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4EC34" w14:textId="77777777" w:rsidR="00A228AD" w:rsidRPr="00D44506" w:rsidRDefault="001750D2" w:rsidP="009A3C07">
      <w:pPr>
        <w:spacing w:after="0" w:line="240" w:lineRule="auto"/>
        <w:jc w:val="center"/>
        <w:rPr>
          <w:rFonts w:eastAsia="SimSun" w:cs="Times New Roman"/>
          <w:b/>
          <w:szCs w:val="24"/>
          <w:lang w:eastAsia="zh-CN" w:bidi="hi-IN"/>
        </w:rPr>
      </w:pPr>
      <w:r w:rsidRPr="00D44506">
        <w:rPr>
          <w:rFonts w:eastAsia="SimSun" w:cs="Times New Roman"/>
          <w:b/>
          <w:color w:val="000000"/>
          <w:szCs w:val="24"/>
          <w:lang w:eastAsia="zh-CN" w:bidi="hi-IN"/>
        </w:rPr>
        <w:t>UKMERGĖS KULTŪROS CENTRO</w:t>
      </w:r>
    </w:p>
    <w:p w14:paraId="610664C6" w14:textId="77777777" w:rsidR="00A228AD" w:rsidRPr="00D44506" w:rsidRDefault="00D255EB" w:rsidP="009A3C07">
      <w:pPr>
        <w:spacing w:after="0" w:line="240" w:lineRule="auto"/>
        <w:jc w:val="center"/>
        <w:rPr>
          <w:rFonts w:eastAsia="SimSun" w:cs="Times New Roman"/>
          <w:b/>
          <w:szCs w:val="24"/>
          <w:lang w:eastAsia="zh-CN" w:bidi="hi-IN"/>
        </w:rPr>
      </w:pPr>
      <w:r w:rsidRPr="00D44506">
        <w:rPr>
          <w:rFonts w:eastAsia="SimSun" w:cs="Times New Roman"/>
          <w:b/>
          <w:color w:val="000000"/>
          <w:szCs w:val="24"/>
          <w:lang w:eastAsia="zh-CN" w:bidi="hi-IN"/>
        </w:rPr>
        <w:t>DIREKTORĖ</w:t>
      </w:r>
      <w:r w:rsidR="001750D2" w:rsidRPr="00D44506">
        <w:rPr>
          <w:rFonts w:eastAsia="SimSun" w:cs="Times New Roman"/>
          <w:b/>
          <w:color w:val="000000"/>
          <w:szCs w:val="24"/>
          <w:lang w:eastAsia="zh-CN" w:bidi="hi-IN"/>
        </w:rPr>
        <w:t>S RASOS</w:t>
      </w:r>
      <w:r w:rsidRPr="00D44506">
        <w:rPr>
          <w:rFonts w:eastAsia="SimSun" w:cs="Times New Roman"/>
          <w:b/>
          <w:color w:val="000000"/>
          <w:szCs w:val="24"/>
          <w:lang w:eastAsia="zh-CN" w:bidi="hi-IN"/>
        </w:rPr>
        <w:t xml:space="preserve"> GRAUŽINIENĖ</w:t>
      </w:r>
      <w:r w:rsidR="001750D2" w:rsidRPr="00D44506">
        <w:rPr>
          <w:rFonts w:eastAsia="SimSun" w:cs="Times New Roman"/>
          <w:b/>
          <w:color w:val="000000"/>
          <w:szCs w:val="24"/>
          <w:lang w:eastAsia="zh-CN" w:bidi="hi-IN"/>
        </w:rPr>
        <w:t>S</w:t>
      </w:r>
    </w:p>
    <w:p w14:paraId="4D54F09F" w14:textId="7B3FC0EC" w:rsidR="00D255EB" w:rsidRPr="00D44506" w:rsidRDefault="00D255EB" w:rsidP="009A3C07">
      <w:pPr>
        <w:tabs>
          <w:tab w:val="left" w:pos="14656"/>
        </w:tabs>
        <w:spacing w:after="0" w:line="240" w:lineRule="auto"/>
        <w:jc w:val="center"/>
        <w:rPr>
          <w:rFonts w:cs="Times New Roman"/>
          <w:b/>
          <w:szCs w:val="24"/>
          <w:lang w:eastAsia="lt-LT"/>
        </w:rPr>
      </w:pPr>
      <w:r w:rsidRPr="00D44506">
        <w:rPr>
          <w:rFonts w:cs="Times New Roman"/>
          <w:b/>
          <w:szCs w:val="24"/>
        </w:rPr>
        <w:t>20</w:t>
      </w:r>
      <w:r w:rsidR="00F956F8" w:rsidRPr="00D44506">
        <w:rPr>
          <w:rFonts w:cs="Times New Roman"/>
          <w:b/>
          <w:szCs w:val="24"/>
        </w:rPr>
        <w:t>2</w:t>
      </w:r>
      <w:r w:rsidR="00AB588F" w:rsidRPr="00D44506">
        <w:rPr>
          <w:rFonts w:cs="Times New Roman"/>
          <w:b/>
          <w:szCs w:val="24"/>
        </w:rPr>
        <w:t>1</w:t>
      </w:r>
      <w:r w:rsidRPr="00D44506">
        <w:rPr>
          <w:rFonts w:cs="Times New Roman"/>
          <w:b/>
          <w:szCs w:val="24"/>
        </w:rPr>
        <w:t xml:space="preserve"> M</w:t>
      </w:r>
      <w:r w:rsidRPr="00D44506">
        <w:rPr>
          <w:rFonts w:cs="Times New Roman"/>
          <w:b/>
          <w:szCs w:val="24"/>
          <w:lang w:eastAsia="lt-LT"/>
        </w:rPr>
        <w:t>ETŲ UŽDUOTYS</w:t>
      </w:r>
    </w:p>
    <w:p w14:paraId="12F8FEC7" w14:textId="65A6F081" w:rsidR="00AB588F" w:rsidRPr="00D44506" w:rsidRDefault="00AB588F" w:rsidP="00AB588F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14:paraId="50656A3E" w14:textId="77777777" w:rsidR="007041DD" w:rsidRPr="00D44506" w:rsidRDefault="007041DD" w:rsidP="00AB588F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3450"/>
        <w:gridCol w:w="4113"/>
      </w:tblGrid>
      <w:tr w:rsidR="007041DD" w:rsidRPr="00D44506" w14:paraId="7AD23E4C" w14:textId="77777777" w:rsidTr="00D44506">
        <w:trPr>
          <w:trHeight w:val="423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8" w:type="dxa"/>
              <w:left w:w="18" w:type="dxa"/>
              <w:bottom w:w="28" w:type="dxa"/>
              <w:right w:w="108" w:type="dxa"/>
            </w:tcMar>
            <w:vAlign w:val="center"/>
          </w:tcPr>
          <w:p w14:paraId="7552C5D9" w14:textId="6559D031" w:rsidR="007041DD" w:rsidRPr="00D44506" w:rsidRDefault="007041DD" w:rsidP="007041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SimSun" w:cs="Times New Roman"/>
                <w:szCs w:val="24"/>
                <w:lang w:eastAsia="zh-CN" w:bidi="hi-IN"/>
              </w:rPr>
              <w:t>Užduotys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 w14:paraId="037D0076" w14:textId="4194E648" w:rsidR="007041DD" w:rsidRPr="00D44506" w:rsidRDefault="007041DD" w:rsidP="007041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SimSun" w:cs="Times New Roman"/>
                <w:szCs w:val="24"/>
                <w:lang w:eastAsia="zh-CN" w:bidi="hi-IN"/>
              </w:rPr>
              <w:t>Siektini rezultatai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 w14:paraId="6D874E42" w14:textId="08532303" w:rsidR="007041DD" w:rsidRPr="00D44506" w:rsidRDefault="007041DD" w:rsidP="007041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SimSun" w:cs="Times New Roman"/>
                <w:szCs w:val="24"/>
                <w:lang w:eastAsia="zh-CN" w:bidi="hi-IN"/>
              </w:rPr>
              <w:t>Rezultatų vertinimo rodikliai</w:t>
            </w:r>
          </w:p>
        </w:tc>
      </w:tr>
      <w:tr w:rsidR="007041DD" w:rsidRPr="00D44506" w14:paraId="55FB7682" w14:textId="77777777" w:rsidTr="00770518"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8" w:type="dxa"/>
              <w:bottom w:w="28" w:type="dxa"/>
              <w:right w:w="108" w:type="dxa"/>
            </w:tcMar>
            <w:hideMark/>
          </w:tcPr>
          <w:p w14:paraId="6EACE16B" w14:textId="6FDDCA36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1. Aktyviai dalyvauti organizuojant renginius, skirtus Lietuvos Laisvės 30-mečiui paminėti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7950B0CA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1. Dalyvauti darbo grupės veikloje.</w:t>
            </w:r>
          </w:p>
          <w:p w14:paraId="279B3D61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2. Organizuoti renginį Ukmergėje, įprasminant Lietuvos Laisvės 30-metį. Sutelkti dėmesį į renginius organizuojamus kaimo vietovėse minint Lietuvos Laisvės 30-metį.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098E7FCB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Lietuvos nepriklausomybės dienos atkūrimo 30-mečiui skirti renginiai.(2021 m. rugpjūčio mėn.).</w:t>
            </w:r>
          </w:p>
          <w:p w14:paraId="3AC94226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Padėti organizuoti renginius kaimo vietovėse (transportas, viešinimas, aparatūra, atlikėjo paieška, pagalba ieškant finansavimo šaltinių).</w:t>
            </w:r>
          </w:p>
        </w:tc>
      </w:tr>
      <w:tr w:rsidR="007041DD" w:rsidRPr="00D44506" w14:paraId="7F4E64C4" w14:textId="77777777" w:rsidTr="00770518"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8" w:type="dxa"/>
              <w:bottom w:w="28" w:type="dxa"/>
              <w:right w:w="108" w:type="dxa"/>
            </w:tcMar>
            <w:hideMark/>
          </w:tcPr>
          <w:p w14:paraId="2AFE36BD" w14:textId="58B3EB01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2. Aktyviai dalyvauti projekte „Deltuva – Lietuvos Mažoji kultūros sostinė 2021“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7586BE82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Nuolat domėtis, kaip vykdomos projekto veiklos. </w:t>
            </w:r>
          </w:p>
          <w:p w14:paraId="4D4776DD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Laiku ir efektyviai spręsti projekto vykdymo metu kylančius klausimus. </w:t>
            </w:r>
          </w:p>
          <w:p w14:paraId="49A7DD04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Prižiūrėti, kad projekto veiklos būtų viešinamos. </w:t>
            </w:r>
          </w:p>
          <w:p w14:paraId="47D6CF66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Skatinti aktyvų Deltuvos skyriaus darbuotojų dalyvavimą projekte.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16DF59F1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Sklandžiai įgyvendintos projekto veiklos. Savalaikis projekto veiklų viešinimas.</w:t>
            </w:r>
          </w:p>
          <w:p w14:paraId="118A3CE2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2021 m. gegužės mėn. – 2021m. lapkričio mėn.</w:t>
            </w:r>
          </w:p>
        </w:tc>
      </w:tr>
      <w:tr w:rsidR="007041DD" w:rsidRPr="00D44506" w14:paraId="0AEEAD96" w14:textId="77777777" w:rsidTr="00770518"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8" w:type="dxa"/>
              <w:bottom w:w="28" w:type="dxa"/>
              <w:right w:w="108" w:type="dxa"/>
            </w:tcMar>
            <w:hideMark/>
          </w:tcPr>
          <w:p w14:paraId="7D7CBC05" w14:textId="2F8C91A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3. Išradingai, lanksčiai, meniškai ir operatyviai papuošti erdves mieste kalėdiniame laikotarpyje.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3545FFBB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1. Papuošti kultūros centro išorės ir vidaus erdves.</w:t>
            </w:r>
          </w:p>
          <w:p w14:paraId="597082C5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2. Organizuoti</w:t>
            </w:r>
          </w:p>
          <w:p w14:paraId="4C55B79A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idėjos konkursą puošiant miesto eglę, piliakalnį, gatves ir kitas numatytas erdves.</w:t>
            </w:r>
          </w:p>
          <w:p w14:paraId="0F716857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3. Dalyvauti darbo grupėje Ukmergės miesto viešųjų erdvių vizualinės estetikos formavimo ir tobulinimo klausimams spręsti darbe svarstant kalėdinio papuošimo idėjų ir jų išpildymo klausimus.</w:t>
            </w:r>
          </w:p>
          <w:p w14:paraId="0CBC7979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4. Organizuoti papuošimo darbus.</w:t>
            </w:r>
          </w:p>
          <w:p w14:paraId="358CBC59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5. Organizuoti prakartėlės pastatymą, apšvietimą ir nuėmimą bei sandėliavimą.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73226E4E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Darbas atliktas laiku, operatyviai, sklandžiai, bendradarbiaujant su raj. savivaldybės darbo grupe Ukmergės miesto viešųjų erdvių vizualinės estetikos formavimo ir tobulinimo klausimams spręsti, vyr. architektu, tautodailininkais, seniūnija ir kitomis organizacijomis.</w:t>
            </w:r>
          </w:p>
        </w:tc>
      </w:tr>
      <w:tr w:rsidR="007041DD" w:rsidRPr="00D44506" w14:paraId="3B5F4B6E" w14:textId="77777777" w:rsidTr="00770518"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8" w:type="dxa"/>
              <w:bottom w:w="28" w:type="dxa"/>
              <w:right w:w="108" w:type="dxa"/>
            </w:tcMar>
            <w:hideMark/>
          </w:tcPr>
          <w:p w14:paraId="018601BA" w14:textId="61B5EF99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4. Nuosekliai vykdyti kultūros paslaugų teikimo modelio kūrimą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0CFCF2D2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1. Paruošti naują papildomų kultūros paslaugų teikimo modelį, kuris būtų taikomas seniūnijose, kuriose nėra kultūros darbuotojų. </w:t>
            </w:r>
          </w:p>
          <w:p w14:paraId="5EFC293F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2. Apibrėžti modelio sąlygas, numatyti bendradarbiavimą su vietos bendruomenėmis.</w:t>
            </w:r>
          </w:p>
          <w:p w14:paraId="4EFE7F5D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3. Organizuoti susitikimus poreikiui išsiaiškinti, organizuoti kultūrines veiklas. </w:t>
            </w:r>
          </w:p>
          <w:p w14:paraId="0AC73BC1" w14:textId="5DA99D25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184C1F73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Modelis taikomas 2021 m. Lyduokių seniūnijoje. Apibendrinti modelio taikymo rezultatai iki 2021 m. gruodžio 12 d.</w:t>
            </w:r>
          </w:p>
        </w:tc>
      </w:tr>
      <w:tr w:rsidR="007041DD" w:rsidRPr="00D44506" w14:paraId="72756BB7" w14:textId="77777777" w:rsidTr="00770518"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8" w:type="dxa"/>
              <w:bottom w:w="28" w:type="dxa"/>
              <w:right w:w="108" w:type="dxa"/>
            </w:tcMar>
            <w:hideMark/>
          </w:tcPr>
          <w:p w14:paraId="51DD8DD5" w14:textId="21340FEF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 xml:space="preserve"> 5.Stiprinti kultūros centro materialinę bazę.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3B96FA2C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Kontroliuoti kultūros centro pastato atliekamų darbų eigą.</w:t>
            </w:r>
          </w:p>
          <w:p w14:paraId="2A084300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1. Surinkti duomenis, reikalingus užpildyti paraišką investiciniam projektui stogo remontui.</w:t>
            </w:r>
          </w:p>
          <w:p w14:paraId="19FF28C0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2. Suformuluoti projektavimo užduotį stogo remonto techniniam projektui.</w:t>
            </w:r>
          </w:p>
          <w:p w14:paraId="6CCB07BE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3. Sudaryti stogo projektavimo sutartį.</w:t>
            </w:r>
          </w:p>
          <w:p w14:paraId="43F4F47E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4. Sudaryti lifto pirkimo sutartį.</w:t>
            </w:r>
          </w:p>
          <w:p w14:paraId="275451FA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5. Kontroliuoti lifto įrengimo darbų eigą</w:t>
            </w:r>
          </w:p>
          <w:p w14:paraId="68D9B33E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6. Bendradarbiauti su rajono savivaldybės administracija, savivaldybės statybos ir infrastruktūros skyriumi, investicijų ir užsienio ryšių skyriumi, viešųjų pirkimų skyriumi.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02BE400C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2021-01-01–2021-12-31</w:t>
            </w:r>
          </w:p>
          <w:p w14:paraId="57ABBCC3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Darbas atliktas laiku, operatyviai ir sklandžiai.</w:t>
            </w:r>
          </w:p>
        </w:tc>
      </w:tr>
      <w:tr w:rsidR="007041DD" w:rsidRPr="00D44506" w14:paraId="30364EF3" w14:textId="77777777" w:rsidTr="00770518"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8" w:type="dxa"/>
              <w:bottom w:w="28" w:type="dxa"/>
              <w:right w:w="108" w:type="dxa"/>
            </w:tcMar>
            <w:hideMark/>
          </w:tcPr>
          <w:p w14:paraId="1DB24B63" w14:textId="643CD45F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6. Operatyviai, informatyviai viešinti kultūros centro veiklą, ieškoti naujų veiklos formų.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5C02CAD6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1. Straipsniais ir nuotraukomis informuoti visuomenę apie kultūros centro organizuojamus renginius, edukacijas, išvykas.</w:t>
            </w:r>
          </w:p>
          <w:p w14:paraId="722C6495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 2. Kultūros centro FB paskyroje talpinti </w:t>
            </w:r>
            <w:proofErr w:type="spellStart"/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video</w:t>
            </w:r>
            <w:proofErr w:type="spellEnd"/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ir kitą medžiagą.</w:t>
            </w:r>
          </w:p>
          <w:p w14:paraId="2C1B9719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 3. Prisitaikant prie </w:t>
            </w:r>
            <w:proofErr w:type="spellStart"/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pandeminės</w:t>
            </w:r>
            <w:proofErr w:type="spellEnd"/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situacijos perkelti veiklas į socialinius tinklus.</w:t>
            </w:r>
          </w:p>
          <w:p w14:paraId="3980745F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4. Surinkti medžiagą ir paruošti straipsnį apie vaikus, kuriems buvo rinktos lėšos labdaros ir gerumo akcijoje „Baltas angelas“.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0FFD35A2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1. Minėtinos valstybinės ir kalendorines šventės.</w:t>
            </w:r>
          </w:p>
          <w:p w14:paraId="7FFF4883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2. Kuriamos kultūrinės edukacijos, reportažai, straipsniai, atliekami kūriniai, ištraukos iš spektaklių. </w:t>
            </w:r>
          </w:p>
          <w:p w14:paraId="7F8DC06C" w14:textId="77777777" w:rsidR="007041DD" w:rsidRPr="00D44506" w:rsidRDefault="007041DD" w:rsidP="007041DD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3. Archyvinės medžiagos susisteminimas ir viešinimas.</w:t>
            </w:r>
          </w:p>
          <w:p w14:paraId="7C1BF2BB" w14:textId="77777777" w:rsidR="007041DD" w:rsidRPr="00D44506" w:rsidRDefault="007041DD" w:rsidP="007041DD">
            <w:pPr>
              <w:spacing w:after="0" w:line="240" w:lineRule="auto"/>
              <w:ind w:right="-116"/>
              <w:rPr>
                <w:rFonts w:eastAsia="Times New Roman" w:cs="Times New Roman"/>
                <w:szCs w:val="24"/>
                <w:lang w:eastAsia="lt-LT"/>
              </w:rPr>
            </w:pPr>
            <w:r w:rsidRPr="00D44506">
              <w:rPr>
                <w:rFonts w:eastAsia="Times New Roman" w:cs="Times New Roman"/>
                <w:color w:val="000000"/>
                <w:szCs w:val="24"/>
                <w:lang w:eastAsia="lt-LT"/>
              </w:rPr>
              <w:t> 4. Paruošti straipsnį iki 2021 m. lapkričio 15 d.</w:t>
            </w:r>
          </w:p>
          <w:p w14:paraId="573BE7BE" w14:textId="77777777" w:rsidR="007041DD" w:rsidRPr="00D44506" w:rsidRDefault="007041DD" w:rsidP="007041DD">
            <w:pPr>
              <w:spacing w:after="24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5EF8F312" w14:textId="447B3DD6" w:rsidR="00A228AD" w:rsidRPr="00D44506" w:rsidRDefault="00A228AD" w:rsidP="009A3C07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sectPr w:rsidR="00A228AD" w:rsidRPr="00D44506" w:rsidSect="00AB588F">
      <w:type w:val="continuous"/>
      <w:pgSz w:w="11906" w:h="16838"/>
      <w:pgMar w:top="1134" w:right="567" w:bottom="1134" w:left="1701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8AD"/>
    <w:rsid w:val="001750D2"/>
    <w:rsid w:val="003A177A"/>
    <w:rsid w:val="005F5120"/>
    <w:rsid w:val="006A3FF8"/>
    <w:rsid w:val="007041DD"/>
    <w:rsid w:val="00782BE8"/>
    <w:rsid w:val="00792676"/>
    <w:rsid w:val="00901E64"/>
    <w:rsid w:val="009A3C07"/>
    <w:rsid w:val="00A228AD"/>
    <w:rsid w:val="00AB588F"/>
    <w:rsid w:val="00C54E60"/>
    <w:rsid w:val="00C95151"/>
    <w:rsid w:val="00C967BE"/>
    <w:rsid w:val="00D255EB"/>
    <w:rsid w:val="00D44506"/>
    <w:rsid w:val="00E30D6D"/>
    <w:rsid w:val="00F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01EE"/>
  <w15:docId w15:val="{BC75D221-ABC4-4F05-B5F4-3A8F977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5E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2440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Grauziniene</dc:creator>
  <cp:keywords/>
  <dc:description/>
  <cp:lastModifiedBy>Kristina Bagdonavičienė</cp:lastModifiedBy>
  <cp:revision>17</cp:revision>
  <dcterms:created xsi:type="dcterms:W3CDTF">2019-01-15T12:46:00Z</dcterms:created>
  <dcterms:modified xsi:type="dcterms:W3CDTF">2021-02-24T18:27:00Z</dcterms:modified>
</cp:coreProperties>
</file>