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3"/>
        <w:gridCol w:w="6"/>
        <w:gridCol w:w="6"/>
        <w:gridCol w:w="9048"/>
        <w:gridCol w:w="13"/>
      </w:tblGrid>
      <w:tr w:rsidR="00BF2BBC" w:rsidRPr="00BF2BBC" w14:paraId="264F1DEC" w14:textId="77777777" w:rsidTr="00BF2BBC">
        <w:tc>
          <w:tcPr>
            <w:tcW w:w="6" w:type="dxa"/>
          </w:tcPr>
          <w:p w14:paraId="5FFD5F75" w14:textId="77777777" w:rsidR="00A7792C" w:rsidRPr="00BF2BBC" w:rsidRDefault="00A7792C">
            <w:pPr>
              <w:pStyle w:val="EmptyLayoutCell"/>
              <w:rPr>
                <w:sz w:val="24"/>
                <w:szCs w:val="24"/>
                <w:lang w:val="lt-LT"/>
              </w:rPr>
            </w:pPr>
          </w:p>
        </w:tc>
        <w:tc>
          <w:tcPr>
            <w:tcW w:w="6" w:type="dxa"/>
          </w:tcPr>
          <w:p w14:paraId="1644003F" w14:textId="77777777" w:rsidR="00A7792C" w:rsidRPr="00BF2BBC" w:rsidRDefault="00A7792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3F6A97" w:rsidRPr="00BF2BBC" w14:paraId="1839EF1D" w14:textId="77777777" w:rsidTr="003F6A97">
              <w:trPr>
                <w:trHeight w:val="260"/>
              </w:trPr>
              <w:tc>
                <w:tcPr>
                  <w:tcW w:w="5091" w:type="dxa"/>
                  <w:tcMar>
                    <w:top w:w="40" w:type="dxa"/>
                    <w:left w:w="40" w:type="dxa"/>
                    <w:bottom w:w="40" w:type="dxa"/>
                    <w:right w:w="40" w:type="dxa"/>
                  </w:tcMar>
                </w:tcPr>
                <w:p w14:paraId="49CA2436" w14:textId="77777777" w:rsidR="00A7792C" w:rsidRPr="00BF2BBC" w:rsidRDefault="00A7792C">
                  <w:pPr>
                    <w:rPr>
                      <w:sz w:val="24"/>
                      <w:szCs w:val="24"/>
                      <w:lang w:val="lt-LT"/>
                    </w:rPr>
                  </w:pPr>
                </w:p>
              </w:tc>
              <w:tc>
                <w:tcPr>
                  <w:tcW w:w="3978" w:type="dxa"/>
                  <w:tcMar>
                    <w:top w:w="40" w:type="dxa"/>
                    <w:left w:w="40" w:type="dxa"/>
                    <w:bottom w:w="40" w:type="dxa"/>
                    <w:right w:w="40" w:type="dxa"/>
                  </w:tcMar>
                </w:tcPr>
                <w:p w14:paraId="6ADC15B7" w14:textId="77777777" w:rsidR="00A7792C" w:rsidRPr="00BF2BBC" w:rsidRDefault="00A7792C">
                  <w:pPr>
                    <w:rPr>
                      <w:sz w:val="24"/>
                      <w:szCs w:val="24"/>
                      <w:lang w:val="lt-LT"/>
                    </w:rPr>
                  </w:pPr>
                  <w:r w:rsidRPr="00BF2BBC">
                    <w:rPr>
                      <w:sz w:val="24"/>
                      <w:szCs w:val="24"/>
                      <w:lang w:val="lt-LT"/>
                    </w:rPr>
                    <w:t>PATVIRTINTA</w:t>
                  </w:r>
                </w:p>
              </w:tc>
            </w:tr>
            <w:tr w:rsidR="00BF2BBC" w:rsidRPr="00BF2BBC" w14:paraId="51E3CF2E" w14:textId="77777777" w:rsidTr="003F6A97">
              <w:trPr>
                <w:trHeight w:val="260"/>
              </w:trPr>
              <w:tc>
                <w:tcPr>
                  <w:tcW w:w="5091" w:type="dxa"/>
                  <w:tcMar>
                    <w:top w:w="40" w:type="dxa"/>
                    <w:left w:w="40" w:type="dxa"/>
                    <w:bottom w:w="40" w:type="dxa"/>
                    <w:right w:w="40" w:type="dxa"/>
                  </w:tcMar>
                </w:tcPr>
                <w:p w14:paraId="0196F917" w14:textId="77777777" w:rsidR="00BF2BBC" w:rsidRPr="00BF2BBC" w:rsidRDefault="00BF2BBC" w:rsidP="00BF2BBC">
                  <w:pPr>
                    <w:rPr>
                      <w:sz w:val="24"/>
                      <w:szCs w:val="24"/>
                      <w:lang w:val="lt-LT"/>
                    </w:rPr>
                  </w:pPr>
                </w:p>
              </w:tc>
              <w:tc>
                <w:tcPr>
                  <w:tcW w:w="3978" w:type="dxa"/>
                  <w:tcMar>
                    <w:top w:w="40" w:type="dxa"/>
                    <w:left w:w="40" w:type="dxa"/>
                    <w:bottom w:w="40" w:type="dxa"/>
                    <w:right w:w="40" w:type="dxa"/>
                  </w:tcMar>
                </w:tcPr>
                <w:p w14:paraId="17DE9AC2" w14:textId="68FD8A7A" w:rsidR="00BF2BBC" w:rsidRPr="00BF2BBC" w:rsidRDefault="00BF2BBC" w:rsidP="00BF2BBC">
                  <w:pPr>
                    <w:rPr>
                      <w:sz w:val="24"/>
                      <w:szCs w:val="24"/>
                      <w:lang w:val="lt-LT"/>
                    </w:rPr>
                  </w:pPr>
                  <w:r w:rsidRPr="00BF2BBC">
                    <w:rPr>
                      <w:sz w:val="24"/>
                      <w:szCs w:val="24"/>
                      <w:lang w:val="lt-LT"/>
                    </w:rPr>
                    <w:t>Ukmergės rajono savivaldybės administracijos direktoriaus</w:t>
                  </w:r>
                </w:p>
              </w:tc>
            </w:tr>
            <w:tr w:rsidR="00BF2BBC" w:rsidRPr="00BF2BBC" w14:paraId="0312A082" w14:textId="77777777" w:rsidTr="003F6A97">
              <w:trPr>
                <w:trHeight w:val="260"/>
              </w:trPr>
              <w:tc>
                <w:tcPr>
                  <w:tcW w:w="5091" w:type="dxa"/>
                  <w:tcMar>
                    <w:top w:w="40" w:type="dxa"/>
                    <w:left w:w="40" w:type="dxa"/>
                    <w:bottom w:w="40" w:type="dxa"/>
                    <w:right w:w="40" w:type="dxa"/>
                  </w:tcMar>
                </w:tcPr>
                <w:p w14:paraId="2B9000B9" w14:textId="77777777" w:rsidR="00BF2BBC" w:rsidRPr="00BF2BBC" w:rsidRDefault="00BF2BBC" w:rsidP="00BF2BBC">
                  <w:pPr>
                    <w:rPr>
                      <w:sz w:val="24"/>
                      <w:szCs w:val="24"/>
                      <w:lang w:val="lt-LT"/>
                    </w:rPr>
                  </w:pPr>
                </w:p>
              </w:tc>
              <w:tc>
                <w:tcPr>
                  <w:tcW w:w="3978" w:type="dxa"/>
                  <w:tcMar>
                    <w:top w:w="40" w:type="dxa"/>
                    <w:left w:w="40" w:type="dxa"/>
                    <w:bottom w:w="40" w:type="dxa"/>
                    <w:right w:w="40" w:type="dxa"/>
                  </w:tcMar>
                </w:tcPr>
                <w:p w14:paraId="4E7895AB" w14:textId="2FB9FF8C" w:rsidR="00BF2BBC" w:rsidRPr="00BF2BBC" w:rsidRDefault="00BF2BBC" w:rsidP="00BF2BBC">
                  <w:pPr>
                    <w:rPr>
                      <w:sz w:val="24"/>
                      <w:szCs w:val="24"/>
                      <w:lang w:val="lt-LT"/>
                    </w:rPr>
                  </w:pPr>
                  <w:r w:rsidRPr="00BF2BBC">
                    <w:rPr>
                      <w:sz w:val="24"/>
                      <w:szCs w:val="24"/>
                      <w:lang w:val="lt-LT"/>
                    </w:rPr>
                    <w:t>2025 m. liepo</w:t>
                  </w:r>
                  <w:r w:rsidR="00D94ECD">
                    <w:rPr>
                      <w:sz w:val="24"/>
                      <w:szCs w:val="24"/>
                      <w:lang w:val="lt-LT"/>
                    </w:rPr>
                    <w:t xml:space="preserve">s 31 </w:t>
                  </w:r>
                  <w:r w:rsidRPr="00BF2BBC">
                    <w:rPr>
                      <w:sz w:val="24"/>
                      <w:szCs w:val="24"/>
                      <w:lang w:val="lt-LT"/>
                    </w:rPr>
                    <w:t>d.</w:t>
                  </w:r>
                </w:p>
              </w:tc>
            </w:tr>
            <w:tr w:rsidR="00BF2BBC" w:rsidRPr="00BF2BBC" w14:paraId="236BB86A" w14:textId="77777777" w:rsidTr="003F6A97">
              <w:trPr>
                <w:trHeight w:val="260"/>
              </w:trPr>
              <w:tc>
                <w:tcPr>
                  <w:tcW w:w="5091" w:type="dxa"/>
                  <w:tcMar>
                    <w:top w:w="40" w:type="dxa"/>
                    <w:left w:w="40" w:type="dxa"/>
                    <w:bottom w:w="40" w:type="dxa"/>
                    <w:right w:w="40" w:type="dxa"/>
                  </w:tcMar>
                </w:tcPr>
                <w:p w14:paraId="7CA45777" w14:textId="77777777" w:rsidR="00BF2BBC" w:rsidRPr="00BF2BBC" w:rsidRDefault="00BF2BBC" w:rsidP="00BF2BBC">
                  <w:pPr>
                    <w:rPr>
                      <w:sz w:val="24"/>
                      <w:szCs w:val="24"/>
                      <w:lang w:val="lt-LT"/>
                    </w:rPr>
                  </w:pPr>
                </w:p>
              </w:tc>
              <w:tc>
                <w:tcPr>
                  <w:tcW w:w="3978" w:type="dxa"/>
                  <w:tcMar>
                    <w:top w:w="40" w:type="dxa"/>
                    <w:left w:w="40" w:type="dxa"/>
                    <w:bottom w:w="40" w:type="dxa"/>
                    <w:right w:w="40" w:type="dxa"/>
                  </w:tcMar>
                </w:tcPr>
                <w:p w14:paraId="47BC71EF" w14:textId="5A0F8341" w:rsidR="00BF2BBC" w:rsidRPr="00BF2BBC" w:rsidRDefault="00BF2BBC" w:rsidP="00BF2BBC">
                  <w:pPr>
                    <w:rPr>
                      <w:sz w:val="24"/>
                      <w:szCs w:val="24"/>
                      <w:lang w:val="lt-LT"/>
                    </w:rPr>
                  </w:pPr>
                  <w:r w:rsidRPr="00BF2BBC">
                    <w:rPr>
                      <w:sz w:val="24"/>
                      <w:szCs w:val="24"/>
                      <w:lang w:val="lt-LT"/>
                    </w:rPr>
                    <w:t xml:space="preserve">įsakymu Nr. </w:t>
                  </w:r>
                  <w:r w:rsidR="00D94ECD">
                    <w:rPr>
                      <w:sz w:val="24"/>
                      <w:szCs w:val="24"/>
                      <w:lang w:val="lt-LT"/>
                    </w:rPr>
                    <w:t>14-247</w:t>
                  </w:r>
                </w:p>
              </w:tc>
            </w:tr>
            <w:tr w:rsidR="00BF2BBC" w:rsidRPr="00BF2BBC" w14:paraId="54966642" w14:textId="77777777" w:rsidTr="003F6A97">
              <w:trPr>
                <w:trHeight w:val="260"/>
              </w:trPr>
              <w:tc>
                <w:tcPr>
                  <w:tcW w:w="9069" w:type="dxa"/>
                  <w:gridSpan w:val="2"/>
                  <w:tcMar>
                    <w:top w:w="40" w:type="dxa"/>
                    <w:left w:w="40" w:type="dxa"/>
                    <w:bottom w:w="40" w:type="dxa"/>
                    <w:right w:w="40" w:type="dxa"/>
                  </w:tcMar>
                </w:tcPr>
                <w:p w14:paraId="768E8522" w14:textId="77777777" w:rsidR="00BF2BBC" w:rsidRPr="00BF2BBC" w:rsidRDefault="00BF2BBC" w:rsidP="00BF2BBC">
                  <w:pPr>
                    <w:rPr>
                      <w:sz w:val="24"/>
                      <w:szCs w:val="24"/>
                      <w:lang w:val="lt-LT"/>
                    </w:rPr>
                  </w:pPr>
                </w:p>
              </w:tc>
            </w:tr>
            <w:tr w:rsidR="00BF2BBC" w:rsidRPr="00BF2BBC" w14:paraId="5EB5F00C" w14:textId="77777777" w:rsidTr="003F6A97">
              <w:trPr>
                <w:trHeight w:val="260"/>
              </w:trPr>
              <w:tc>
                <w:tcPr>
                  <w:tcW w:w="9069" w:type="dxa"/>
                  <w:gridSpan w:val="2"/>
                  <w:tcMar>
                    <w:top w:w="40" w:type="dxa"/>
                    <w:left w:w="40" w:type="dxa"/>
                    <w:bottom w:w="40" w:type="dxa"/>
                    <w:right w:w="40" w:type="dxa"/>
                  </w:tcMar>
                </w:tcPr>
                <w:p w14:paraId="28DDC406" w14:textId="77777777" w:rsidR="00BF2BBC" w:rsidRPr="00BF2BBC" w:rsidRDefault="00BF2BBC" w:rsidP="00BF2BBC">
                  <w:pPr>
                    <w:jc w:val="center"/>
                    <w:rPr>
                      <w:sz w:val="24"/>
                      <w:szCs w:val="24"/>
                      <w:lang w:val="lt-LT"/>
                    </w:rPr>
                  </w:pPr>
                  <w:r w:rsidRPr="00BF2BBC">
                    <w:rPr>
                      <w:b/>
                      <w:sz w:val="24"/>
                      <w:szCs w:val="24"/>
                      <w:lang w:val="lt-LT"/>
                    </w:rPr>
                    <w:t>UKMERGĖS RAJONO SAVIVALDYBĖS ADMINISTRACIJOS</w:t>
                  </w:r>
                </w:p>
              </w:tc>
            </w:tr>
            <w:tr w:rsidR="00BF2BBC" w:rsidRPr="00BF2BBC" w14:paraId="43E1F339" w14:textId="77777777" w:rsidTr="003F6A97">
              <w:trPr>
                <w:trHeight w:val="260"/>
              </w:trPr>
              <w:tc>
                <w:tcPr>
                  <w:tcW w:w="9069" w:type="dxa"/>
                  <w:gridSpan w:val="2"/>
                  <w:tcMar>
                    <w:top w:w="40" w:type="dxa"/>
                    <w:left w:w="40" w:type="dxa"/>
                    <w:bottom w:w="40" w:type="dxa"/>
                    <w:right w:w="40" w:type="dxa"/>
                  </w:tcMar>
                </w:tcPr>
                <w:p w14:paraId="03B14CF5" w14:textId="77777777" w:rsidR="00BF2BBC" w:rsidRPr="00BF2BBC" w:rsidRDefault="00BF2BBC" w:rsidP="00BF2BBC">
                  <w:pPr>
                    <w:jc w:val="center"/>
                    <w:rPr>
                      <w:sz w:val="24"/>
                      <w:szCs w:val="24"/>
                      <w:lang w:val="lt-LT"/>
                    </w:rPr>
                  </w:pPr>
                  <w:r w:rsidRPr="00BF2BBC">
                    <w:rPr>
                      <w:b/>
                      <w:sz w:val="24"/>
                      <w:szCs w:val="24"/>
                      <w:lang w:val="lt-LT"/>
                    </w:rPr>
                    <w:t>PARENGTIES PAREIGŪNO (PATARĖJO)</w:t>
                  </w:r>
                </w:p>
              </w:tc>
            </w:tr>
            <w:tr w:rsidR="00BF2BBC" w:rsidRPr="00BF2BBC" w14:paraId="0929248D" w14:textId="77777777" w:rsidTr="003F6A97">
              <w:trPr>
                <w:trHeight w:val="260"/>
              </w:trPr>
              <w:tc>
                <w:tcPr>
                  <w:tcW w:w="9069" w:type="dxa"/>
                  <w:gridSpan w:val="2"/>
                  <w:tcMar>
                    <w:top w:w="40" w:type="dxa"/>
                    <w:left w:w="40" w:type="dxa"/>
                    <w:bottom w:w="40" w:type="dxa"/>
                    <w:right w:w="40" w:type="dxa"/>
                  </w:tcMar>
                </w:tcPr>
                <w:p w14:paraId="4E3CAF97" w14:textId="77777777" w:rsidR="00BF2BBC" w:rsidRPr="00BF2BBC" w:rsidRDefault="00BF2BBC" w:rsidP="00BF2BBC">
                  <w:pPr>
                    <w:jc w:val="center"/>
                    <w:rPr>
                      <w:sz w:val="24"/>
                      <w:szCs w:val="24"/>
                      <w:lang w:val="lt-LT"/>
                    </w:rPr>
                  </w:pPr>
                  <w:r w:rsidRPr="00BF2BBC">
                    <w:rPr>
                      <w:b/>
                      <w:sz w:val="24"/>
                      <w:szCs w:val="24"/>
                      <w:lang w:val="lt-LT"/>
                    </w:rPr>
                    <w:t>PAREIGYBĖS APRAŠYMAS</w:t>
                  </w:r>
                </w:p>
              </w:tc>
            </w:tr>
          </w:tbl>
          <w:p w14:paraId="0A6BEFE5" w14:textId="77777777" w:rsidR="00A7792C" w:rsidRPr="00BF2BBC" w:rsidRDefault="00A7792C">
            <w:pPr>
              <w:rPr>
                <w:sz w:val="24"/>
                <w:szCs w:val="24"/>
                <w:lang w:val="lt-LT"/>
              </w:rPr>
            </w:pPr>
          </w:p>
        </w:tc>
        <w:tc>
          <w:tcPr>
            <w:tcW w:w="13" w:type="dxa"/>
          </w:tcPr>
          <w:p w14:paraId="69DEE048" w14:textId="77777777" w:rsidR="00A7792C" w:rsidRPr="00BF2BBC" w:rsidRDefault="00A7792C">
            <w:pPr>
              <w:pStyle w:val="EmptyLayoutCell"/>
              <w:rPr>
                <w:sz w:val="24"/>
                <w:szCs w:val="24"/>
                <w:lang w:val="lt-LT"/>
              </w:rPr>
            </w:pPr>
          </w:p>
        </w:tc>
      </w:tr>
      <w:tr w:rsidR="00BF2BBC" w:rsidRPr="00BF2BBC" w14:paraId="635105D8" w14:textId="77777777" w:rsidTr="00BF2BBC">
        <w:trPr>
          <w:trHeight w:val="349"/>
        </w:trPr>
        <w:tc>
          <w:tcPr>
            <w:tcW w:w="6" w:type="dxa"/>
          </w:tcPr>
          <w:p w14:paraId="443BB290" w14:textId="77777777" w:rsidR="00A7792C" w:rsidRPr="00BF2BBC" w:rsidRDefault="00A7792C">
            <w:pPr>
              <w:pStyle w:val="EmptyLayoutCell"/>
              <w:rPr>
                <w:sz w:val="24"/>
                <w:szCs w:val="24"/>
                <w:lang w:val="lt-LT"/>
              </w:rPr>
            </w:pPr>
          </w:p>
        </w:tc>
        <w:tc>
          <w:tcPr>
            <w:tcW w:w="6" w:type="dxa"/>
          </w:tcPr>
          <w:p w14:paraId="413E1142" w14:textId="77777777" w:rsidR="00A7792C" w:rsidRPr="00BF2BBC" w:rsidRDefault="00A7792C">
            <w:pPr>
              <w:pStyle w:val="EmptyLayoutCell"/>
              <w:rPr>
                <w:sz w:val="24"/>
                <w:szCs w:val="24"/>
                <w:lang w:val="lt-LT"/>
              </w:rPr>
            </w:pPr>
          </w:p>
        </w:tc>
        <w:tc>
          <w:tcPr>
            <w:tcW w:w="13" w:type="dxa"/>
          </w:tcPr>
          <w:p w14:paraId="0528EDBE" w14:textId="77777777" w:rsidR="00A7792C" w:rsidRPr="00BF2BBC" w:rsidRDefault="00A7792C">
            <w:pPr>
              <w:pStyle w:val="EmptyLayoutCell"/>
              <w:rPr>
                <w:sz w:val="24"/>
                <w:szCs w:val="24"/>
                <w:lang w:val="lt-LT"/>
              </w:rPr>
            </w:pPr>
          </w:p>
        </w:tc>
        <w:tc>
          <w:tcPr>
            <w:tcW w:w="6" w:type="dxa"/>
          </w:tcPr>
          <w:p w14:paraId="0E35408F" w14:textId="77777777" w:rsidR="00A7792C" w:rsidRPr="00BF2BBC" w:rsidRDefault="00A7792C">
            <w:pPr>
              <w:pStyle w:val="EmptyLayoutCell"/>
              <w:rPr>
                <w:sz w:val="24"/>
                <w:szCs w:val="24"/>
                <w:lang w:val="lt-LT"/>
              </w:rPr>
            </w:pPr>
          </w:p>
        </w:tc>
        <w:tc>
          <w:tcPr>
            <w:tcW w:w="6" w:type="dxa"/>
          </w:tcPr>
          <w:p w14:paraId="2BFA59B5" w14:textId="77777777" w:rsidR="00A7792C" w:rsidRPr="00BF2BBC" w:rsidRDefault="00A7792C">
            <w:pPr>
              <w:pStyle w:val="EmptyLayoutCell"/>
              <w:rPr>
                <w:sz w:val="24"/>
                <w:szCs w:val="24"/>
                <w:lang w:val="lt-LT"/>
              </w:rPr>
            </w:pPr>
          </w:p>
        </w:tc>
        <w:tc>
          <w:tcPr>
            <w:tcW w:w="9048" w:type="dxa"/>
          </w:tcPr>
          <w:p w14:paraId="3E505197" w14:textId="77777777" w:rsidR="00A7792C" w:rsidRPr="00BF2BBC" w:rsidRDefault="00A7792C">
            <w:pPr>
              <w:pStyle w:val="EmptyLayoutCell"/>
              <w:rPr>
                <w:sz w:val="24"/>
                <w:szCs w:val="24"/>
                <w:lang w:val="lt-LT"/>
              </w:rPr>
            </w:pPr>
          </w:p>
        </w:tc>
        <w:tc>
          <w:tcPr>
            <w:tcW w:w="13" w:type="dxa"/>
          </w:tcPr>
          <w:p w14:paraId="2A56E9B8" w14:textId="77777777" w:rsidR="00A7792C" w:rsidRPr="00BF2BBC" w:rsidRDefault="00A7792C">
            <w:pPr>
              <w:pStyle w:val="EmptyLayoutCell"/>
              <w:rPr>
                <w:sz w:val="24"/>
                <w:szCs w:val="24"/>
                <w:lang w:val="lt-LT"/>
              </w:rPr>
            </w:pPr>
          </w:p>
        </w:tc>
      </w:tr>
      <w:tr w:rsidR="00BF2BBC" w:rsidRPr="00BF2BBC" w14:paraId="2E7AA432" w14:textId="77777777" w:rsidTr="00BF2BBC">
        <w:tc>
          <w:tcPr>
            <w:tcW w:w="6" w:type="dxa"/>
          </w:tcPr>
          <w:p w14:paraId="365A0CAE" w14:textId="77777777" w:rsidR="00A7792C" w:rsidRPr="00BF2BBC" w:rsidRDefault="00A7792C">
            <w:pPr>
              <w:pStyle w:val="EmptyLayoutCell"/>
              <w:rPr>
                <w:sz w:val="24"/>
                <w:szCs w:val="24"/>
                <w:lang w:val="lt-LT"/>
              </w:rPr>
            </w:pPr>
          </w:p>
        </w:tc>
        <w:tc>
          <w:tcPr>
            <w:tcW w:w="6" w:type="dxa"/>
          </w:tcPr>
          <w:p w14:paraId="37A5478D" w14:textId="77777777" w:rsidR="00A7792C" w:rsidRPr="00BF2BBC" w:rsidRDefault="00A7792C">
            <w:pPr>
              <w:pStyle w:val="EmptyLayoutCell"/>
              <w:rPr>
                <w:sz w:val="24"/>
                <w:szCs w:val="24"/>
                <w:lang w:val="lt-LT"/>
              </w:rPr>
            </w:pPr>
          </w:p>
        </w:tc>
        <w:tc>
          <w:tcPr>
            <w:tcW w:w="13" w:type="dxa"/>
          </w:tcPr>
          <w:p w14:paraId="5AB6CBFB" w14:textId="77777777" w:rsidR="00A7792C" w:rsidRPr="00BF2BBC" w:rsidRDefault="00A7792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A7792C" w:rsidRPr="00BF2BBC" w14:paraId="6A3859EE" w14:textId="77777777">
              <w:trPr>
                <w:trHeight w:val="720"/>
              </w:trPr>
              <w:tc>
                <w:tcPr>
                  <w:tcW w:w="9070" w:type="dxa"/>
                  <w:tcMar>
                    <w:top w:w="40" w:type="dxa"/>
                    <w:left w:w="40" w:type="dxa"/>
                    <w:bottom w:w="40" w:type="dxa"/>
                    <w:right w:w="40" w:type="dxa"/>
                  </w:tcMar>
                </w:tcPr>
                <w:p w14:paraId="31BC3B45" w14:textId="77777777" w:rsidR="00A7792C" w:rsidRPr="00BF2BBC" w:rsidRDefault="00A7792C">
                  <w:pPr>
                    <w:jc w:val="center"/>
                    <w:rPr>
                      <w:sz w:val="24"/>
                      <w:szCs w:val="24"/>
                      <w:lang w:val="lt-LT"/>
                    </w:rPr>
                  </w:pPr>
                  <w:r w:rsidRPr="00BF2BBC">
                    <w:rPr>
                      <w:b/>
                      <w:sz w:val="24"/>
                      <w:szCs w:val="24"/>
                      <w:lang w:val="lt-LT"/>
                    </w:rPr>
                    <w:t>I SKYRIUS</w:t>
                  </w:r>
                </w:p>
                <w:p w14:paraId="1D3A8CCD" w14:textId="77777777" w:rsidR="00A7792C" w:rsidRPr="00BF2BBC" w:rsidRDefault="00A7792C">
                  <w:pPr>
                    <w:jc w:val="center"/>
                    <w:rPr>
                      <w:sz w:val="24"/>
                      <w:szCs w:val="24"/>
                      <w:lang w:val="lt-LT"/>
                    </w:rPr>
                  </w:pPr>
                  <w:r w:rsidRPr="00BF2BBC">
                    <w:rPr>
                      <w:b/>
                      <w:sz w:val="24"/>
                      <w:szCs w:val="24"/>
                      <w:lang w:val="lt-LT"/>
                    </w:rPr>
                    <w:t>PAREIGYBĖS CHARAKTERISTIKA</w:t>
                  </w:r>
                </w:p>
              </w:tc>
            </w:tr>
            <w:tr w:rsidR="00A7792C" w:rsidRPr="00BF2BBC" w14:paraId="1873B76E" w14:textId="77777777">
              <w:trPr>
                <w:trHeight w:val="260"/>
              </w:trPr>
              <w:tc>
                <w:tcPr>
                  <w:tcW w:w="9070" w:type="dxa"/>
                  <w:tcMar>
                    <w:top w:w="40" w:type="dxa"/>
                    <w:left w:w="40" w:type="dxa"/>
                    <w:bottom w:w="40" w:type="dxa"/>
                    <w:right w:w="40" w:type="dxa"/>
                  </w:tcMar>
                </w:tcPr>
                <w:p w14:paraId="0EDEE7EA" w14:textId="77777777" w:rsidR="00A7792C" w:rsidRPr="00BF2BBC" w:rsidRDefault="00A7792C" w:rsidP="00BF2BBC">
                  <w:pPr>
                    <w:jc w:val="both"/>
                    <w:rPr>
                      <w:sz w:val="24"/>
                      <w:szCs w:val="24"/>
                      <w:lang w:val="lt-LT"/>
                    </w:rPr>
                  </w:pPr>
                  <w:r w:rsidRPr="00BF2BBC">
                    <w:rPr>
                      <w:sz w:val="24"/>
                      <w:szCs w:val="24"/>
                      <w:lang w:val="lt-LT"/>
                    </w:rPr>
                    <w:t>1. Pareigybės lygmuo – VIII pareigybės lygmuo.</w:t>
                  </w:r>
                </w:p>
              </w:tc>
            </w:tr>
            <w:tr w:rsidR="00A7792C" w:rsidRPr="00BF2BBC" w14:paraId="73E3B9A4" w14:textId="77777777">
              <w:trPr>
                <w:trHeight w:val="260"/>
              </w:trPr>
              <w:tc>
                <w:tcPr>
                  <w:tcW w:w="9070" w:type="dxa"/>
                  <w:tcMar>
                    <w:top w:w="40" w:type="dxa"/>
                    <w:left w:w="40" w:type="dxa"/>
                    <w:bottom w:w="40" w:type="dxa"/>
                    <w:right w:w="40" w:type="dxa"/>
                  </w:tcMar>
                </w:tcPr>
                <w:p w14:paraId="2A50AC03" w14:textId="77777777" w:rsidR="00A7792C" w:rsidRPr="00BF2BBC" w:rsidRDefault="00A7792C" w:rsidP="00BF2BBC">
                  <w:pPr>
                    <w:jc w:val="both"/>
                    <w:rPr>
                      <w:sz w:val="24"/>
                      <w:szCs w:val="24"/>
                      <w:lang w:val="lt-LT"/>
                    </w:rPr>
                  </w:pPr>
                  <w:r w:rsidRPr="00BF2BBC">
                    <w:rPr>
                      <w:sz w:val="24"/>
                      <w:szCs w:val="24"/>
                      <w:lang w:val="lt-LT"/>
                    </w:rPr>
                    <w:t>2. Šias pareigas einantis valstybės tarnautojas tiesiogiai pavaldus savivaldybės administracijos direktoriui.</w:t>
                  </w:r>
                </w:p>
              </w:tc>
            </w:tr>
          </w:tbl>
          <w:p w14:paraId="0255BE85" w14:textId="77777777" w:rsidR="00A7792C" w:rsidRPr="00BF2BBC" w:rsidRDefault="00A7792C">
            <w:pPr>
              <w:rPr>
                <w:sz w:val="24"/>
                <w:szCs w:val="24"/>
                <w:lang w:val="lt-LT"/>
              </w:rPr>
            </w:pPr>
          </w:p>
        </w:tc>
      </w:tr>
      <w:tr w:rsidR="00BF2BBC" w:rsidRPr="00BF2BBC" w14:paraId="19CBEC38" w14:textId="77777777" w:rsidTr="00BF2BBC">
        <w:trPr>
          <w:trHeight w:val="120"/>
        </w:trPr>
        <w:tc>
          <w:tcPr>
            <w:tcW w:w="6" w:type="dxa"/>
          </w:tcPr>
          <w:p w14:paraId="31F9EEA1" w14:textId="77777777" w:rsidR="00A7792C" w:rsidRPr="00BF2BBC" w:rsidRDefault="00A7792C">
            <w:pPr>
              <w:pStyle w:val="EmptyLayoutCell"/>
              <w:rPr>
                <w:sz w:val="24"/>
                <w:szCs w:val="24"/>
                <w:lang w:val="lt-LT"/>
              </w:rPr>
            </w:pPr>
          </w:p>
        </w:tc>
        <w:tc>
          <w:tcPr>
            <w:tcW w:w="6" w:type="dxa"/>
          </w:tcPr>
          <w:p w14:paraId="5C446683" w14:textId="77777777" w:rsidR="00A7792C" w:rsidRPr="00BF2BBC" w:rsidRDefault="00A7792C">
            <w:pPr>
              <w:pStyle w:val="EmptyLayoutCell"/>
              <w:rPr>
                <w:sz w:val="24"/>
                <w:szCs w:val="24"/>
                <w:lang w:val="lt-LT"/>
              </w:rPr>
            </w:pPr>
          </w:p>
        </w:tc>
        <w:tc>
          <w:tcPr>
            <w:tcW w:w="13" w:type="dxa"/>
          </w:tcPr>
          <w:p w14:paraId="471D8921" w14:textId="77777777" w:rsidR="00A7792C" w:rsidRPr="00BF2BBC" w:rsidRDefault="00A7792C">
            <w:pPr>
              <w:pStyle w:val="EmptyLayoutCell"/>
              <w:rPr>
                <w:sz w:val="24"/>
                <w:szCs w:val="24"/>
                <w:lang w:val="lt-LT"/>
              </w:rPr>
            </w:pPr>
          </w:p>
        </w:tc>
        <w:tc>
          <w:tcPr>
            <w:tcW w:w="6" w:type="dxa"/>
          </w:tcPr>
          <w:p w14:paraId="53229326" w14:textId="77777777" w:rsidR="00A7792C" w:rsidRPr="00BF2BBC" w:rsidRDefault="00A7792C">
            <w:pPr>
              <w:pStyle w:val="EmptyLayoutCell"/>
              <w:rPr>
                <w:sz w:val="24"/>
                <w:szCs w:val="24"/>
                <w:lang w:val="lt-LT"/>
              </w:rPr>
            </w:pPr>
          </w:p>
        </w:tc>
        <w:tc>
          <w:tcPr>
            <w:tcW w:w="6" w:type="dxa"/>
          </w:tcPr>
          <w:p w14:paraId="707402AD" w14:textId="77777777" w:rsidR="00A7792C" w:rsidRPr="00BF2BBC" w:rsidRDefault="00A7792C">
            <w:pPr>
              <w:pStyle w:val="EmptyLayoutCell"/>
              <w:rPr>
                <w:sz w:val="24"/>
                <w:szCs w:val="24"/>
                <w:lang w:val="lt-LT"/>
              </w:rPr>
            </w:pPr>
          </w:p>
        </w:tc>
        <w:tc>
          <w:tcPr>
            <w:tcW w:w="9048" w:type="dxa"/>
          </w:tcPr>
          <w:p w14:paraId="2D9799F0" w14:textId="77777777" w:rsidR="00A7792C" w:rsidRPr="00BF2BBC" w:rsidRDefault="00A7792C">
            <w:pPr>
              <w:pStyle w:val="EmptyLayoutCell"/>
              <w:rPr>
                <w:sz w:val="24"/>
                <w:szCs w:val="24"/>
                <w:lang w:val="lt-LT"/>
              </w:rPr>
            </w:pPr>
          </w:p>
        </w:tc>
        <w:tc>
          <w:tcPr>
            <w:tcW w:w="13" w:type="dxa"/>
          </w:tcPr>
          <w:p w14:paraId="2BF96607" w14:textId="77777777" w:rsidR="00A7792C" w:rsidRPr="00BF2BBC" w:rsidRDefault="00A7792C">
            <w:pPr>
              <w:pStyle w:val="EmptyLayoutCell"/>
              <w:rPr>
                <w:sz w:val="24"/>
                <w:szCs w:val="24"/>
                <w:lang w:val="lt-LT"/>
              </w:rPr>
            </w:pPr>
          </w:p>
        </w:tc>
      </w:tr>
      <w:tr w:rsidR="00BF2BBC" w:rsidRPr="00BF2BBC" w14:paraId="165C448C" w14:textId="77777777" w:rsidTr="00BF2BBC">
        <w:tc>
          <w:tcPr>
            <w:tcW w:w="6" w:type="dxa"/>
          </w:tcPr>
          <w:p w14:paraId="3F31D35F" w14:textId="77777777" w:rsidR="00A7792C" w:rsidRPr="00BF2BBC" w:rsidRDefault="00A7792C">
            <w:pPr>
              <w:pStyle w:val="EmptyLayoutCell"/>
              <w:rPr>
                <w:sz w:val="24"/>
                <w:szCs w:val="24"/>
                <w:lang w:val="lt-LT"/>
              </w:rPr>
            </w:pPr>
          </w:p>
        </w:tc>
        <w:tc>
          <w:tcPr>
            <w:tcW w:w="6" w:type="dxa"/>
          </w:tcPr>
          <w:p w14:paraId="7586B1BC" w14:textId="77777777" w:rsidR="00A7792C" w:rsidRPr="00BF2BBC" w:rsidRDefault="00A7792C">
            <w:pPr>
              <w:pStyle w:val="EmptyLayoutCell"/>
              <w:rPr>
                <w:sz w:val="24"/>
                <w:szCs w:val="24"/>
                <w:lang w:val="lt-LT"/>
              </w:rPr>
            </w:pPr>
          </w:p>
        </w:tc>
        <w:tc>
          <w:tcPr>
            <w:tcW w:w="13" w:type="dxa"/>
          </w:tcPr>
          <w:p w14:paraId="4B5D6B6A" w14:textId="77777777" w:rsidR="00A7792C" w:rsidRPr="00BF2BBC" w:rsidRDefault="00A7792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A7792C" w:rsidRPr="00BF2BBC" w14:paraId="7CA81EDE" w14:textId="77777777">
              <w:trPr>
                <w:trHeight w:val="600"/>
              </w:trPr>
              <w:tc>
                <w:tcPr>
                  <w:tcW w:w="9070" w:type="dxa"/>
                  <w:tcMar>
                    <w:top w:w="40" w:type="dxa"/>
                    <w:left w:w="40" w:type="dxa"/>
                    <w:bottom w:w="40" w:type="dxa"/>
                    <w:right w:w="40" w:type="dxa"/>
                  </w:tcMar>
                </w:tcPr>
                <w:p w14:paraId="59EE8D8F" w14:textId="77777777" w:rsidR="00A7792C" w:rsidRPr="00BF2BBC" w:rsidRDefault="00A7792C">
                  <w:pPr>
                    <w:jc w:val="center"/>
                    <w:rPr>
                      <w:sz w:val="24"/>
                      <w:szCs w:val="24"/>
                      <w:lang w:val="lt-LT"/>
                    </w:rPr>
                  </w:pPr>
                  <w:r w:rsidRPr="00BF2BBC">
                    <w:rPr>
                      <w:b/>
                      <w:sz w:val="24"/>
                      <w:szCs w:val="24"/>
                      <w:lang w:val="lt-LT"/>
                    </w:rPr>
                    <w:t>II SKYRIUS</w:t>
                  </w:r>
                </w:p>
                <w:p w14:paraId="2FB98ECD" w14:textId="38E810A8" w:rsidR="00A7792C" w:rsidRPr="00BF2BBC" w:rsidRDefault="00A7792C">
                  <w:pPr>
                    <w:jc w:val="center"/>
                    <w:rPr>
                      <w:sz w:val="24"/>
                      <w:szCs w:val="24"/>
                      <w:lang w:val="lt-LT"/>
                    </w:rPr>
                  </w:pPr>
                  <w:r w:rsidRPr="00BF2BBC">
                    <w:rPr>
                      <w:b/>
                      <w:sz w:val="24"/>
                      <w:szCs w:val="24"/>
                      <w:lang w:val="lt-LT"/>
                    </w:rPr>
                    <w:t>VEIKLOS SRITIS</w:t>
                  </w:r>
                </w:p>
              </w:tc>
            </w:tr>
            <w:tr w:rsidR="00A7792C" w:rsidRPr="00BF2BBC" w14:paraId="7CAB678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792C" w:rsidRPr="00BF2BBC" w14:paraId="38A72577" w14:textId="77777777">
                    <w:trPr>
                      <w:trHeight w:val="260"/>
                    </w:trPr>
                    <w:tc>
                      <w:tcPr>
                        <w:tcW w:w="9070" w:type="dxa"/>
                        <w:tcMar>
                          <w:top w:w="40" w:type="dxa"/>
                          <w:left w:w="40" w:type="dxa"/>
                          <w:bottom w:w="40" w:type="dxa"/>
                          <w:right w:w="40" w:type="dxa"/>
                        </w:tcMar>
                      </w:tcPr>
                      <w:p w14:paraId="58B52707" w14:textId="77777777" w:rsidR="00A7792C" w:rsidRPr="00BF2BBC" w:rsidRDefault="00A7792C" w:rsidP="00BF2BBC">
                        <w:pPr>
                          <w:jc w:val="both"/>
                          <w:rPr>
                            <w:sz w:val="24"/>
                            <w:szCs w:val="24"/>
                            <w:lang w:val="lt-LT"/>
                          </w:rPr>
                        </w:pPr>
                        <w:r w:rsidRPr="00BF2BBC">
                          <w:rPr>
                            <w:sz w:val="24"/>
                            <w:szCs w:val="24"/>
                            <w:lang w:val="lt-LT"/>
                          </w:rPr>
                          <w:t>3. Teisės aktų ir administracinių sprendimų įgyvendinimo ir laikymosi priežiūra.</w:t>
                        </w:r>
                      </w:p>
                    </w:tc>
                  </w:tr>
                </w:tbl>
                <w:p w14:paraId="7F550B9C" w14:textId="77777777" w:rsidR="00A7792C" w:rsidRPr="00BF2BBC" w:rsidRDefault="00A7792C">
                  <w:pPr>
                    <w:rPr>
                      <w:sz w:val="24"/>
                      <w:szCs w:val="24"/>
                      <w:lang w:val="lt-LT"/>
                    </w:rPr>
                  </w:pPr>
                </w:p>
              </w:tc>
            </w:tr>
          </w:tbl>
          <w:p w14:paraId="56AF18EE" w14:textId="77777777" w:rsidR="00A7792C" w:rsidRPr="00BF2BBC" w:rsidRDefault="00A7792C">
            <w:pPr>
              <w:rPr>
                <w:sz w:val="24"/>
                <w:szCs w:val="24"/>
                <w:lang w:val="lt-LT"/>
              </w:rPr>
            </w:pPr>
          </w:p>
        </w:tc>
      </w:tr>
      <w:tr w:rsidR="00BF2BBC" w:rsidRPr="00BF2BBC" w14:paraId="5B03A984" w14:textId="77777777" w:rsidTr="00BF2BBC">
        <w:trPr>
          <w:trHeight w:val="126"/>
        </w:trPr>
        <w:tc>
          <w:tcPr>
            <w:tcW w:w="6" w:type="dxa"/>
          </w:tcPr>
          <w:p w14:paraId="6CBE596B" w14:textId="77777777" w:rsidR="00A7792C" w:rsidRPr="00BF2BBC" w:rsidRDefault="00A7792C">
            <w:pPr>
              <w:pStyle w:val="EmptyLayoutCell"/>
              <w:rPr>
                <w:sz w:val="24"/>
                <w:szCs w:val="24"/>
                <w:lang w:val="lt-LT"/>
              </w:rPr>
            </w:pPr>
          </w:p>
        </w:tc>
        <w:tc>
          <w:tcPr>
            <w:tcW w:w="6" w:type="dxa"/>
          </w:tcPr>
          <w:p w14:paraId="5D793E4D" w14:textId="77777777" w:rsidR="00A7792C" w:rsidRPr="00BF2BBC" w:rsidRDefault="00A7792C">
            <w:pPr>
              <w:pStyle w:val="EmptyLayoutCell"/>
              <w:rPr>
                <w:sz w:val="24"/>
                <w:szCs w:val="24"/>
                <w:lang w:val="lt-LT"/>
              </w:rPr>
            </w:pPr>
          </w:p>
        </w:tc>
        <w:tc>
          <w:tcPr>
            <w:tcW w:w="13" w:type="dxa"/>
          </w:tcPr>
          <w:p w14:paraId="0F58077D" w14:textId="77777777" w:rsidR="00A7792C" w:rsidRPr="00BF2BBC" w:rsidRDefault="00A7792C">
            <w:pPr>
              <w:pStyle w:val="EmptyLayoutCell"/>
              <w:rPr>
                <w:sz w:val="24"/>
                <w:szCs w:val="24"/>
                <w:lang w:val="lt-LT"/>
              </w:rPr>
            </w:pPr>
          </w:p>
        </w:tc>
        <w:tc>
          <w:tcPr>
            <w:tcW w:w="6" w:type="dxa"/>
          </w:tcPr>
          <w:p w14:paraId="3F23EF06" w14:textId="77777777" w:rsidR="00A7792C" w:rsidRPr="00BF2BBC" w:rsidRDefault="00A7792C">
            <w:pPr>
              <w:pStyle w:val="EmptyLayoutCell"/>
              <w:rPr>
                <w:sz w:val="24"/>
                <w:szCs w:val="24"/>
                <w:lang w:val="lt-LT"/>
              </w:rPr>
            </w:pPr>
          </w:p>
        </w:tc>
        <w:tc>
          <w:tcPr>
            <w:tcW w:w="6" w:type="dxa"/>
          </w:tcPr>
          <w:p w14:paraId="60957DE3" w14:textId="77777777" w:rsidR="00A7792C" w:rsidRPr="00BF2BBC" w:rsidRDefault="00A7792C">
            <w:pPr>
              <w:pStyle w:val="EmptyLayoutCell"/>
              <w:rPr>
                <w:sz w:val="24"/>
                <w:szCs w:val="24"/>
                <w:lang w:val="lt-LT"/>
              </w:rPr>
            </w:pPr>
          </w:p>
        </w:tc>
        <w:tc>
          <w:tcPr>
            <w:tcW w:w="9048" w:type="dxa"/>
          </w:tcPr>
          <w:p w14:paraId="620B5CF5" w14:textId="77777777" w:rsidR="00A7792C" w:rsidRPr="00BF2BBC" w:rsidRDefault="00A7792C">
            <w:pPr>
              <w:pStyle w:val="EmptyLayoutCell"/>
              <w:rPr>
                <w:sz w:val="24"/>
                <w:szCs w:val="24"/>
                <w:lang w:val="lt-LT"/>
              </w:rPr>
            </w:pPr>
          </w:p>
        </w:tc>
        <w:tc>
          <w:tcPr>
            <w:tcW w:w="13" w:type="dxa"/>
          </w:tcPr>
          <w:p w14:paraId="68FA07A1" w14:textId="77777777" w:rsidR="00A7792C" w:rsidRPr="00BF2BBC" w:rsidRDefault="00A7792C">
            <w:pPr>
              <w:pStyle w:val="EmptyLayoutCell"/>
              <w:rPr>
                <w:sz w:val="24"/>
                <w:szCs w:val="24"/>
                <w:lang w:val="lt-LT"/>
              </w:rPr>
            </w:pPr>
          </w:p>
        </w:tc>
      </w:tr>
      <w:tr w:rsidR="00BF2BBC" w:rsidRPr="00BF2BBC" w14:paraId="1C062E16" w14:textId="77777777" w:rsidTr="00BF2BBC">
        <w:tc>
          <w:tcPr>
            <w:tcW w:w="6" w:type="dxa"/>
          </w:tcPr>
          <w:p w14:paraId="368B1AB9" w14:textId="77777777" w:rsidR="00A7792C" w:rsidRPr="00BF2BBC" w:rsidRDefault="00A7792C">
            <w:pPr>
              <w:pStyle w:val="EmptyLayoutCell"/>
              <w:rPr>
                <w:sz w:val="24"/>
                <w:szCs w:val="24"/>
                <w:lang w:val="lt-LT"/>
              </w:rPr>
            </w:pPr>
          </w:p>
        </w:tc>
        <w:tc>
          <w:tcPr>
            <w:tcW w:w="6" w:type="dxa"/>
          </w:tcPr>
          <w:p w14:paraId="118D0905" w14:textId="77777777" w:rsidR="00A7792C" w:rsidRPr="00BF2BBC" w:rsidRDefault="00A7792C">
            <w:pPr>
              <w:pStyle w:val="EmptyLayoutCell"/>
              <w:rPr>
                <w:sz w:val="24"/>
                <w:szCs w:val="24"/>
                <w:lang w:val="lt-LT"/>
              </w:rPr>
            </w:pPr>
          </w:p>
        </w:tc>
        <w:tc>
          <w:tcPr>
            <w:tcW w:w="13" w:type="dxa"/>
          </w:tcPr>
          <w:p w14:paraId="6A9FC82D" w14:textId="77777777" w:rsidR="00A7792C" w:rsidRPr="00BF2BBC" w:rsidRDefault="00A7792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70"/>
            </w:tblGrid>
            <w:tr w:rsidR="00A7792C" w:rsidRPr="00BF2BBC" w14:paraId="5849D80D" w14:textId="77777777">
              <w:trPr>
                <w:trHeight w:val="600"/>
              </w:trPr>
              <w:tc>
                <w:tcPr>
                  <w:tcW w:w="9070" w:type="dxa"/>
                  <w:tcMar>
                    <w:top w:w="40" w:type="dxa"/>
                    <w:left w:w="40" w:type="dxa"/>
                    <w:bottom w:w="40" w:type="dxa"/>
                    <w:right w:w="40" w:type="dxa"/>
                  </w:tcMar>
                </w:tcPr>
                <w:p w14:paraId="0ECF4B81" w14:textId="77777777" w:rsidR="00A7792C" w:rsidRPr="00BF2BBC" w:rsidRDefault="00A7792C">
                  <w:pPr>
                    <w:jc w:val="center"/>
                    <w:rPr>
                      <w:sz w:val="24"/>
                      <w:szCs w:val="24"/>
                      <w:lang w:val="lt-LT"/>
                    </w:rPr>
                  </w:pPr>
                  <w:r w:rsidRPr="00BF2BBC">
                    <w:rPr>
                      <w:b/>
                      <w:sz w:val="24"/>
                      <w:szCs w:val="24"/>
                      <w:lang w:val="lt-LT"/>
                    </w:rPr>
                    <w:t>III SKYRIUS</w:t>
                  </w:r>
                </w:p>
                <w:p w14:paraId="41904F95" w14:textId="3DA68924" w:rsidR="00A7792C" w:rsidRPr="00BF2BBC" w:rsidRDefault="00A7792C">
                  <w:pPr>
                    <w:jc w:val="center"/>
                    <w:rPr>
                      <w:sz w:val="24"/>
                      <w:szCs w:val="24"/>
                      <w:lang w:val="lt-LT"/>
                    </w:rPr>
                  </w:pPr>
                  <w:r w:rsidRPr="00BF2BBC">
                    <w:rPr>
                      <w:b/>
                      <w:sz w:val="24"/>
                      <w:szCs w:val="24"/>
                      <w:lang w:val="lt-LT"/>
                    </w:rPr>
                    <w:t>PAREIGYBĖS SPECIALIZACIJA</w:t>
                  </w:r>
                </w:p>
              </w:tc>
            </w:tr>
            <w:tr w:rsidR="00A7792C" w:rsidRPr="00BF2BBC" w14:paraId="3464A44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792C" w:rsidRPr="00BF2BBC" w14:paraId="213A0E9B" w14:textId="77777777">
                    <w:trPr>
                      <w:trHeight w:val="260"/>
                    </w:trPr>
                    <w:tc>
                      <w:tcPr>
                        <w:tcW w:w="9070" w:type="dxa"/>
                        <w:tcMar>
                          <w:top w:w="40" w:type="dxa"/>
                          <w:left w:w="40" w:type="dxa"/>
                          <w:bottom w:w="40" w:type="dxa"/>
                          <w:right w:w="40" w:type="dxa"/>
                        </w:tcMar>
                      </w:tcPr>
                      <w:p w14:paraId="23F24B28" w14:textId="77777777" w:rsidR="00A7792C" w:rsidRPr="00BF2BBC" w:rsidRDefault="00A7792C">
                        <w:pPr>
                          <w:rPr>
                            <w:sz w:val="24"/>
                            <w:szCs w:val="24"/>
                            <w:lang w:val="lt-LT"/>
                          </w:rPr>
                        </w:pPr>
                        <w:r w:rsidRPr="00BF2BBC">
                          <w:rPr>
                            <w:sz w:val="24"/>
                            <w:szCs w:val="24"/>
                            <w:lang w:val="lt-LT"/>
                          </w:rPr>
                          <w:t>4. Pasirengimas ekstremaliosioms situacijoms savivaldybėje, jų prevencija ir šios veiklos koordinavimas.</w:t>
                        </w:r>
                      </w:p>
                    </w:tc>
                  </w:tr>
                </w:tbl>
                <w:p w14:paraId="4B4F1850" w14:textId="77777777" w:rsidR="00A7792C" w:rsidRPr="00BF2BBC" w:rsidRDefault="00A7792C">
                  <w:pPr>
                    <w:rPr>
                      <w:sz w:val="24"/>
                      <w:szCs w:val="24"/>
                      <w:lang w:val="lt-LT"/>
                    </w:rPr>
                  </w:pPr>
                </w:p>
              </w:tc>
            </w:tr>
          </w:tbl>
          <w:p w14:paraId="13FE40BC" w14:textId="77777777" w:rsidR="00A7792C" w:rsidRPr="00BF2BBC" w:rsidRDefault="00A7792C">
            <w:pPr>
              <w:rPr>
                <w:sz w:val="24"/>
                <w:szCs w:val="24"/>
                <w:lang w:val="lt-LT"/>
              </w:rPr>
            </w:pPr>
          </w:p>
        </w:tc>
      </w:tr>
      <w:tr w:rsidR="00BF2BBC" w:rsidRPr="00BF2BBC" w14:paraId="6BD94355" w14:textId="77777777" w:rsidTr="00BF2BBC">
        <w:trPr>
          <w:trHeight w:val="100"/>
        </w:trPr>
        <w:tc>
          <w:tcPr>
            <w:tcW w:w="6" w:type="dxa"/>
          </w:tcPr>
          <w:p w14:paraId="3422C7E7" w14:textId="77777777" w:rsidR="00A7792C" w:rsidRPr="00BF2BBC" w:rsidRDefault="00A7792C">
            <w:pPr>
              <w:pStyle w:val="EmptyLayoutCell"/>
              <w:rPr>
                <w:sz w:val="24"/>
                <w:szCs w:val="24"/>
                <w:lang w:val="lt-LT"/>
              </w:rPr>
            </w:pPr>
          </w:p>
        </w:tc>
        <w:tc>
          <w:tcPr>
            <w:tcW w:w="6" w:type="dxa"/>
          </w:tcPr>
          <w:p w14:paraId="355BAE74" w14:textId="77777777" w:rsidR="00A7792C" w:rsidRPr="00BF2BBC" w:rsidRDefault="00A7792C">
            <w:pPr>
              <w:pStyle w:val="EmptyLayoutCell"/>
              <w:rPr>
                <w:sz w:val="24"/>
                <w:szCs w:val="24"/>
                <w:lang w:val="lt-LT"/>
              </w:rPr>
            </w:pPr>
          </w:p>
        </w:tc>
        <w:tc>
          <w:tcPr>
            <w:tcW w:w="13" w:type="dxa"/>
          </w:tcPr>
          <w:p w14:paraId="19406133" w14:textId="77777777" w:rsidR="00A7792C" w:rsidRPr="00BF2BBC" w:rsidRDefault="00A7792C">
            <w:pPr>
              <w:pStyle w:val="EmptyLayoutCell"/>
              <w:rPr>
                <w:sz w:val="24"/>
                <w:szCs w:val="24"/>
                <w:lang w:val="lt-LT"/>
              </w:rPr>
            </w:pPr>
          </w:p>
        </w:tc>
        <w:tc>
          <w:tcPr>
            <w:tcW w:w="6" w:type="dxa"/>
          </w:tcPr>
          <w:p w14:paraId="55DD98D3" w14:textId="77777777" w:rsidR="00A7792C" w:rsidRPr="00BF2BBC" w:rsidRDefault="00A7792C">
            <w:pPr>
              <w:pStyle w:val="EmptyLayoutCell"/>
              <w:rPr>
                <w:sz w:val="24"/>
                <w:szCs w:val="24"/>
                <w:lang w:val="lt-LT"/>
              </w:rPr>
            </w:pPr>
          </w:p>
        </w:tc>
        <w:tc>
          <w:tcPr>
            <w:tcW w:w="6" w:type="dxa"/>
          </w:tcPr>
          <w:p w14:paraId="313CB271" w14:textId="77777777" w:rsidR="00A7792C" w:rsidRPr="00BF2BBC" w:rsidRDefault="00A7792C">
            <w:pPr>
              <w:pStyle w:val="EmptyLayoutCell"/>
              <w:rPr>
                <w:sz w:val="24"/>
                <w:szCs w:val="24"/>
                <w:lang w:val="lt-LT"/>
              </w:rPr>
            </w:pPr>
          </w:p>
        </w:tc>
        <w:tc>
          <w:tcPr>
            <w:tcW w:w="9048" w:type="dxa"/>
          </w:tcPr>
          <w:p w14:paraId="00966016" w14:textId="77777777" w:rsidR="00A7792C" w:rsidRPr="00BF2BBC" w:rsidRDefault="00A7792C">
            <w:pPr>
              <w:pStyle w:val="EmptyLayoutCell"/>
              <w:rPr>
                <w:sz w:val="24"/>
                <w:szCs w:val="24"/>
                <w:lang w:val="lt-LT"/>
              </w:rPr>
            </w:pPr>
          </w:p>
        </w:tc>
        <w:tc>
          <w:tcPr>
            <w:tcW w:w="13" w:type="dxa"/>
          </w:tcPr>
          <w:p w14:paraId="23F0E6F6" w14:textId="77777777" w:rsidR="00A7792C" w:rsidRPr="00BF2BBC" w:rsidRDefault="00A7792C">
            <w:pPr>
              <w:pStyle w:val="EmptyLayoutCell"/>
              <w:rPr>
                <w:sz w:val="24"/>
                <w:szCs w:val="24"/>
                <w:lang w:val="lt-LT"/>
              </w:rPr>
            </w:pPr>
          </w:p>
        </w:tc>
      </w:tr>
      <w:tr w:rsidR="00BF2BBC" w:rsidRPr="00BF2BBC" w14:paraId="5856A51F" w14:textId="77777777" w:rsidTr="00BF2BBC">
        <w:tc>
          <w:tcPr>
            <w:tcW w:w="6" w:type="dxa"/>
          </w:tcPr>
          <w:p w14:paraId="08F902AA" w14:textId="77777777" w:rsidR="00A7792C" w:rsidRPr="00BF2BBC" w:rsidRDefault="00A7792C">
            <w:pPr>
              <w:pStyle w:val="EmptyLayoutCell"/>
              <w:rPr>
                <w:sz w:val="24"/>
                <w:szCs w:val="24"/>
                <w:lang w:val="lt-LT"/>
              </w:rPr>
            </w:pPr>
          </w:p>
        </w:tc>
        <w:tc>
          <w:tcPr>
            <w:tcW w:w="6" w:type="dxa"/>
          </w:tcPr>
          <w:p w14:paraId="53E7E97B" w14:textId="77777777" w:rsidR="00A7792C" w:rsidRPr="00BF2BBC" w:rsidRDefault="00A7792C">
            <w:pPr>
              <w:pStyle w:val="EmptyLayoutCell"/>
              <w:rPr>
                <w:sz w:val="24"/>
                <w:szCs w:val="24"/>
                <w:lang w:val="lt-LT"/>
              </w:rPr>
            </w:pPr>
          </w:p>
        </w:tc>
        <w:tc>
          <w:tcPr>
            <w:tcW w:w="13" w:type="dxa"/>
          </w:tcPr>
          <w:p w14:paraId="02F4F698" w14:textId="77777777" w:rsidR="00A7792C" w:rsidRPr="00BF2BBC" w:rsidRDefault="00A7792C">
            <w:pPr>
              <w:pStyle w:val="EmptyLayoutCell"/>
              <w:rPr>
                <w:sz w:val="24"/>
                <w:szCs w:val="24"/>
                <w:lang w:val="lt-LT"/>
              </w:rPr>
            </w:pPr>
          </w:p>
        </w:tc>
        <w:tc>
          <w:tcPr>
            <w:tcW w:w="6" w:type="dxa"/>
          </w:tcPr>
          <w:p w14:paraId="0AA4CFB5" w14:textId="77777777" w:rsidR="00A7792C" w:rsidRPr="00BF2BBC" w:rsidRDefault="00A7792C">
            <w:pPr>
              <w:pStyle w:val="EmptyLayoutCell"/>
              <w:rPr>
                <w:sz w:val="24"/>
                <w:szCs w:val="24"/>
                <w:lang w:val="lt-LT"/>
              </w:rPr>
            </w:pPr>
          </w:p>
        </w:tc>
        <w:tc>
          <w:tcPr>
            <w:tcW w:w="9067" w:type="dxa"/>
            <w:gridSpan w:val="3"/>
          </w:tcPr>
          <w:tbl>
            <w:tblPr>
              <w:tblW w:w="0" w:type="auto"/>
              <w:tblCellMar>
                <w:left w:w="0" w:type="dxa"/>
                <w:right w:w="0" w:type="dxa"/>
              </w:tblCellMar>
              <w:tblLook w:val="0000" w:firstRow="0" w:lastRow="0" w:firstColumn="0" w:lastColumn="0" w:noHBand="0" w:noVBand="0"/>
            </w:tblPr>
            <w:tblGrid>
              <w:gridCol w:w="9067"/>
            </w:tblGrid>
            <w:tr w:rsidR="00A7792C" w:rsidRPr="00BF2BBC" w14:paraId="2974FD52"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A7792C" w:rsidRPr="00BF2BBC" w14:paraId="3F130B2E" w14:textId="77777777">
                    <w:trPr>
                      <w:trHeight w:val="600"/>
                    </w:trPr>
                    <w:tc>
                      <w:tcPr>
                        <w:tcW w:w="9070" w:type="dxa"/>
                        <w:tcMar>
                          <w:top w:w="40" w:type="dxa"/>
                          <w:left w:w="40" w:type="dxa"/>
                          <w:bottom w:w="40" w:type="dxa"/>
                          <w:right w:w="40" w:type="dxa"/>
                        </w:tcMar>
                      </w:tcPr>
                      <w:p w14:paraId="6FC105DB" w14:textId="77777777" w:rsidR="00A7792C" w:rsidRPr="00BF2BBC" w:rsidRDefault="00A7792C">
                        <w:pPr>
                          <w:jc w:val="center"/>
                          <w:rPr>
                            <w:sz w:val="24"/>
                            <w:szCs w:val="24"/>
                            <w:lang w:val="lt-LT"/>
                          </w:rPr>
                        </w:pPr>
                        <w:r w:rsidRPr="00BF2BBC">
                          <w:rPr>
                            <w:b/>
                            <w:sz w:val="24"/>
                            <w:szCs w:val="24"/>
                            <w:lang w:val="lt-LT"/>
                          </w:rPr>
                          <w:t xml:space="preserve">IV SKYRIUS </w:t>
                        </w:r>
                      </w:p>
                      <w:p w14:paraId="5B0A8EBF" w14:textId="77777777" w:rsidR="00A7792C" w:rsidRPr="00BF2BBC" w:rsidRDefault="00A7792C">
                        <w:pPr>
                          <w:jc w:val="center"/>
                          <w:rPr>
                            <w:sz w:val="24"/>
                            <w:szCs w:val="24"/>
                            <w:lang w:val="lt-LT"/>
                          </w:rPr>
                        </w:pPr>
                        <w:r w:rsidRPr="00BF2BBC">
                          <w:rPr>
                            <w:b/>
                            <w:sz w:val="24"/>
                            <w:szCs w:val="24"/>
                            <w:lang w:val="lt-LT"/>
                          </w:rPr>
                          <w:t>FUNKCIJOS</w:t>
                        </w:r>
                      </w:p>
                    </w:tc>
                  </w:tr>
                </w:tbl>
                <w:p w14:paraId="58A0BCB9" w14:textId="77777777" w:rsidR="00A7792C" w:rsidRPr="00BF2BBC" w:rsidRDefault="00A7792C">
                  <w:pPr>
                    <w:rPr>
                      <w:sz w:val="24"/>
                      <w:szCs w:val="24"/>
                      <w:lang w:val="lt-LT"/>
                    </w:rPr>
                  </w:pPr>
                </w:p>
              </w:tc>
            </w:tr>
          </w:tbl>
          <w:p w14:paraId="0826ECCA" w14:textId="77777777" w:rsidR="00A7792C" w:rsidRPr="00BF2BBC" w:rsidRDefault="00A7792C">
            <w:pPr>
              <w:rPr>
                <w:sz w:val="24"/>
                <w:szCs w:val="24"/>
                <w:lang w:val="lt-LT"/>
              </w:rPr>
            </w:pPr>
          </w:p>
        </w:tc>
      </w:tr>
      <w:tr w:rsidR="00BF2BBC" w:rsidRPr="00BF2BBC" w14:paraId="65FF5D5D" w14:textId="77777777" w:rsidTr="00BF2BBC">
        <w:tc>
          <w:tcPr>
            <w:tcW w:w="6" w:type="dxa"/>
          </w:tcPr>
          <w:p w14:paraId="5F6DC550" w14:textId="77777777" w:rsidR="00A7792C" w:rsidRPr="00BF2BBC" w:rsidRDefault="00A7792C">
            <w:pPr>
              <w:pStyle w:val="EmptyLayoutCell"/>
              <w:rPr>
                <w:sz w:val="24"/>
                <w:szCs w:val="24"/>
                <w:lang w:val="lt-LT"/>
              </w:rPr>
            </w:pPr>
          </w:p>
        </w:tc>
        <w:tc>
          <w:tcPr>
            <w:tcW w:w="6" w:type="dxa"/>
          </w:tcPr>
          <w:p w14:paraId="113776E4" w14:textId="77777777" w:rsidR="00A7792C" w:rsidRPr="00BF2BBC" w:rsidRDefault="00A7792C">
            <w:pPr>
              <w:pStyle w:val="EmptyLayoutCell"/>
              <w:rPr>
                <w:sz w:val="24"/>
                <w:szCs w:val="24"/>
                <w:lang w:val="lt-LT"/>
              </w:rPr>
            </w:pPr>
          </w:p>
        </w:tc>
        <w:tc>
          <w:tcPr>
            <w:tcW w:w="9073" w:type="dxa"/>
            <w:gridSpan w:val="4"/>
          </w:tcPr>
          <w:tbl>
            <w:tblPr>
              <w:tblW w:w="0" w:type="auto"/>
              <w:tblCellMar>
                <w:left w:w="0" w:type="dxa"/>
                <w:right w:w="0" w:type="dxa"/>
              </w:tblCellMar>
              <w:tblLook w:val="0000" w:firstRow="0" w:lastRow="0" w:firstColumn="0" w:lastColumn="0" w:noHBand="0" w:noVBand="0"/>
            </w:tblPr>
            <w:tblGrid>
              <w:gridCol w:w="9069"/>
            </w:tblGrid>
            <w:tr w:rsidR="00A7792C" w:rsidRPr="00D94ECD" w14:paraId="71666660" w14:textId="77777777">
              <w:trPr>
                <w:trHeight w:val="260"/>
              </w:trPr>
              <w:tc>
                <w:tcPr>
                  <w:tcW w:w="9069" w:type="dxa"/>
                  <w:tcMar>
                    <w:top w:w="40" w:type="dxa"/>
                    <w:left w:w="40" w:type="dxa"/>
                    <w:bottom w:w="40" w:type="dxa"/>
                    <w:right w:w="40" w:type="dxa"/>
                  </w:tcMar>
                </w:tcPr>
                <w:p w14:paraId="17D8C0BA" w14:textId="77777777" w:rsidR="00A7792C" w:rsidRPr="00BF2BBC" w:rsidRDefault="00A7792C" w:rsidP="00BF2BBC">
                  <w:pPr>
                    <w:jc w:val="both"/>
                    <w:rPr>
                      <w:sz w:val="24"/>
                      <w:szCs w:val="24"/>
                      <w:lang w:val="lt-LT"/>
                    </w:rPr>
                  </w:pPr>
                  <w:r w:rsidRPr="00BF2BBC">
                    <w:rPr>
                      <w:sz w:val="24"/>
                      <w:szCs w:val="24"/>
                      <w:lang w:val="lt-LT"/>
                    </w:rPr>
                    <w:t>5. Koordinuoja savivaldybės institucijų ir įstaigų, kitų įstaigų, kurių savininkė yra savivaldybė, savivaldybės valdomų įmonių, savivaldybės teritorijoje esančių kitų ūkio subjektų  pasirengimą ekstremaliosioms situacijoms (toliau  koordinavimo funkcija).</w:t>
                  </w:r>
                </w:p>
              </w:tc>
            </w:tr>
            <w:tr w:rsidR="00A7792C" w:rsidRPr="00D94ECD" w14:paraId="3F665516" w14:textId="77777777">
              <w:trPr>
                <w:trHeight w:val="260"/>
              </w:trPr>
              <w:tc>
                <w:tcPr>
                  <w:tcW w:w="9069" w:type="dxa"/>
                  <w:tcMar>
                    <w:top w:w="40" w:type="dxa"/>
                    <w:left w:w="40" w:type="dxa"/>
                    <w:bottom w:w="40" w:type="dxa"/>
                    <w:right w:w="40" w:type="dxa"/>
                  </w:tcMar>
                </w:tcPr>
                <w:p w14:paraId="007263AB" w14:textId="77777777" w:rsidR="00A7792C" w:rsidRPr="00BF2BBC" w:rsidRDefault="00A7792C" w:rsidP="00BF2BBC">
                  <w:pPr>
                    <w:jc w:val="both"/>
                    <w:rPr>
                      <w:sz w:val="24"/>
                      <w:szCs w:val="24"/>
                      <w:lang w:val="lt-LT"/>
                    </w:rPr>
                  </w:pPr>
                  <w:r w:rsidRPr="00BF2BBC">
                    <w:rPr>
                      <w:sz w:val="24"/>
                      <w:szCs w:val="24"/>
                      <w:lang w:val="lt-LT"/>
                    </w:rPr>
                    <w:t>6. Atlikdamas koordinavimo funkciją, renka, sistemina, vertina informaciją, susijusią su krizių valdymo ir civilinės saugos sistemos uždavinių įgyvendinimu savivaldybėje, bei keičiasi šia informacija.</w:t>
                  </w:r>
                </w:p>
              </w:tc>
            </w:tr>
            <w:tr w:rsidR="00A7792C" w:rsidRPr="00D94ECD" w14:paraId="15E1082A" w14:textId="77777777">
              <w:trPr>
                <w:trHeight w:val="260"/>
              </w:trPr>
              <w:tc>
                <w:tcPr>
                  <w:tcW w:w="9069" w:type="dxa"/>
                  <w:tcMar>
                    <w:top w:w="40" w:type="dxa"/>
                    <w:left w:w="40" w:type="dxa"/>
                    <w:bottom w:w="40" w:type="dxa"/>
                    <w:right w:w="40" w:type="dxa"/>
                  </w:tcMar>
                </w:tcPr>
                <w:p w14:paraId="53DB0F26" w14:textId="77777777" w:rsidR="00A7792C" w:rsidRPr="00BF2BBC" w:rsidRDefault="00A7792C" w:rsidP="00BF2BBC">
                  <w:pPr>
                    <w:jc w:val="both"/>
                    <w:rPr>
                      <w:sz w:val="24"/>
                      <w:szCs w:val="24"/>
                      <w:lang w:val="lt-LT"/>
                    </w:rPr>
                  </w:pPr>
                  <w:r w:rsidRPr="00BF2BBC">
                    <w:rPr>
                      <w:sz w:val="24"/>
                      <w:szCs w:val="24"/>
                      <w:lang w:val="lt-LT"/>
                    </w:rPr>
                    <w:t>7. Atlikdamas koordinavimo funkciją, organizuoja susitikimus aptarti klausimams, susijusiems su krizių valdymo ir civilinės saugos sistemos uždavinių įgyvendinimu, ir dalyvauja kitų asmenų organizuojamuose susitikimuose.</w:t>
                  </w:r>
                </w:p>
              </w:tc>
            </w:tr>
            <w:tr w:rsidR="00A7792C" w:rsidRPr="00D94ECD" w14:paraId="0A85D58B" w14:textId="77777777">
              <w:trPr>
                <w:trHeight w:val="260"/>
              </w:trPr>
              <w:tc>
                <w:tcPr>
                  <w:tcW w:w="9069" w:type="dxa"/>
                  <w:tcMar>
                    <w:top w:w="40" w:type="dxa"/>
                    <w:left w:w="40" w:type="dxa"/>
                    <w:bottom w:w="40" w:type="dxa"/>
                    <w:right w:w="40" w:type="dxa"/>
                  </w:tcMar>
                </w:tcPr>
                <w:p w14:paraId="7502E130" w14:textId="77777777" w:rsidR="00A7792C" w:rsidRPr="00BF2BBC" w:rsidRDefault="00A7792C" w:rsidP="00BF2BBC">
                  <w:pPr>
                    <w:jc w:val="both"/>
                    <w:rPr>
                      <w:sz w:val="24"/>
                      <w:szCs w:val="24"/>
                      <w:lang w:val="lt-LT"/>
                    </w:rPr>
                  </w:pPr>
                  <w:r w:rsidRPr="00BF2BBC">
                    <w:rPr>
                      <w:sz w:val="24"/>
                      <w:szCs w:val="24"/>
                      <w:lang w:val="lt-LT"/>
                    </w:rPr>
                    <w:t>8. Atlikdamas koordinavimo funkciją rengia ir teikia pasiūlymus dėl pasirengimo ekstremaliosioms situacijoms ir jų prevencijos.</w:t>
                  </w:r>
                </w:p>
              </w:tc>
            </w:tr>
            <w:tr w:rsidR="00A7792C" w:rsidRPr="00D94ECD" w14:paraId="6C636E44" w14:textId="77777777">
              <w:trPr>
                <w:trHeight w:val="260"/>
              </w:trPr>
              <w:tc>
                <w:tcPr>
                  <w:tcW w:w="9069" w:type="dxa"/>
                  <w:tcMar>
                    <w:top w:w="40" w:type="dxa"/>
                    <w:left w:w="40" w:type="dxa"/>
                    <w:bottom w:w="40" w:type="dxa"/>
                    <w:right w:w="40" w:type="dxa"/>
                  </w:tcMar>
                </w:tcPr>
                <w:p w14:paraId="4B5DE693" w14:textId="77777777" w:rsidR="00A7792C" w:rsidRPr="00BF2BBC" w:rsidRDefault="00A7792C" w:rsidP="00BF2BBC">
                  <w:pPr>
                    <w:jc w:val="both"/>
                    <w:rPr>
                      <w:sz w:val="24"/>
                      <w:szCs w:val="24"/>
                      <w:lang w:val="lt-LT"/>
                    </w:rPr>
                  </w:pPr>
                  <w:r w:rsidRPr="00BF2BBC">
                    <w:rPr>
                      <w:sz w:val="24"/>
                      <w:szCs w:val="24"/>
                      <w:lang w:val="lt-LT"/>
                    </w:rPr>
                    <w:t>9. Savivaldybės institucijų ir įstaigų pasirengimo ekstremaliosioms situacijoms srityje bendradarbiauja su ministerijų parengties pareigūnais, valstybės institucijų ir įstaigų parengties pareigūnais, taip pat kitų savivaldybių parengties pareigūnais.</w:t>
                  </w:r>
                </w:p>
              </w:tc>
            </w:tr>
            <w:tr w:rsidR="00A7792C" w:rsidRPr="00D94ECD" w14:paraId="74B64A0C" w14:textId="77777777">
              <w:trPr>
                <w:trHeight w:val="260"/>
              </w:trPr>
              <w:tc>
                <w:tcPr>
                  <w:tcW w:w="9069" w:type="dxa"/>
                  <w:tcMar>
                    <w:top w:w="40" w:type="dxa"/>
                    <w:left w:w="40" w:type="dxa"/>
                    <w:bottom w:w="40" w:type="dxa"/>
                    <w:right w:w="40" w:type="dxa"/>
                  </w:tcMar>
                </w:tcPr>
                <w:p w14:paraId="3D8A10E1" w14:textId="77777777" w:rsidR="00A7792C" w:rsidRPr="00BF2BBC" w:rsidRDefault="00A7792C" w:rsidP="00BF2BBC">
                  <w:pPr>
                    <w:jc w:val="both"/>
                    <w:rPr>
                      <w:sz w:val="24"/>
                      <w:szCs w:val="24"/>
                      <w:lang w:val="lt-LT"/>
                    </w:rPr>
                  </w:pPr>
                  <w:r w:rsidRPr="00BF2BBC">
                    <w:rPr>
                      <w:sz w:val="24"/>
                      <w:szCs w:val="24"/>
                      <w:lang w:val="lt-LT"/>
                    </w:rPr>
                    <w:t>10. Dalyvauja organizuojant savivaldybės galimų pavojų ir ekstremaliųjų situacijų rizikos vertinimą, jį atliekant ir peržiūrint, rengiant savivaldybės ekstremaliųjų situacijų valdymo planą, jį derinant ir peržiūrint.</w:t>
                  </w:r>
                </w:p>
              </w:tc>
            </w:tr>
            <w:tr w:rsidR="00A7792C" w:rsidRPr="00BF2BBC" w14:paraId="0E1F8C69" w14:textId="77777777">
              <w:trPr>
                <w:trHeight w:val="260"/>
              </w:trPr>
              <w:tc>
                <w:tcPr>
                  <w:tcW w:w="9069" w:type="dxa"/>
                  <w:tcMar>
                    <w:top w:w="40" w:type="dxa"/>
                    <w:left w:w="40" w:type="dxa"/>
                    <w:bottom w:w="40" w:type="dxa"/>
                    <w:right w:w="40" w:type="dxa"/>
                  </w:tcMar>
                </w:tcPr>
                <w:p w14:paraId="1043A50D" w14:textId="77777777" w:rsidR="00A7792C" w:rsidRPr="00BF2BBC" w:rsidRDefault="00A7792C" w:rsidP="00BF2BBC">
                  <w:pPr>
                    <w:jc w:val="both"/>
                    <w:rPr>
                      <w:sz w:val="24"/>
                      <w:szCs w:val="24"/>
                      <w:lang w:val="lt-LT"/>
                    </w:rPr>
                  </w:pPr>
                  <w:r w:rsidRPr="00BF2BBC">
                    <w:rPr>
                      <w:sz w:val="24"/>
                      <w:szCs w:val="24"/>
                      <w:lang w:val="lt-LT"/>
                    </w:rPr>
                    <w:t>11. Organizuoja perspėjimo sistemos parengties užtikrinimą savivaldybėje.</w:t>
                  </w:r>
                </w:p>
              </w:tc>
            </w:tr>
            <w:tr w:rsidR="00A7792C" w:rsidRPr="00BF2BBC" w14:paraId="05B45AAA" w14:textId="77777777">
              <w:trPr>
                <w:trHeight w:val="260"/>
              </w:trPr>
              <w:tc>
                <w:tcPr>
                  <w:tcW w:w="9069" w:type="dxa"/>
                  <w:tcMar>
                    <w:top w:w="40" w:type="dxa"/>
                    <w:left w:w="40" w:type="dxa"/>
                    <w:bottom w:w="40" w:type="dxa"/>
                    <w:right w:w="40" w:type="dxa"/>
                  </w:tcMar>
                </w:tcPr>
                <w:p w14:paraId="6B5A63D2" w14:textId="77777777" w:rsidR="00A7792C" w:rsidRPr="00BF2BBC" w:rsidRDefault="00A7792C" w:rsidP="00BF2BBC">
                  <w:pPr>
                    <w:jc w:val="both"/>
                    <w:rPr>
                      <w:sz w:val="24"/>
                      <w:szCs w:val="24"/>
                      <w:lang w:val="lt-LT"/>
                    </w:rPr>
                  </w:pPr>
                  <w:r w:rsidRPr="00BF2BBC">
                    <w:rPr>
                      <w:sz w:val="24"/>
                      <w:szCs w:val="24"/>
                      <w:lang w:val="lt-LT"/>
                    </w:rPr>
                    <w:lastRenderedPageBreak/>
                    <w:t>12. Dalyvauja organizuojant savivaldybės administracijos valstybės tarnautojų ir darbuotojų, dirbančių pagal darbo sutartis, civilinės saugos mokymus, gyventojų švietimą civilinės saugos klausimais, gyventojų, valstybės ir savivaldybių institucijų ir įstaigų, kitų įstaigų, ūkio subjektų ir veiklos vykdytojų informavimą civilinės saugos klausimais.</w:t>
                  </w:r>
                </w:p>
              </w:tc>
            </w:tr>
            <w:tr w:rsidR="00A7792C" w:rsidRPr="00BF2BBC" w14:paraId="6B5DFF11" w14:textId="77777777">
              <w:trPr>
                <w:trHeight w:val="260"/>
              </w:trPr>
              <w:tc>
                <w:tcPr>
                  <w:tcW w:w="9069" w:type="dxa"/>
                  <w:tcMar>
                    <w:top w:w="40" w:type="dxa"/>
                    <w:left w:w="40" w:type="dxa"/>
                    <w:bottom w:w="40" w:type="dxa"/>
                    <w:right w:w="40" w:type="dxa"/>
                  </w:tcMar>
                </w:tcPr>
                <w:p w14:paraId="7306EA78" w14:textId="77777777" w:rsidR="00A7792C" w:rsidRPr="00BF2BBC" w:rsidRDefault="00A7792C" w:rsidP="00BF2BBC">
                  <w:pPr>
                    <w:jc w:val="both"/>
                    <w:rPr>
                      <w:sz w:val="24"/>
                      <w:szCs w:val="24"/>
                      <w:lang w:val="lt-LT"/>
                    </w:rPr>
                  </w:pPr>
                  <w:r w:rsidRPr="00BF2BBC">
                    <w:rPr>
                      <w:sz w:val="24"/>
                      <w:szCs w:val="24"/>
                      <w:lang w:val="lt-LT"/>
                    </w:rPr>
                    <w:t>13. Dalyvauja krizių valdymo ir civilinės saugos sistemos subjektų organizuojamose krizių valdymo ir (ar) civilinės saugos pratybose, koordinuoja savivaldybės lygio civilinės saugos pratybų organizavimą ir civilinės saugos pratybų rengimo įgyvendinimą savivaldybės įstaigose ir savivaldybės valdomose įmonėse.</w:t>
                  </w:r>
                </w:p>
              </w:tc>
            </w:tr>
            <w:tr w:rsidR="00A7792C" w:rsidRPr="00BF2BBC" w14:paraId="30E17643" w14:textId="77777777">
              <w:trPr>
                <w:trHeight w:val="260"/>
              </w:trPr>
              <w:tc>
                <w:tcPr>
                  <w:tcW w:w="9069" w:type="dxa"/>
                  <w:tcMar>
                    <w:top w:w="40" w:type="dxa"/>
                    <w:left w:w="40" w:type="dxa"/>
                    <w:bottom w:w="40" w:type="dxa"/>
                    <w:right w:w="40" w:type="dxa"/>
                  </w:tcMar>
                </w:tcPr>
                <w:p w14:paraId="100F2A96" w14:textId="77777777" w:rsidR="00A7792C" w:rsidRPr="00BF2BBC" w:rsidRDefault="00A7792C" w:rsidP="00BF2BBC">
                  <w:pPr>
                    <w:jc w:val="both"/>
                    <w:rPr>
                      <w:sz w:val="24"/>
                      <w:szCs w:val="24"/>
                      <w:lang w:val="lt-LT"/>
                    </w:rPr>
                  </w:pPr>
                  <w:r w:rsidRPr="00BF2BBC">
                    <w:rPr>
                      <w:sz w:val="24"/>
                      <w:szCs w:val="24"/>
                      <w:lang w:val="lt-LT"/>
                    </w:rPr>
                    <w:t>14. Organizuoja savivaldybės institucijoms ir įstaigoms skirtų valstybinių pasirengimo ekstremaliosioms situacijoms užduočių ir valstybinių ekstremaliųjų situacijų prevencijos užduočių vykdymą.</w:t>
                  </w:r>
                </w:p>
              </w:tc>
            </w:tr>
            <w:tr w:rsidR="00A7792C" w:rsidRPr="00BF2BBC" w14:paraId="37A24D69" w14:textId="77777777">
              <w:trPr>
                <w:trHeight w:val="260"/>
              </w:trPr>
              <w:tc>
                <w:tcPr>
                  <w:tcW w:w="9069" w:type="dxa"/>
                  <w:tcMar>
                    <w:top w:w="40" w:type="dxa"/>
                    <w:left w:w="40" w:type="dxa"/>
                    <w:bottom w:w="40" w:type="dxa"/>
                    <w:right w:w="40" w:type="dxa"/>
                  </w:tcMar>
                </w:tcPr>
                <w:p w14:paraId="5482C3E7" w14:textId="77777777" w:rsidR="00A7792C" w:rsidRPr="00BF2BBC" w:rsidRDefault="00A7792C" w:rsidP="00BF2BBC">
                  <w:pPr>
                    <w:jc w:val="both"/>
                    <w:rPr>
                      <w:sz w:val="24"/>
                      <w:szCs w:val="24"/>
                      <w:lang w:val="lt-LT"/>
                    </w:rPr>
                  </w:pPr>
                  <w:r w:rsidRPr="00BF2BBC">
                    <w:rPr>
                      <w:sz w:val="24"/>
                      <w:szCs w:val="24"/>
                      <w:lang w:val="lt-LT"/>
                    </w:rPr>
                    <w:t>15. Dalyvauja nustatant kolektyvinės apsaugos statinių ir priedangų poreikį, organizuojant jų parinkimą, pažymėjimą ir parengimą.</w:t>
                  </w:r>
                </w:p>
              </w:tc>
            </w:tr>
            <w:tr w:rsidR="00A7792C" w:rsidRPr="00BF2BBC" w14:paraId="24342B2A" w14:textId="77777777">
              <w:trPr>
                <w:trHeight w:val="260"/>
              </w:trPr>
              <w:tc>
                <w:tcPr>
                  <w:tcW w:w="9069" w:type="dxa"/>
                  <w:tcMar>
                    <w:top w:w="40" w:type="dxa"/>
                    <w:left w:w="40" w:type="dxa"/>
                    <w:bottom w:w="40" w:type="dxa"/>
                    <w:right w:w="40" w:type="dxa"/>
                  </w:tcMar>
                </w:tcPr>
                <w:p w14:paraId="68807C79" w14:textId="77777777" w:rsidR="00A7792C" w:rsidRPr="00BF2BBC" w:rsidRDefault="00A7792C" w:rsidP="00BF2BBC">
                  <w:pPr>
                    <w:jc w:val="both"/>
                    <w:rPr>
                      <w:sz w:val="24"/>
                      <w:szCs w:val="24"/>
                      <w:lang w:val="lt-LT"/>
                    </w:rPr>
                  </w:pPr>
                  <w:r w:rsidRPr="00BF2BBC">
                    <w:rPr>
                      <w:sz w:val="24"/>
                      <w:szCs w:val="24"/>
                      <w:lang w:val="lt-LT"/>
                    </w:rPr>
                    <w:t>16. Dalyvauja sudarant savivaldybės ekstremaliųjų situacijų operacijų centrą, organizuojant šio centro patalpų ir darbo vietų įrengimą, taip pat, jei pavesta, vadovauja šiam centrui ir organizuoja jo veiklą.</w:t>
                  </w:r>
                </w:p>
              </w:tc>
            </w:tr>
            <w:tr w:rsidR="00A7792C" w:rsidRPr="00BF2BBC" w14:paraId="4B778470" w14:textId="77777777">
              <w:trPr>
                <w:trHeight w:val="260"/>
              </w:trPr>
              <w:tc>
                <w:tcPr>
                  <w:tcW w:w="9069" w:type="dxa"/>
                  <w:tcMar>
                    <w:top w:w="40" w:type="dxa"/>
                    <w:left w:w="40" w:type="dxa"/>
                    <w:bottom w:w="40" w:type="dxa"/>
                    <w:right w:w="40" w:type="dxa"/>
                  </w:tcMar>
                </w:tcPr>
                <w:p w14:paraId="0068B1BE" w14:textId="77777777" w:rsidR="00A7792C" w:rsidRPr="00BF2BBC" w:rsidRDefault="00A7792C" w:rsidP="00BF2BBC">
                  <w:pPr>
                    <w:jc w:val="both"/>
                    <w:rPr>
                      <w:sz w:val="24"/>
                      <w:szCs w:val="24"/>
                      <w:lang w:val="lt-LT"/>
                    </w:rPr>
                  </w:pPr>
                  <w:r w:rsidRPr="00BF2BBC">
                    <w:rPr>
                      <w:sz w:val="24"/>
                      <w:szCs w:val="24"/>
                      <w:lang w:val="lt-LT"/>
                    </w:rPr>
                    <w:t>17. Koordinuoja būtinų priemonių ir asmeninių apsaugos priemonių atsargų kaupimo įgyvendinimą savivaldybės įstaigose ir savivaldybės valdomose įmonėse ir dalyvauja kontroliuojant, ar jos kaupimą vykdo nustatyta tvarka.</w:t>
                  </w:r>
                </w:p>
              </w:tc>
            </w:tr>
            <w:tr w:rsidR="00A7792C" w:rsidRPr="00BF2BBC" w14:paraId="55FEE4CC" w14:textId="77777777">
              <w:trPr>
                <w:trHeight w:val="260"/>
              </w:trPr>
              <w:tc>
                <w:tcPr>
                  <w:tcW w:w="9069" w:type="dxa"/>
                  <w:tcMar>
                    <w:top w:w="40" w:type="dxa"/>
                    <w:left w:w="40" w:type="dxa"/>
                    <w:bottom w:w="40" w:type="dxa"/>
                    <w:right w:w="40" w:type="dxa"/>
                  </w:tcMar>
                </w:tcPr>
                <w:p w14:paraId="4320A24B" w14:textId="77777777" w:rsidR="00A7792C" w:rsidRPr="00BF2BBC" w:rsidRDefault="00A7792C" w:rsidP="00BF2BBC">
                  <w:pPr>
                    <w:jc w:val="both"/>
                    <w:rPr>
                      <w:sz w:val="24"/>
                      <w:szCs w:val="24"/>
                      <w:lang w:val="lt-LT"/>
                    </w:rPr>
                  </w:pPr>
                  <w:r w:rsidRPr="00BF2BBC">
                    <w:rPr>
                      <w:sz w:val="24"/>
                      <w:szCs w:val="24"/>
                      <w:lang w:val="lt-LT"/>
                    </w:rPr>
                    <w:t>18. Organizuoja materialinių išteklių teikimo sutarčių sudarymą, administravimą, taip pat atlieka patikrinimus, ar kita įstaiga ir ūkio subjektas yra tinkamai pasirengę vykdyti jiems šiose sutartyse nustatytus sutartinius įsipareigojimus.</w:t>
                  </w:r>
                </w:p>
              </w:tc>
            </w:tr>
            <w:tr w:rsidR="00A7792C" w:rsidRPr="00BF2BBC" w14:paraId="3B4B3F14" w14:textId="77777777">
              <w:trPr>
                <w:trHeight w:val="260"/>
              </w:trPr>
              <w:tc>
                <w:tcPr>
                  <w:tcW w:w="9069" w:type="dxa"/>
                  <w:tcMar>
                    <w:top w:w="40" w:type="dxa"/>
                    <w:left w:w="40" w:type="dxa"/>
                    <w:bottom w:w="40" w:type="dxa"/>
                    <w:right w:w="40" w:type="dxa"/>
                  </w:tcMar>
                </w:tcPr>
                <w:p w14:paraId="2E9C3FE0" w14:textId="77777777" w:rsidR="00A7792C" w:rsidRPr="00BF2BBC" w:rsidRDefault="00A7792C" w:rsidP="00BF2BBC">
                  <w:pPr>
                    <w:jc w:val="both"/>
                    <w:rPr>
                      <w:sz w:val="24"/>
                      <w:szCs w:val="24"/>
                      <w:lang w:val="lt-LT"/>
                    </w:rPr>
                  </w:pPr>
                  <w:r w:rsidRPr="00BF2BBC">
                    <w:rPr>
                      <w:sz w:val="24"/>
                      <w:szCs w:val="24"/>
                      <w:lang w:val="lt-LT"/>
                    </w:rPr>
                    <w:t>19. Organizuoja ir atlieka kitų įstaigų ir ūkio subjektų pasirengimo ekstremaliosioms situacijoms vertinimą bei kontroliuoja, kaip įgyvendinami mero ar jo įgalioto asmens privalomi nurodymai savivaldybės teritorijoje esančioms kitoms įstaigoms ir ūkio subjektams gerinti pasirengimą ekstremaliosioms situacijoms.</w:t>
                  </w:r>
                </w:p>
              </w:tc>
            </w:tr>
            <w:tr w:rsidR="00A7792C" w:rsidRPr="00BF2BBC" w14:paraId="672D0324" w14:textId="77777777">
              <w:trPr>
                <w:trHeight w:val="260"/>
              </w:trPr>
              <w:tc>
                <w:tcPr>
                  <w:tcW w:w="9069" w:type="dxa"/>
                  <w:tcMar>
                    <w:top w:w="40" w:type="dxa"/>
                    <w:left w:w="40" w:type="dxa"/>
                    <w:bottom w:w="40" w:type="dxa"/>
                    <w:right w:w="40" w:type="dxa"/>
                  </w:tcMar>
                </w:tcPr>
                <w:p w14:paraId="50BFBFC7" w14:textId="77777777" w:rsidR="00A7792C" w:rsidRPr="00BF2BBC" w:rsidRDefault="00A7792C" w:rsidP="00BF2BBC">
                  <w:pPr>
                    <w:jc w:val="both"/>
                    <w:rPr>
                      <w:sz w:val="24"/>
                      <w:szCs w:val="24"/>
                      <w:lang w:val="lt-LT"/>
                    </w:rPr>
                  </w:pPr>
                  <w:r w:rsidRPr="00BF2BBC">
                    <w:rPr>
                      <w:sz w:val="24"/>
                      <w:szCs w:val="24"/>
                      <w:lang w:val="lt-LT"/>
                    </w:rPr>
                    <w:t>20. Dalyvauja organizuojant priemones, reikalingas padėti civilinės saugos pajėgoms pasirengti atlikti sanitarinį švarinimą, ir kitas radiacinio, cheminio ir biologinio kenksmingumo pašalinimo priemones.</w:t>
                  </w:r>
                </w:p>
              </w:tc>
            </w:tr>
            <w:tr w:rsidR="00A7792C" w:rsidRPr="00BF2BBC" w14:paraId="24BD5A11" w14:textId="77777777">
              <w:trPr>
                <w:trHeight w:val="260"/>
              </w:trPr>
              <w:tc>
                <w:tcPr>
                  <w:tcW w:w="9069" w:type="dxa"/>
                  <w:tcMar>
                    <w:top w:w="40" w:type="dxa"/>
                    <w:left w:w="40" w:type="dxa"/>
                    <w:bottom w:w="40" w:type="dxa"/>
                    <w:right w:w="40" w:type="dxa"/>
                  </w:tcMar>
                </w:tcPr>
                <w:p w14:paraId="44DE71B7" w14:textId="77777777" w:rsidR="00A7792C" w:rsidRPr="00BF2BBC" w:rsidRDefault="00A7792C" w:rsidP="00BF2BBC">
                  <w:pPr>
                    <w:jc w:val="both"/>
                    <w:rPr>
                      <w:sz w:val="24"/>
                      <w:szCs w:val="24"/>
                      <w:lang w:val="lt-LT"/>
                    </w:rPr>
                  </w:pPr>
                  <w:r w:rsidRPr="00BF2BBC">
                    <w:rPr>
                      <w:sz w:val="24"/>
                      <w:szCs w:val="24"/>
                      <w:lang w:val="lt-LT"/>
                    </w:rPr>
                    <w:t>21. Organizuoja su kitų savivaldybių institucijomis ir įstaigomis tarpusavio pagalbos planų dėl materialinių išteklių pateikimo ir gyventojų evakavimo sudarymą.</w:t>
                  </w:r>
                </w:p>
              </w:tc>
            </w:tr>
            <w:tr w:rsidR="00A7792C" w:rsidRPr="00BF2BBC" w14:paraId="7DEDBC6A" w14:textId="77777777">
              <w:trPr>
                <w:trHeight w:val="260"/>
              </w:trPr>
              <w:tc>
                <w:tcPr>
                  <w:tcW w:w="9069" w:type="dxa"/>
                  <w:tcMar>
                    <w:top w:w="40" w:type="dxa"/>
                    <w:left w:w="40" w:type="dxa"/>
                    <w:bottom w:w="40" w:type="dxa"/>
                    <w:right w:w="40" w:type="dxa"/>
                  </w:tcMar>
                </w:tcPr>
                <w:p w14:paraId="0F34F6D3" w14:textId="77777777" w:rsidR="00A7792C" w:rsidRPr="00BF2BBC" w:rsidRDefault="00A7792C" w:rsidP="00BF2BBC">
                  <w:pPr>
                    <w:jc w:val="both"/>
                    <w:rPr>
                      <w:sz w:val="24"/>
                      <w:szCs w:val="24"/>
                      <w:lang w:val="lt-LT"/>
                    </w:rPr>
                  </w:pPr>
                  <w:r w:rsidRPr="00BF2BBC">
                    <w:rPr>
                      <w:sz w:val="24"/>
                      <w:szCs w:val="24"/>
                      <w:lang w:val="lt-LT"/>
                    </w:rPr>
                    <w:t>22. Dalyvauja organizuojant Priešgaisrinės apsaugos ir gelbėjimo departamento prie Vidaus reikalų ministerijos pasiūlymų įgyvendinimą ir šio departamento direktoriaus ar jo įgalioto asmens privalomų nurodymų įgyvendinimą savivaldybės teritorijoje.</w:t>
                  </w:r>
                </w:p>
              </w:tc>
            </w:tr>
            <w:tr w:rsidR="00A7792C" w:rsidRPr="00BF2BBC" w14:paraId="63370A00" w14:textId="77777777">
              <w:trPr>
                <w:trHeight w:val="260"/>
              </w:trPr>
              <w:tc>
                <w:tcPr>
                  <w:tcW w:w="9069" w:type="dxa"/>
                  <w:tcMar>
                    <w:top w:w="40" w:type="dxa"/>
                    <w:left w:w="40" w:type="dxa"/>
                    <w:bottom w:w="40" w:type="dxa"/>
                    <w:right w:w="40" w:type="dxa"/>
                  </w:tcMar>
                </w:tcPr>
                <w:p w14:paraId="24621E74" w14:textId="77777777" w:rsidR="00A7792C" w:rsidRPr="00BF2BBC" w:rsidRDefault="00A7792C" w:rsidP="00BF2BBC">
                  <w:pPr>
                    <w:jc w:val="both"/>
                    <w:rPr>
                      <w:sz w:val="24"/>
                      <w:szCs w:val="24"/>
                      <w:lang w:val="lt-LT"/>
                    </w:rPr>
                  </w:pPr>
                  <w:r w:rsidRPr="00BF2BBC">
                    <w:rPr>
                      <w:sz w:val="24"/>
                      <w:szCs w:val="24"/>
                      <w:lang w:val="lt-LT"/>
                    </w:rPr>
                    <w:t>23. Rengia teisės aktų dėl pasirengimo ekstremaliosioms situacijoms, jų prevencijos savivaldybėje ir savivaldybės lygio ekstremaliosios situacijos valdymo klausimais projektus arba koordinuoja jų rengimą.</w:t>
                  </w:r>
                </w:p>
              </w:tc>
            </w:tr>
            <w:tr w:rsidR="00A7792C" w:rsidRPr="00BF2BBC" w14:paraId="59752CEF" w14:textId="77777777">
              <w:trPr>
                <w:trHeight w:val="260"/>
              </w:trPr>
              <w:tc>
                <w:tcPr>
                  <w:tcW w:w="9069" w:type="dxa"/>
                  <w:tcMar>
                    <w:top w:w="40" w:type="dxa"/>
                    <w:left w:w="40" w:type="dxa"/>
                    <w:bottom w:w="40" w:type="dxa"/>
                    <w:right w:w="40" w:type="dxa"/>
                  </w:tcMar>
                </w:tcPr>
                <w:p w14:paraId="5187953D" w14:textId="77777777" w:rsidR="00A7792C" w:rsidRPr="00BF2BBC" w:rsidRDefault="00A7792C" w:rsidP="00BF2BBC">
                  <w:pPr>
                    <w:jc w:val="both"/>
                    <w:rPr>
                      <w:sz w:val="24"/>
                      <w:szCs w:val="24"/>
                      <w:lang w:val="lt-LT"/>
                    </w:rPr>
                  </w:pPr>
                  <w:r w:rsidRPr="00BF2BBC">
                    <w:rPr>
                      <w:sz w:val="24"/>
                      <w:szCs w:val="24"/>
                      <w:lang w:val="lt-LT"/>
                    </w:rPr>
                    <w:t>24. Pavedus Lietuvos Respublikos Vyriausybės nustatyta tvarka teikia informaciją apie įvykį, ekstremalųjį įvykį, ypatingą įvykį, ekstremaliąją situaciją ar krizę.</w:t>
                  </w:r>
                </w:p>
              </w:tc>
            </w:tr>
            <w:tr w:rsidR="00A7792C" w:rsidRPr="00BF2BBC" w14:paraId="4AD5D389" w14:textId="77777777">
              <w:trPr>
                <w:trHeight w:val="260"/>
              </w:trPr>
              <w:tc>
                <w:tcPr>
                  <w:tcW w:w="9069" w:type="dxa"/>
                  <w:tcMar>
                    <w:top w:w="40" w:type="dxa"/>
                    <w:left w:w="40" w:type="dxa"/>
                    <w:bottom w:w="40" w:type="dxa"/>
                    <w:right w:w="40" w:type="dxa"/>
                  </w:tcMar>
                </w:tcPr>
                <w:p w14:paraId="7F49BC9D" w14:textId="77777777" w:rsidR="00A7792C" w:rsidRPr="00BF2BBC" w:rsidRDefault="00A7792C" w:rsidP="00BF2BBC">
                  <w:pPr>
                    <w:jc w:val="both"/>
                    <w:rPr>
                      <w:sz w:val="24"/>
                      <w:szCs w:val="24"/>
                      <w:lang w:val="lt-LT"/>
                    </w:rPr>
                  </w:pPr>
                  <w:r w:rsidRPr="00BF2BBC">
                    <w:rPr>
                      <w:sz w:val="24"/>
                      <w:szCs w:val="24"/>
                      <w:lang w:val="lt-LT"/>
                    </w:rPr>
                    <w:t>25. Nustatyta tvarka dalyvauja planuojant ir atliekant pavojingųjų objektų veiklos patikrinimus, organizuojant pavojingojo objekto išorės avarinių planų rengimą, derinimą, svarstymą ir tvirtinimą.</w:t>
                  </w:r>
                </w:p>
              </w:tc>
            </w:tr>
            <w:tr w:rsidR="00A7792C" w:rsidRPr="00BF2BBC" w14:paraId="794AF833" w14:textId="77777777">
              <w:trPr>
                <w:trHeight w:val="260"/>
              </w:trPr>
              <w:tc>
                <w:tcPr>
                  <w:tcW w:w="9069" w:type="dxa"/>
                  <w:tcMar>
                    <w:top w:w="40" w:type="dxa"/>
                    <w:left w:w="40" w:type="dxa"/>
                    <w:bottom w:w="40" w:type="dxa"/>
                    <w:right w:w="40" w:type="dxa"/>
                  </w:tcMar>
                </w:tcPr>
                <w:p w14:paraId="08211C65" w14:textId="77777777" w:rsidR="00A7792C" w:rsidRPr="00BF2BBC" w:rsidRDefault="00A7792C" w:rsidP="00BF2BBC">
                  <w:pPr>
                    <w:jc w:val="both"/>
                    <w:rPr>
                      <w:sz w:val="24"/>
                      <w:szCs w:val="24"/>
                      <w:lang w:val="lt-LT"/>
                    </w:rPr>
                  </w:pPr>
                  <w:r w:rsidRPr="00BF2BBC">
                    <w:rPr>
                      <w:sz w:val="24"/>
                      <w:szCs w:val="24"/>
                      <w:lang w:val="lt-LT"/>
                    </w:rPr>
                    <w:t>26. Dalyvauja įgyvendinant mobilizacijos sistemos ir priimančiosios šalies paramos teikimo uždavinius, kiek tai susiję su krizių valdymo ir civilinės saugos sistemos uždaviniais ir kiek tai reikalinga bendrai sąveikai užtikrinti.</w:t>
                  </w:r>
                </w:p>
              </w:tc>
            </w:tr>
            <w:tr w:rsidR="00A7792C" w:rsidRPr="00BF2BBC" w14:paraId="1CD2FC41" w14:textId="77777777">
              <w:trPr>
                <w:trHeight w:val="260"/>
              </w:trPr>
              <w:tc>
                <w:tcPr>
                  <w:tcW w:w="9069" w:type="dxa"/>
                  <w:tcMar>
                    <w:top w:w="40" w:type="dxa"/>
                    <w:left w:w="40" w:type="dxa"/>
                    <w:bottom w:w="40" w:type="dxa"/>
                    <w:right w:w="40" w:type="dxa"/>
                  </w:tcMar>
                </w:tcPr>
                <w:p w14:paraId="4C20AE7E" w14:textId="77777777" w:rsidR="00A7792C" w:rsidRPr="00BF2BBC" w:rsidRDefault="00A7792C" w:rsidP="00BF2BBC">
                  <w:pPr>
                    <w:jc w:val="both"/>
                    <w:rPr>
                      <w:sz w:val="24"/>
                      <w:szCs w:val="24"/>
                      <w:lang w:val="lt-LT"/>
                    </w:rPr>
                  </w:pPr>
                  <w:r w:rsidRPr="00BF2BBC">
                    <w:rPr>
                      <w:sz w:val="24"/>
                      <w:szCs w:val="24"/>
                      <w:lang w:val="lt-LT"/>
                    </w:rPr>
                    <w:t>27. Konsultuoja civilinės saugos klausimais.</w:t>
                  </w:r>
                </w:p>
              </w:tc>
            </w:tr>
            <w:tr w:rsidR="00A7792C" w:rsidRPr="00BF2BBC" w14:paraId="3406E69E" w14:textId="77777777">
              <w:trPr>
                <w:trHeight w:val="260"/>
              </w:trPr>
              <w:tc>
                <w:tcPr>
                  <w:tcW w:w="9069" w:type="dxa"/>
                  <w:tcMar>
                    <w:top w:w="40" w:type="dxa"/>
                    <w:left w:w="40" w:type="dxa"/>
                    <w:bottom w:w="40" w:type="dxa"/>
                    <w:right w:w="40" w:type="dxa"/>
                  </w:tcMar>
                </w:tcPr>
                <w:p w14:paraId="65241357" w14:textId="77777777" w:rsidR="00A7792C" w:rsidRPr="00BF2BBC" w:rsidRDefault="00A7792C" w:rsidP="00BF2BBC">
                  <w:pPr>
                    <w:jc w:val="both"/>
                    <w:rPr>
                      <w:sz w:val="24"/>
                      <w:szCs w:val="24"/>
                      <w:lang w:val="lt-LT"/>
                    </w:rPr>
                  </w:pPr>
                  <w:r w:rsidRPr="00BF2BBC">
                    <w:rPr>
                      <w:sz w:val="24"/>
                      <w:szCs w:val="24"/>
                      <w:lang w:val="lt-LT"/>
                    </w:rPr>
                    <w:t>28. Savivaldybės administracijos direktoriaus pavedimu atstovauja savivaldybės administracijai santykiuose su kitomis institucijomis, įstaigomis, organizacijomis bei fiziniais asmenimis.</w:t>
                  </w:r>
                </w:p>
              </w:tc>
            </w:tr>
            <w:tr w:rsidR="00A7792C" w:rsidRPr="00BF2BBC" w14:paraId="6F193145" w14:textId="77777777">
              <w:trPr>
                <w:trHeight w:val="260"/>
              </w:trPr>
              <w:tc>
                <w:tcPr>
                  <w:tcW w:w="9069" w:type="dxa"/>
                  <w:tcMar>
                    <w:top w:w="40" w:type="dxa"/>
                    <w:left w:w="40" w:type="dxa"/>
                    <w:bottom w:w="40" w:type="dxa"/>
                    <w:right w:w="40" w:type="dxa"/>
                  </w:tcMar>
                </w:tcPr>
                <w:p w14:paraId="07CA1877" w14:textId="77777777" w:rsidR="00A7792C" w:rsidRPr="00BF2BBC" w:rsidRDefault="00A7792C" w:rsidP="00BF2BBC">
                  <w:pPr>
                    <w:jc w:val="both"/>
                    <w:rPr>
                      <w:sz w:val="24"/>
                      <w:szCs w:val="24"/>
                      <w:lang w:val="lt-LT"/>
                    </w:rPr>
                  </w:pPr>
                  <w:r w:rsidRPr="00BF2BBC">
                    <w:rPr>
                      <w:sz w:val="24"/>
                      <w:szCs w:val="24"/>
                      <w:lang w:val="lt-LT"/>
                    </w:rPr>
                    <w:lastRenderedPageBreak/>
                    <w:t>29. Vykdo kitas teisės aktuose nustatytas su krizių valdymo ir civilinės saugos sistemos uždavinių įgyvendinimu susijusias funkcijas ir nenuolatinio pobūdžio pavedimus.</w:t>
                  </w:r>
                </w:p>
              </w:tc>
            </w:tr>
          </w:tbl>
          <w:p w14:paraId="34840C11" w14:textId="77777777" w:rsidR="00A7792C" w:rsidRPr="00BF2BBC" w:rsidRDefault="00A7792C">
            <w:pPr>
              <w:rPr>
                <w:sz w:val="24"/>
                <w:szCs w:val="24"/>
                <w:lang w:val="lt-LT"/>
              </w:rPr>
            </w:pPr>
          </w:p>
        </w:tc>
        <w:tc>
          <w:tcPr>
            <w:tcW w:w="13" w:type="dxa"/>
          </w:tcPr>
          <w:p w14:paraId="48CFC683" w14:textId="77777777" w:rsidR="00A7792C" w:rsidRPr="00BF2BBC" w:rsidRDefault="00A7792C">
            <w:pPr>
              <w:pStyle w:val="EmptyLayoutCell"/>
              <w:rPr>
                <w:sz w:val="24"/>
                <w:szCs w:val="24"/>
                <w:lang w:val="lt-LT"/>
              </w:rPr>
            </w:pPr>
          </w:p>
        </w:tc>
      </w:tr>
      <w:tr w:rsidR="00BF2BBC" w:rsidRPr="00BF2BBC" w14:paraId="42133486" w14:textId="77777777" w:rsidTr="00BF2BBC">
        <w:trPr>
          <w:trHeight w:val="99"/>
        </w:trPr>
        <w:tc>
          <w:tcPr>
            <w:tcW w:w="6" w:type="dxa"/>
          </w:tcPr>
          <w:p w14:paraId="10ADA775" w14:textId="77777777" w:rsidR="00A7792C" w:rsidRPr="00BF2BBC" w:rsidRDefault="00A7792C">
            <w:pPr>
              <w:pStyle w:val="EmptyLayoutCell"/>
              <w:rPr>
                <w:sz w:val="24"/>
                <w:szCs w:val="24"/>
                <w:lang w:val="lt-LT"/>
              </w:rPr>
            </w:pPr>
          </w:p>
        </w:tc>
        <w:tc>
          <w:tcPr>
            <w:tcW w:w="6" w:type="dxa"/>
          </w:tcPr>
          <w:p w14:paraId="70FDF1D7" w14:textId="77777777" w:rsidR="00A7792C" w:rsidRPr="00BF2BBC" w:rsidRDefault="00A7792C">
            <w:pPr>
              <w:pStyle w:val="EmptyLayoutCell"/>
              <w:rPr>
                <w:sz w:val="24"/>
                <w:szCs w:val="24"/>
                <w:lang w:val="lt-LT"/>
              </w:rPr>
            </w:pPr>
          </w:p>
        </w:tc>
        <w:tc>
          <w:tcPr>
            <w:tcW w:w="13" w:type="dxa"/>
          </w:tcPr>
          <w:p w14:paraId="5933CA1A" w14:textId="77777777" w:rsidR="00A7792C" w:rsidRPr="00BF2BBC" w:rsidRDefault="00A7792C">
            <w:pPr>
              <w:pStyle w:val="EmptyLayoutCell"/>
              <w:rPr>
                <w:sz w:val="24"/>
                <w:szCs w:val="24"/>
                <w:lang w:val="lt-LT"/>
              </w:rPr>
            </w:pPr>
          </w:p>
        </w:tc>
        <w:tc>
          <w:tcPr>
            <w:tcW w:w="6" w:type="dxa"/>
          </w:tcPr>
          <w:p w14:paraId="32DD312C" w14:textId="77777777" w:rsidR="00A7792C" w:rsidRPr="00BF2BBC" w:rsidRDefault="00A7792C">
            <w:pPr>
              <w:pStyle w:val="EmptyLayoutCell"/>
              <w:rPr>
                <w:sz w:val="24"/>
                <w:szCs w:val="24"/>
                <w:lang w:val="lt-LT"/>
              </w:rPr>
            </w:pPr>
          </w:p>
        </w:tc>
        <w:tc>
          <w:tcPr>
            <w:tcW w:w="6" w:type="dxa"/>
          </w:tcPr>
          <w:p w14:paraId="6AB423C6" w14:textId="77777777" w:rsidR="00A7792C" w:rsidRPr="00BF2BBC" w:rsidRDefault="00A7792C">
            <w:pPr>
              <w:pStyle w:val="EmptyLayoutCell"/>
              <w:rPr>
                <w:sz w:val="24"/>
                <w:szCs w:val="24"/>
                <w:lang w:val="lt-LT"/>
              </w:rPr>
            </w:pPr>
          </w:p>
        </w:tc>
        <w:tc>
          <w:tcPr>
            <w:tcW w:w="9048" w:type="dxa"/>
          </w:tcPr>
          <w:p w14:paraId="1BCD4503" w14:textId="77777777" w:rsidR="00A7792C" w:rsidRPr="00BF2BBC" w:rsidRDefault="00A7792C">
            <w:pPr>
              <w:pStyle w:val="EmptyLayoutCell"/>
              <w:rPr>
                <w:sz w:val="24"/>
                <w:szCs w:val="24"/>
                <w:lang w:val="lt-LT"/>
              </w:rPr>
            </w:pPr>
          </w:p>
        </w:tc>
        <w:tc>
          <w:tcPr>
            <w:tcW w:w="13" w:type="dxa"/>
          </w:tcPr>
          <w:p w14:paraId="2CDD5504" w14:textId="77777777" w:rsidR="00A7792C" w:rsidRPr="00BF2BBC" w:rsidRDefault="00A7792C">
            <w:pPr>
              <w:pStyle w:val="EmptyLayoutCell"/>
              <w:rPr>
                <w:sz w:val="24"/>
                <w:szCs w:val="24"/>
                <w:lang w:val="lt-LT"/>
              </w:rPr>
            </w:pPr>
          </w:p>
        </w:tc>
      </w:tr>
      <w:tr w:rsidR="00BF2BBC" w:rsidRPr="00BF2BBC" w14:paraId="1DF8CF62" w14:textId="77777777" w:rsidTr="00BF2BBC">
        <w:tc>
          <w:tcPr>
            <w:tcW w:w="6" w:type="dxa"/>
          </w:tcPr>
          <w:p w14:paraId="75D2C9C0" w14:textId="77777777" w:rsidR="00A7792C" w:rsidRPr="00BF2BBC" w:rsidRDefault="00A7792C">
            <w:pPr>
              <w:pStyle w:val="EmptyLayoutCell"/>
              <w:rPr>
                <w:sz w:val="24"/>
                <w:szCs w:val="24"/>
                <w:lang w:val="lt-LT"/>
              </w:rPr>
            </w:pPr>
          </w:p>
        </w:tc>
        <w:tc>
          <w:tcPr>
            <w:tcW w:w="6" w:type="dxa"/>
          </w:tcPr>
          <w:p w14:paraId="3292B91F" w14:textId="77777777" w:rsidR="00A7792C" w:rsidRPr="00BF2BBC" w:rsidRDefault="00A7792C">
            <w:pPr>
              <w:pStyle w:val="EmptyLayoutCell"/>
              <w:rPr>
                <w:sz w:val="24"/>
                <w:szCs w:val="24"/>
                <w:lang w:val="lt-LT"/>
              </w:rPr>
            </w:pPr>
          </w:p>
        </w:tc>
        <w:tc>
          <w:tcPr>
            <w:tcW w:w="13" w:type="dxa"/>
          </w:tcPr>
          <w:p w14:paraId="41D4A32B" w14:textId="77777777" w:rsidR="00A7792C" w:rsidRPr="00BF2BBC" w:rsidRDefault="00A7792C">
            <w:pPr>
              <w:pStyle w:val="EmptyLayoutCell"/>
              <w:rPr>
                <w:sz w:val="24"/>
                <w:szCs w:val="24"/>
                <w:lang w:val="lt-LT"/>
              </w:rPr>
            </w:pPr>
          </w:p>
        </w:tc>
        <w:tc>
          <w:tcPr>
            <w:tcW w:w="6" w:type="dxa"/>
          </w:tcPr>
          <w:p w14:paraId="15847859" w14:textId="77777777" w:rsidR="00A7792C" w:rsidRPr="00BF2BBC" w:rsidRDefault="00A7792C">
            <w:pPr>
              <w:pStyle w:val="EmptyLayoutCell"/>
              <w:rPr>
                <w:sz w:val="24"/>
                <w:szCs w:val="24"/>
                <w:lang w:val="lt-LT"/>
              </w:rPr>
            </w:pPr>
          </w:p>
        </w:tc>
        <w:tc>
          <w:tcPr>
            <w:tcW w:w="6" w:type="dxa"/>
          </w:tcPr>
          <w:p w14:paraId="1609AC00" w14:textId="77777777" w:rsidR="00A7792C" w:rsidRPr="00BF2BBC" w:rsidRDefault="00A7792C">
            <w:pPr>
              <w:pStyle w:val="EmptyLayoutCell"/>
              <w:rPr>
                <w:sz w:val="24"/>
                <w:szCs w:val="24"/>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A7792C" w:rsidRPr="00BF2BBC" w14:paraId="1CEEB839" w14:textId="77777777">
              <w:trPr>
                <w:trHeight w:val="600"/>
              </w:trPr>
              <w:tc>
                <w:tcPr>
                  <w:tcW w:w="9070" w:type="dxa"/>
                  <w:tcMar>
                    <w:top w:w="40" w:type="dxa"/>
                    <w:left w:w="40" w:type="dxa"/>
                    <w:bottom w:w="40" w:type="dxa"/>
                    <w:right w:w="40" w:type="dxa"/>
                  </w:tcMar>
                </w:tcPr>
                <w:p w14:paraId="0C184249" w14:textId="77777777" w:rsidR="00A7792C" w:rsidRPr="00BF2BBC" w:rsidRDefault="00A7792C">
                  <w:pPr>
                    <w:jc w:val="center"/>
                    <w:rPr>
                      <w:sz w:val="24"/>
                      <w:szCs w:val="24"/>
                      <w:lang w:val="lt-LT"/>
                    </w:rPr>
                  </w:pPr>
                  <w:r w:rsidRPr="00BF2BBC">
                    <w:rPr>
                      <w:b/>
                      <w:sz w:val="24"/>
                      <w:szCs w:val="24"/>
                      <w:lang w:val="lt-LT"/>
                    </w:rPr>
                    <w:t>V SKYRIUS</w:t>
                  </w:r>
                </w:p>
                <w:p w14:paraId="19B3AC89" w14:textId="77777777" w:rsidR="00A7792C" w:rsidRPr="00BF2BBC" w:rsidRDefault="00A7792C">
                  <w:pPr>
                    <w:jc w:val="center"/>
                    <w:rPr>
                      <w:sz w:val="24"/>
                      <w:szCs w:val="24"/>
                      <w:lang w:val="lt-LT"/>
                    </w:rPr>
                  </w:pPr>
                  <w:r w:rsidRPr="00BF2BBC">
                    <w:rPr>
                      <w:b/>
                      <w:sz w:val="24"/>
                      <w:szCs w:val="24"/>
                      <w:lang w:val="lt-LT"/>
                    </w:rPr>
                    <w:t>SPECIALIEJI REIKALAVIMAI</w:t>
                  </w:r>
                </w:p>
              </w:tc>
            </w:tr>
            <w:tr w:rsidR="00A7792C" w:rsidRPr="00D94ECD" w14:paraId="572050EB" w14:textId="77777777">
              <w:trPr>
                <w:trHeight w:val="260"/>
              </w:trPr>
              <w:tc>
                <w:tcPr>
                  <w:tcW w:w="9070" w:type="dxa"/>
                  <w:tcMar>
                    <w:top w:w="40" w:type="dxa"/>
                    <w:left w:w="40" w:type="dxa"/>
                    <w:bottom w:w="40" w:type="dxa"/>
                    <w:right w:w="40" w:type="dxa"/>
                  </w:tcMar>
                </w:tcPr>
                <w:p w14:paraId="0D1E1BE1" w14:textId="37C1BD6C" w:rsidR="00A7792C" w:rsidRPr="00BF2BBC" w:rsidRDefault="00A7792C" w:rsidP="00BF2BBC">
                  <w:pPr>
                    <w:jc w:val="both"/>
                    <w:rPr>
                      <w:sz w:val="24"/>
                      <w:szCs w:val="24"/>
                      <w:lang w:val="lt-LT"/>
                    </w:rPr>
                  </w:pPr>
                  <w:r w:rsidRPr="00BF2BBC">
                    <w:rPr>
                      <w:sz w:val="24"/>
                      <w:szCs w:val="24"/>
                      <w:lang w:val="lt-LT"/>
                    </w:rPr>
                    <w:t>30. Išsilavinimo ir darbo patirties reikalavimai:</w:t>
                  </w:r>
                </w:p>
              </w:tc>
            </w:tr>
            <w:tr w:rsidR="00A7792C" w:rsidRPr="00BF2BBC" w14:paraId="6EE4C402"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A7792C" w:rsidRPr="00D94ECD" w14:paraId="5B2B2BAD"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A7792C" w:rsidRPr="00D94ECD" w14:paraId="107D31EE" w14:textId="77777777">
                          <w:trPr>
                            <w:trHeight w:val="259"/>
                          </w:trPr>
                          <w:tc>
                            <w:tcPr>
                              <w:tcW w:w="9070" w:type="dxa"/>
                              <w:tcMar>
                                <w:top w:w="40" w:type="dxa"/>
                                <w:left w:w="40" w:type="dxa"/>
                                <w:bottom w:w="40" w:type="dxa"/>
                                <w:right w:w="40" w:type="dxa"/>
                              </w:tcMar>
                            </w:tcPr>
                            <w:p w14:paraId="0DCD1A78" w14:textId="77777777" w:rsidR="00A7792C" w:rsidRPr="00BF2BBC" w:rsidRDefault="00A7792C" w:rsidP="00BF2BBC">
                              <w:pPr>
                                <w:jc w:val="both"/>
                                <w:rPr>
                                  <w:sz w:val="24"/>
                                  <w:szCs w:val="24"/>
                                  <w:lang w:val="lt-LT"/>
                                </w:rPr>
                              </w:pPr>
                              <w:r w:rsidRPr="00BF2BBC">
                                <w:rPr>
                                  <w:sz w:val="24"/>
                                  <w:szCs w:val="24"/>
                                  <w:lang w:val="lt-LT"/>
                                </w:rPr>
                                <w:t xml:space="preserve">30.1. išsilavinimas – aukštasis universitetinis išsilavinimas (bakalauro kvalifikacinis laipsnis) arba jam lygiavertė aukštojo mokslo kvalifikacija; </w:t>
                              </w:r>
                            </w:p>
                          </w:tc>
                        </w:tr>
                        <w:tr w:rsidR="00A7792C" w:rsidRPr="00BF2BBC" w14:paraId="1BCEDF69" w14:textId="77777777">
                          <w:trPr>
                            <w:trHeight w:val="259"/>
                          </w:trPr>
                          <w:tc>
                            <w:tcPr>
                              <w:tcW w:w="9070" w:type="dxa"/>
                              <w:tcMar>
                                <w:top w:w="40" w:type="dxa"/>
                                <w:left w:w="40" w:type="dxa"/>
                                <w:bottom w:w="40" w:type="dxa"/>
                                <w:right w:w="40" w:type="dxa"/>
                              </w:tcMar>
                            </w:tcPr>
                            <w:p w14:paraId="2DF1441D" w14:textId="77777777" w:rsidR="00A7792C" w:rsidRPr="00BF2BBC" w:rsidRDefault="00A7792C" w:rsidP="00BF2BBC">
                              <w:pPr>
                                <w:jc w:val="both"/>
                                <w:rPr>
                                  <w:sz w:val="24"/>
                                  <w:szCs w:val="24"/>
                                  <w:lang w:val="lt-LT"/>
                                </w:rPr>
                              </w:pPr>
                              <w:r w:rsidRPr="00BF2BBC">
                                <w:rPr>
                                  <w:sz w:val="24"/>
                                  <w:szCs w:val="24"/>
                                  <w:lang w:val="lt-LT"/>
                                </w:rPr>
                                <w:t>30.2. studijų kryptis – viešasis administravimas (arba);</w:t>
                              </w:r>
                            </w:p>
                          </w:tc>
                        </w:tr>
                        <w:tr w:rsidR="00A7792C" w:rsidRPr="00BF2BBC" w14:paraId="1D67D66B" w14:textId="77777777">
                          <w:trPr>
                            <w:trHeight w:val="259"/>
                          </w:trPr>
                          <w:tc>
                            <w:tcPr>
                              <w:tcW w:w="9070" w:type="dxa"/>
                              <w:tcMar>
                                <w:top w:w="40" w:type="dxa"/>
                                <w:left w:w="40" w:type="dxa"/>
                                <w:bottom w:w="40" w:type="dxa"/>
                                <w:right w:w="40" w:type="dxa"/>
                              </w:tcMar>
                            </w:tcPr>
                            <w:p w14:paraId="6A5D6E92" w14:textId="77777777" w:rsidR="00A7792C" w:rsidRPr="00BF2BBC" w:rsidRDefault="00A7792C" w:rsidP="00BF2BBC">
                              <w:pPr>
                                <w:jc w:val="both"/>
                                <w:rPr>
                                  <w:sz w:val="24"/>
                                  <w:szCs w:val="24"/>
                                  <w:lang w:val="lt-LT"/>
                                </w:rPr>
                              </w:pPr>
                              <w:r w:rsidRPr="00BF2BBC">
                                <w:rPr>
                                  <w:sz w:val="24"/>
                                  <w:szCs w:val="24"/>
                                  <w:lang w:val="lt-LT"/>
                                </w:rPr>
                                <w:t>30.3. studijų kryptis – viešasis saugumas (arba);</w:t>
                              </w:r>
                            </w:p>
                          </w:tc>
                        </w:tr>
                        <w:tr w:rsidR="00A7792C" w:rsidRPr="00BF2BBC" w14:paraId="2680C5C2" w14:textId="77777777">
                          <w:trPr>
                            <w:trHeight w:val="259"/>
                          </w:trPr>
                          <w:tc>
                            <w:tcPr>
                              <w:tcW w:w="9070" w:type="dxa"/>
                              <w:tcMar>
                                <w:top w:w="40" w:type="dxa"/>
                                <w:left w:w="40" w:type="dxa"/>
                                <w:bottom w:w="40" w:type="dxa"/>
                                <w:right w:w="40" w:type="dxa"/>
                              </w:tcMar>
                            </w:tcPr>
                            <w:p w14:paraId="3399989E" w14:textId="77777777" w:rsidR="00A7792C" w:rsidRPr="00BF2BBC" w:rsidRDefault="00A7792C" w:rsidP="00BF2BBC">
                              <w:pPr>
                                <w:jc w:val="both"/>
                                <w:rPr>
                                  <w:sz w:val="24"/>
                                  <w:szCs w:val="24"/>
                                  <w:lang w:val="lt-LT"/>
                                </w:rPr>
                              </w:pPr>
                              <w:r w:rsidRPr="00BF2BBC">
                                <w:rPr>
                                  <w:sz w:val="24"/>
                                  <w:szCs w:val="24"/>
                                  <w:lang w:val="lt-LT"/>
                                </w:rPr>
                                <w:t>30.4. studijų kryptis – visuomenės saugumas (arba);</w:t>
                              </w:r>
                            </w:p>
                          </w:tc>
                        </w:tr>
                        <w:tr w:rsidR="00A7792C" w:rsidRPr="00D94ECD" w14:paraId="778BB941" w14:textId="77777777">
                          <w:trPr>
                            <w:trHeight w:val="259"/>
                          </w:trPr>
                          <w:tc>
                            <w:tcPr>
                              <w:tcW w:w="9070" w:type="dxa"/>
                              <w:tcMar>
                                <w:top w:w="40" w:type="dxa"/>
                                <w:left w:w="40" w:type="dxa"/>
                                <w:bottom w:w="40" w:type="dxa"/>
                                <w:right w:w="40" w:type="dxa"/>
                              </w:tcMar>
                            </w:tcPr>
                            <w:p w14:paraId="352F6D95" w14:textId="77777777" w:rsidR="00A7792C" w:rsidRPr="00BF2BBC" w:rsidRDefault="00A7792C" w:rsidP="00BF2BBC">
                              <w:pPr>
                                <w:jc w:val="both"/>
                                <w:rPr>
                                  <w:sz w:val="24"/>
                                  <w:szCs w:val="24"/>
                                  <w:lang w:val="lt-LT"/>
                                </w:rPr>
                              </w:pPr>
                              <w:r w:rsidRPr="00BF2BBC">
                                <w:rPr>
                                  <w:sz w:val="24"/>
                                  <w:szCs w:val="24"/>
                                  <w:lang w:val="lt-LT"/>
                                </w:rPr>
                                <w:t>30.5. studijų kryptis – saugos inžinerija (arba);</w:t>
                              </w:r>
                            </w:p>
                          </w:tc>
                        </w:tr>
                      </w:tbl>
                      <w:p w14:paraId="464EE16F" w14:textId="77777777" w:rsidR="00A7792C" w:rsidRPr="00BF2BBC" w:rsidRDefault="00A7792C" w:rsidP="00BF2BBC">
                        <w:pPr>
                          <w:jc w:val="both"/>
                          <w:rPr>
                            <w:sz w:val="24"/>
                            <w:szCs w:val="24"/>
                            <w:lang w:val="lt-LT"/>
                          </w:rPr>
                        </w:pPr>
                      </w:p>
                    </w:tc>
                  </w:tr>
                  <w:tr w:rsidR="00A7792C" w:rsidRPr="00BF2BBC" w14:paraId="42CBFC88" w14:textId="77777777">
                    <w:trPr>
                      <w:trHeight w:val="265"/>
                    </w:trPr>
                    <w:tc>
                      <w:tcPr>
                        <w:tcW w:w="9070" w:type="dxa"/>
                        <w:tcMar>
                          <w:top w:w="40" w:type="dxa"/>
                          <w:left w:w="40" w:type="dxa"/>
                          <w:bottom w:w="40" w:type="dxa"/>
                          <w:right w:w="40" w:type="dxa"/>
                        </w:tcMar>
                      </w:tcPr>
                      <w:p w14:paraId="22376936" w14:textId="77777777" w:rsidR="00A7792C" w:rsidRPr="00BF2BBC" w:rsidRDefault="00A7792C" w:rsidP="00BF2BBC">
                        <w:pPr>
                          <w:jc w:val="both"/>
                          <w:rPr>
                            <w:sz w:val="24"/>
                            <w:szCs w:val="24"/>
                            <w:lang w:val="lt-LT"/>
                          </w:rPr>
                        </w:pPr>
                        <w:r w:rsidRPr="00BF2BBC">
                          <w:rPr>
                            <w:rFonts w:eastAsia="Arial"/>
                            <w:sz w:val="24"/>
                            <w:szCs w:val="24"/>
                            <w:lang w:val="lt-LT"/>
                          </w:rPr>
                          <w:t>arba:</w:t>
                        </w:r>
                      </w:p>
                    </w:tc>
                  </w:tr>
                  <w:tr w:rsidR="00A7792C" w:rsidRPr="00BF2BBC" w14:paraId="3CB7B4B2"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A7792C" w:rsidRPr="00BF2BBC" w14:paraId="73C67191" w14:textId="77777777">
                          <w:trPr>
                            <w:trHeight w:val="259"/>
                          </w:trPr>
                          <w:tc>
                            <w:tcPr>
                              <w:tcW w:w="9070" w:type="dxa"/>
                              <w:tcMar>
                                <w:top w:w="40" w:type="dxa"/>
                                <w:left w:w="40" w:type="dxa"/>
                                <w:bottom w:w="40" w:type="dxa"/>
                                <w:right w:w="40" w:type="dxa"/>
                              </w:tcMar>
                            </w:tcPr>
                            <w:p w14:paraId="26A3C4ED" w14:textId="77777777" w:rsidR="00A7792C" w:rsidRPr="00BF2BBC" w:rsidRDefault="00A7792C" w:rsidP="00BF2BBC">
                              <w:pPr>
                                <w:jc w:val="both"/>
                                <w:rPr>
                                  <w:sz w:val="24"/>
                                  <w:szCs w:val="24"/>
                                  <w:lang w:val="lt-LT"/>
                                </w:rPr>
                              </w:pPr>
                              <w:r w:rsidRPr="00BF2BBC">
                                <w:rPr>
                                  <w:sz w:val="24"/>
                                  <w:szCs w:val="24"/>
                                  <w:lang w:val="lt-LT"/>
                                </w:rPr>
                                <w:t xml:space="preserve">30.6. išsilavinimas – aukštasis universitetinis išsilavinimas (bakalauro kvalifikacinis laipsnis) arba jam lygiavertė aukštojo mokslo kvalifikacija; </w:t>
                              </w:r>
                            </w:p>
                          </w:tc>
                        </w:tr>
                        <w:tr w:rsidR="00A7792C" w:rsidRPr="00BF2BBC" w14:paraId="51B8A1B2" w14:textId="77777777">
                          <w:trPr>
                            <w:trHeight w:val="259"/>
                          </w:trPr>
                          <w:tc>
                            <w:tcPr>
                              <w:tcW w:w="9070" w:type="dxa"/>
                              <w:tcMar>
                                <w:top w:w="40" w:type="dxa"/>
                                <w:left w:w="40" w:type="dxa"/>
                                <w:bottom w:w="40" w:type="dxa"/>
                                <w:right w:w="40" w:type="dxa"/>
                              </w:tcMar>
                            </w:tcPr>
                            <w:p w14:paraId="1EFFADBB" w14:textId="77777777" w:rsidR="00A7792C" w:rsidRPr="00BF2BBC" w:rsidRDefault="00A7792C" w:rsidP="00BF2BBC">
                              <w:pPr>
                                <w:jc w:val="both"/>
                                <w:rPr>
                                  <w:sz w:val="24"/>
                                  <w:szCs w:val="24"/>
                                  <w:lang w:val="lt-LT"/>
                                </w:rPr>
                              </w:pPr>
                              <w:r w:rsidRPr="00BF2BBC">
                                <w:rPr>
                                  <w:sz w:val="24"/>
                                  <w:szCs w:val="24"/>
                                  <w:lang w:val="lt-LT"/>
                                </w:rPr>
                                <w:t>30.7. darbo patirtis – krizių valdymo ir civilinės saugos srityje;</w:t>
                              </w:r>
                            </w:p>
                          </w:tc>
                        </w:tr>
                        <w:tr w:rsidR="00A7792C" w:rsidRPr="00BF2BBC" w14:paraId="6D4A6802" w14:textId="77777777">
                          <w:trPr>
                            <w:trHeight w:val="259"/>
                          </w:trPr>
                          <w:tc>
                            <w:tcPr>
                              <w:tcW w:w="9070" w:type="dxa"/>
                              <w:tcMar>
                                <w:top w:w="40" w:type="dxa"/>
                                <w:left w:w="40" w:type="dxa"/>
                                <w:bottom w:w="40" w:type="dxa"/>
                                <w:right w:w="40" w:type="dxa"/>
                              </w:tcMar>
                            </w:tcPr>
                            <w:p w14:paraId="331FFD6F" w14:textId="77777777" w:rsidR="00A7792C" w:rsidRPr="00BF2BBC" w:rsidRDefault="00A7792C" w:rsidP="00BF2BBC">
                              <w:pPr>
                                <w:jc w:val="both"/>
                                <w:rPr>
                                  <w:sz w:val="24"/>
                                  <w:szCs w:val="24"/>
                                  <w:lang w:val="lt-LT"/>
                                </w:rPr>
                              </w:pPr>
                              <w:r w:rsidRPr="00BF2BBC">
                                <w:rPr>
                                  <w:sz w:val="24"/>
                                  <w:szCs w:val="24"/>
                                  <w:lang w:val="lt-LT"/>
                                </w:rPr>
                                <w:t xml:space="preserve">30.8. darbo patirties trukmė – 2 metai; </w:t>
                              </w:r>
                            </w:p>
                          </w:tc>
                        </w:tr>
                      </w:tbl>
                      <w:p w14:paraId="5A850904" w14:textId="77777777" w:rsidR="00A7792C" w:rsidRPr="00BF2BBC" w:rsidRDefault="00A7792C" w:rsidP="00BF2BBC">
                        <w:pPr>
                          <w:jc w:val="both"/>
                          <w:rPr>
                            <w:sz w:val="24"/>
                            <w:szCs w:val="24"/>
                            <w:lang w:val="lt-LT"/>
                          </w:rPr>
                        </w:pPr>
                      </w:p>
                    </w:tc>
                  </w:tr>
                </w:tbl>
                <w:p w14:paraId="6E9BED20" w14:textId="77777777" w:rsidR="00A7792C" w:rsidRPr="00BF2BBC" w:rsidRDefault="00A7792C" w:rsidP="00BF2BBC">
                  <w:pPr>
                    <w:jc w:val="both"/>
                    <w:rPr>
                      <w:sz w:val="24"/>
                      <w:szCs w:val="24"/>
                      <w:lang w:val="lt-LT"/>
                    </w:rPr>
                  </w:pPr>
                </w:p>
              </w:tc>
            </w:tr>
            <w:tr w:rsidR="00A7792C" w:rsidRPr="00BF2BBC" w14:paraId="16326F2A" w14:textId="77777777">
              <w:trPr>
                <w:trHeight w:val="260"/>
              </w:trPr>
              <w:tc>
                <w:tcPr>
                  <w:tcW w:w="9070" w:type="dxa"/>
                  <w:tcMar>
                    <w:top w:w="40" w:type="dxa"/>
                    <w:left w:w="40" w:type="dxa"/>
                    <w:bottom w:w="40" w:type="dxa"/>
                    <w:right w:w="40" w:type="dxa"/>
                  </w:tcMar>
                </w:tcPr>
                <w:p w14:paraId="59406368" w14:textId="1E8CBC1E" w:rsidR="00A7792C" w:rsidRPr="00BF2BBC" w:rsidRDefault="00A7792C" w:rsidP="00BF2BBC">
                  <w:pPr>
                    <w:jc w:val="both"/>
                    <w:rPr>
                      <w:sz w:val="24"/>
                      <w:szCs w:val="24"/>
                      <w:lang w:val="lt-LT"/>
                    </w:rPr>
                  </w:pPr>
                  <w:r w:rsidRPr="00BF2BBC">
                    <w:rPr>
                      <w:sz w:val="24"/>
                      <w:szCs w:val="24"/>
                      <w:lang w:val="lt-LT"/>
                    </w:rPr>
                    <w:t>31. Atitikimas kitiems reikalavimams:</w:t>
                  </w:r>
                </w:p>
              </w:tc>
            </w:tr>
            <w:tr w:rsidR="00A7792C" w:rsidRPr="00BF2BBC" w14:paraId="05C3F79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A7792C" w:rsidRPr="00BF2BBC" w14:paraId="4026AA40" w14:textId="77777777">
                    <w:trPr>
                      <w:trHeight w:val="260"/>
                    </w:trPr>
                    <w:tc>
                      <w:tcPr>
                        <w:tcW w:w="9070" w:type="dxa"/>
                        <w:tcMar>
                          <w:top w:w="40" w:type="dxa"/>
                          <w:left w:w="40" w:type="dxa"/>
                          <w:bottom w:w="40" w:type="dxa"/>
                          <w:right w:w="40" w:type="dxa"/>
                        </w:tcMar>
                      </w:tcPr>
                      <w:p w14:paraId="27DF64B1" w14:textId="77777777" w:rsidR="00A7792C" w:rsidRPr="00BF2BBC" w:rsidRDefault="00A7792C" w:rsidP="00BF2BBC">
                        <w:pPr>
                          <w:jc w:val="both"/>
                          <w:rPr>
                            <w:sz w:val="24"/>
                            <w:szCs w:val="24"/>
                            <w:lang w:val="lt-LT"/>
                          </w:rPr>
                        </w:pPr>
                        <w:r w:rsidRPr="00BF2BBC">
                          <w:rPr>
                            <w:sz w:val="24"/>
                            <w:szCs w:val="24"/>
                            <w:lang w:val="lt-LT"/>
                          </w:rPr>
                          <w:t>31.1. atitikti teisės aktuose nustatytus reikalavimus, būtinus išduodant leidimą dirbti ar susipažinti su įslaptinta informacija, žymima slaptumo žyma „Slaptai“.</w:t>
                        </w:r>
                      </w:p>
                    </w:tc>
                  </w:tr>
                </w:tbl>
                <w:p w14:paraId="265E2BD3" w14:textId="77777777" w:rsidR="00A7792C" w:rsidRPr="00BF2BBC" w:rsidRDefault="00A7792C" w:rsidP="00BF2BBC">
                  <w:pPr>
                    <w:jc w:val="both"/>
                    <w:rPr>
                      <w:sz w:val="24"/>
                      <w:szCs w:val="24"/>
                      <w:lang w:val="lt-LT"/>
                    </w:rPr>
                  </w:pPr>
                </w:p>
              </w:tc>
            </w:tr>
          </w:tbl>
          <w:p w14:paraId="49FD858A" w14:textId="77777777" w:rsidR="00A7792C" w:rsidRPr="00BF2BBC" w:rsidRDefault="00A7792C">
            <w:pPr>
              <w:rPr>
                <w:sz w:val="24"/>
                <w:szCs w:val="24"/>
                <w:lang w:val="lt-LT"/>
              </w:rPr>
            </w:pPr>
          </w:p>
        </w:tc>
      </w:tr>
      <w:tr w:rsidR="00BF2BBC" w:rsidRPr="00BF2BBC" w14:paraId="6E21ADCE" w14:textId="77777777" w:rsidTr="00BF2BBC">
        <w:trPr>
          <w:trHeight w:val="40"/>
        </w:trPr>
        <w:tc>
          <w:tcPr>
            <w:tcW w:w="6" w:type="dxa"/>
          </w:tcPr>
          <w:p w14:paraId="6D38AAAE" w14:textId="77777777" w:rsidR="00A7792C" w:rsidRPr="00BF2BBC" w:rsidRDefault="00A7792C">
            <w:pPr>
              <w:pStyle w:val="EmptyLayoutCell"/>
              <w:rPr>
                <w:sz w:val="24"/>
                <w:szCs w:val="24"/>
                <w:lang w:val="lt-LT"/>
              </w:rPr>
            </w:pPr>
          </w:p>
        </w:tc>
        <w:tc>
          <w:tcPr>
            <w:tcW w:w="6" w:type="dxa"/>
          </w:tcPr>
          <w:p w14:paraId="31F8CB60" w14:textId="77777777" w:rsidR="00A7792C" w:rsidRPr="00BF2BBC" w:rsidRDefault="00A7792C">
            <w:pPr>
              <w:pStyle w:val="EmptyLayoutCell"/>
              <w:rPr>
                <w:sz w:val="24"/>
                <w:szCs w:val="24"/>
                <w:lang w:val="lt-LT"/>
              </w:rPr>
            </w:pPr>
          </w:p>
        </w:tc>
        <w:tc>
          <w:tcPr>
            <w:tcW w:w="13" w:type="dxa"/>
          </w:tcPr>
          <w:p w14:paraId="309EE696" w14:textId="77777777" w:rsidR="00A7792C" w:rsidRPr="00BF2BBC" w:rsidRDefault="00A7792C">
            <w:pPr>
              <w:pStyle w:val="EmptyLayoutCell"/>
              <w:rPr>
                <w:sz w:val="24"/>
                <w:szCs w:val="24"/>
                <w:lang w:val="lt-LT"/>
              </w:rPr>
            </w:pPr>
          </w:p>
        </w:tc>
        <w:tc>
          <w:tcPr>
            <w:tcW w:w="6" w:type="dxa"/>
          </w:tcPr>
          <w:p w14:paraId="5B00D19F" w14:textId="77777777" w:rsidR="00A7792C" w:rsidRPr="00BF2BBC" w:rsidRDefault="00A7792C">
            <w:pPr>
              <w:pStyle w:val="EmptyLayoutCell"/>
              <w:rPr>
                <w:sz w:val="24"/>
                <w:szCs w:val="24"/>
                <w:lang w:val="lt-LT"/>
              </w:rPr>
            </w:pPr>
          </w:p>
        </w:tc>
        <w:tc>
          <w:tcPr>
            <w:tcW w:w="6" w:type="dxa"/>
          </w:tcPr>
          <w:p w14:paraId="4976A564" w14:textId="77777777" w:rsidR="00A7792C" w:rsidRPr="00BF2BBC" w:rsidRDefault="00A7792C">
            <w:pPr>
              <w:pStyle w:val="EmptyLayoutCell"/>
              <w:rPr>
                <w:sz w:val="24"/>
                <w:szCs w:val="24"/>
                <w:lang w:val="lt-LT"/>
              </w:rPr>
            </w:pPr>
          </w:p>
        </w:tc>
        <w:tc>
          <w:tcPr>
            <w:tcW w:w="9048" w:type="dxa"/>
          </w:tcPr>
          <w:p w14:paraId="67B3C4FE" w14:textId="77777777" w:rsidR="00A7792C" w:rsidRPr="00BF2BBC" w:rsidRDefault="00A7792C">
            <w:pPr>
              <w:pStyle w:val="EmptyLayoutCell"/>
              <w:rPr>
                <w:sz w:val="24"/>
                <w:szCs w:val="24"/>
                <w:lang w:val="lt-LT"/>
              </w:rPr>
            </w:pPr>
          </w:p>
        </w:tc>
        <w:tc>
          <w:tcPr>
            <w:tcW w:w="13" w:type="dxa"/>
          </w:tcPr>
          <w:p w14:paraId="7699320A" w14:textId="77777777" w:rsidR="00A7792C" w:rsidRPr="00BF2BBC" w:rsidRDefault="00A7792C">
            <w:pPr>
              <w:pStyle w:val="EmptyLayoutCell"/>
              <w:rPr>
                <w:sz w:val="24"/>
                <w:szCs w:val="24"/>
                <w:lang w:val="lt-LT"/>
              </w:rPr>
            </w:pPr>
          </w:p>
        </w:tc>
      </w:tr>
      <w:tr w:rsidR="00BF2BBC" w:rsidRPr="00BF2BBC" w14:paraId="4196B7A2" w14:textId="77777777" w:rsidTr="00BF2BBC">
        <w:tc>
          <w:tcPr>
            <w:tcW w:w="9085" w:type="dxa"/>
            <w:gridSpan w:val="6"/>
          </w:tcPr>
          <w:tbl>
            <w:tblPr>
              <w:tblW w:w="0" w:type="auto"/>
              <w:tblCellMar>
                <w:left w:w="0" w:type="dxa"/>
                <w:right w:w="0" w:type="dxa"/>
              </w:tblCellMar>
              <w:tblLook w:val="0000" w:firstRow="0" w:lastRow="0" w:firstColumn="0" w:lastColumn="0" w:noHBand="0" w:noVBand="0"/>
            </w:tblPr>
            <w:tblGrid>
              <w:gridCol w:w="9070"/>
            </w:tblGrid>
            <w:tr w:rsidR="00A7792C" w:rsidRPr="00BF2BBC" w14:paraId="7BB63765" w14:textId="77777777">
              <w:trPr>
                <w:trHeight w:val="600"/>
              </w:trPr>
              <w:tc>
                <w:tcPr>
                  <w:tcW w:w="9070" w:type="dxa"/>
                  <w:tcMar>
                    <w:top w:w="40" w:type="dxa"/>
                    <w:left w:w="40" w:type="dxa"/>
                    <w:bottom w:w="40" w:type="dxa"/>
                    <w:right w:w="40" w:type="dxa"/>
                  </w:tcMar>
                </w:tcPr>
                <w:p w14:paraId="1D15A190" w14:textId="77777777" w:rsidR="00A7792C" w:rsidRPr="00BF2BBC" w:rsidRDefault="00A7792C">
                  <w:pPr>
                    <w:jc w:val="center"/>
                    <w:rPr>
                      <w:sz w:val="24"/>
                      <w:szCs w:val="24"/>
                      <w:lang w:val="lt-LT"/>
                    </w:rPr>
                  </w:pPr>
                  <w:r w:rsidRPr="00BF2BBC">
                    <w:rPr>
                      <w:b/>
                      <w:sz w:val="24"/>
                      <w:szCs w:val="24"/>
                      <w:lang w:val="lt-LT"/>
                    </w:rPr>
                    <w:t>VI SKYRIUS</w:t>
                  </w:r>
                </w:p>
                <w:p w14:paraId="61E3D02D" w14:textId="77777777" w:rsidR="00A7792C" w:rsidRPr="00BF2BBC" w:rsidRDefault="00A7792C">
                  <w:pPr>
                    <w:jc w:val="center"/>
                    <w:rPr>
                      <w:sz w:val="24"/>
                      <w:szCs w:val="24"/>
                      <w:lang w:val="lt-LT"/>
                    </w:rPr>
                  </w:pPr>
                  <w:r w:rsidRPr="00BF2BBC">
                    <w:rPr>
                      <w:b/>
                      <w:sz w:val="24"/>
                      <w:szCs w:val="24"/>
                      <w:lang w:val="lt-LT"/>
                    </w:rPr>
                    <w:t>KOMPETENCIJOS</w:t>
                  </w:r>
                </w:p>
              </w:tc>
            </w:tr>
            <w:tr w:rsidR="00A7792C" w:rsidRPr="00BF2BBC" w14:paraId="512B8271" w14:textId="77777777">
              <w:trPr>
                <w:trHeight w:val="260"/>
              </w:trPr>
              <w:tc>
                <w:tcPr>
                  <w:tcW w:w="9070" w:type="dxa"/>
                  <w:tcMar>
                    <w:top w:w="40" w:type="dxa"/>
                    <w:left w:w="40" w:type="dxa"/>
                    <w:bottom w:w="40" w:type="dxa"/>
                    <w:right w:w="40" w:type="dxa"/>
                  </w:tcMar>
                </w:tcPr>
                <w:p w14:paraId="187810DC" w14:textId="1819833F" w:rsidR="00A7792C" w:rsidRPr="00BF2BBC" w:rsidRDefault="00A7792C">
                  <w:pPr>
                    <w:rPr>
                      <w:sz w:val="24"/>
                      <w:szCs w:val="24"/>
                      <w:lang w:val="lt-LT"/>
                    </w:rPr>
                  </w:pPr>
                  <w:r w:rsidRPr="00BF2BBC">
                    <w:rPr>
                      <w:sz w:val="24"/>
                      <w:szCs w:val="24"/>
                      <w:lang w:val="lt-LT"/>
                    </w:rPr>
                    <w:t>32. Bendrosios kompetencijos ir jų pakankami lygiai:</w:t>
                  </w:r>
                </w:p>
              </w:tc>
            </w:tr>
            <w:tr w:rsidR="00A7792C" w:rsidRPr="00BF2BBC" w14:paraId="77131591"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792C" w:rsidRPr="00BF2BBC" w14:paraId="38079FAF" w14:textId="77777777">
                    <w:trPr>
                      <w:trHeight w:val="260"/>
                    </w:trPr>
                    <w:tc>
                      <w:tcPr>
                        <w:tcW w:w="9070" w:type="dxa"/>
                        <w:tcMar>
                          <w:top w:w="40" w:type="dxa"/>
                          <w:left w:w="40" w:type="dxa"/>
                          <w:bottom w:w="40" w:type="dxa"/>
                          <w:right w:w="40" w:type="dxa"/>
                        </w:tcMar>
                      </w:tcPr>
                      <w:p w14:paraId="0D37FD93" w14:textId="77777777" w:rsidR="00A7792C" w:rsidRPr="00BF2BBC" w:rsidRDefault="00A7792C">
                        <w:pPr>
                          <w:rPr>
                            <w:sz w:val="24"/>
                            <w:szCs w:val="24"/>
                            <w:lang w:val="lt-LT"/>
                          </w:rPr>
                        </w:pPr>
                        <w:r w:rsidRPr="00BF2BBC">
                          <w:rPr>
                            <w:sz w:val="24"/>
                            <w:szCs w:val="24"/>
                            <w:lang w:val="lt-LT"/>
                          </w:rPr>
                          <w:t>32.1. komunikacija – 4;</w:t>
                        </w:r>
                      </w:p>
                    </w:tc>
                  </w:tr>
                  <w:tr w:rsidR="00A7792C" w:rsidRPr="00BF2BBC" w14:paraId="02492BA9" w14:textId="77777777">
                    <w:trPr>
                      <w:trHeight w:val="260"/>
                    </w:trPr>
                    <w:tc>
                      <w:tcPr>
                        <w:tcW w:w="9070" w:type="dxa"/>
                        <w:tcMar>
                          <w:top w:w="40" w:type="dxa"/>
                          <w:left w:w="40" w:type="dxa"/>
                          <w:bottom w:w="40" w:type="dxa"/>
                          <w:right w:w="40" w:type="dxa"/>
                        </w:tcMar>
                      </w:tcPr>
                      <w:p w14:paraId="1785C7A8" w14:textId="77777777" w:rsidR="00A7792C" w:rsidRPr="00BF2BBC" w:rsidRDefault="00A7792C">
                        <w:pPr>
                          <w:rPr>
                            <w:sz w:val="24"/>
                            <w:szCs w:val="24"/>
                            <w:lang w:val="lt-LT"/>
                          </w:rPr>
                        </w:pPr>
                        <w:r w:rsidRPr="00BF2BBC">
                          <w:rPr>
                            <w:sz w:val="24"/>
                            <w:szCs w:val="24"/>
                            <w:lang w:val="lt-LT"/>
                          </w:rPr>
                          <w:t>32.2. analizė ir pagrindimas – 5;</w:t>
                        </w:r>
                      </w:p>
                    </w:tc>
                  </w:tr>
                  <w:tr w:rsidR="00A7792C" w:rsidRPr="00BF2BBC" w14:paraId="02F183BB" w14:textId="77777777">
                    <w:trPr>
                      <w:trHeight w:val="260"/>
                    </w:trPr>
                    <w:tc>
                      <w:tcPr>
                        <w:tcW w:w="9070" w:type="dxa"/>
                        <w:tcMar>
                          <w:top w:w="40" w:type="dxa"/>
                          <w:left w:w="40" w:type="dxa"/>
                          <w:bottom w:w="40" w:type="dxa"/>
                          <w:right w:w="40" w:type="dxa"/>
                        </w:tcMar>
                      </w:tcPr>
                      <w:p w14:paraId="4C1CABA4" w14:textId="77777777" w:rsidR="00A7792C" w:rsidRPr="00BF2BBC" w:rsidRDefault="00A7792C">
                        <w:pPr>
                          <w:rPr>
                            <w:sz w:val="24"/>
                            <w:szCs w:val="24"/>
                            <w:lang w:val="lt-LT"/>
                          </w:rPr>
                        </w:pPr>
                        <w:r w:rsidRPr="00BF2BBC">
                          <w:rPr>
                            <w:sz w:val="24"/>
                            <w:szCs w:val="24"/>
                            <w:lang w:val="lt-LT"/>
                          </w:rPr>
                          <w:t>32.3. patikimumas ir atsakingumas – 4;</w:t>
                        </w:r>
                      </w:p>
                    </w:tc>
                  </w:tr>
                  <w:tr w:rsidR="00A7792C" w:rsidRPr="00BF2BBC" w14:paraId="608648DE" w14:textId="77777777">
                    <w:trPr>
                      <w:trHeight w:val="260"/>
                    </w:trPr>
                    <w:tc>
                      <w:tcPr>
                        <w:tcW w:w="9070" w:type="dxa"/>
                        <w:tcMar>
                          <w:top w:w="40" w:type="dxa"/>
                          <w:left w:w="40" w:type="dxa"/>
                          <w:bottom w:w="40" w:type="dxa"/>
                          <w:right w:w="40" w:type="dxa"/>
                        </w:tcMar>
                      </w:tcPr>
                      <w:p w14:paraId="06575C8D" w14:textId="77777777" w:rsidR="00A7792C" w:rsidRPr="00BF2BBC" w:rsidRDefault="00A7792C">
                        <w:pPr>
                          <w:rPr>
                            <w:sz w:val="24"/>
                            <w:szCs w:val="24"/>
                            <w:lang w:val="lt-LT"/>
                          </w:rPr>
                        </w:pPr>
                        <w:r w:rsidRPr="00BF2BBC">
                          <w:rPr>
                            <w:sz w:val="24"/>
                            <w:szCs w:val="24"/>
                            <w:lang w:val="lt-LT"/>
                          </w:rPr>
                          <w:t>32.4. organizuotumas – 4;</w:t>
                        </w:r>
                      </w:p>
                    </w:tc>
                  </w:tr>
                  <w:tr w:rsidR="00A7792C" w:rsidRPr="00BF2BBC" w14:paraId="78FBB2C8" w14:textId="77777777">
                    <w:trPr>
                      <w:trHeight w:val="260"/>
                    </w:trPr>
                    <w:tc>
                      <w:tcPr>
                        <w:tcW w:w="9070" w:type="dxa"/>
                        <w:tcMar>
                          <w:top w:w="40" w:type="dxa"/>
                          <w:left w:w="40" w:type="dxa"/>
                          <w:bottom w:w="40" w:type="dxa"/>
                          <w:right w:w="40" w:type="dxa"/>
                        </w:tcMar>
                      </w:tcPr>
                      <w:p w14:paraId="1AA64D99" w14:textId="77777777" w:rsidR="00A7792C" w:rsidRPr="00BF2BBC" w:rsidRDefault="00A7792C">
                        <w:pPr>
                          <w:rPr>
                            <w:sz w:val="24"/>
                            <w:szCs w:val="24"/>
                            <w:lang w:val="lt-LT"/>
                          </w:rPr>
                        </w:pPr>
                        <w:r w:rsidRPr="00BF2BBC">
                          <w:rPr>
                            <w:sz w:val="24"/>
                            <w:szCs w:val="24"/>
                            <w:lang w:val="lt-LT"/>
                          </w:rPr>
                          <w:t>32.5. vertės visuomenei kūrimas – 4.</w:t>
                        </w:r>
                      </w:p>
                    </w:tc>
                  </w:tr>
                </w:tbl>
                <w:p w14:paraId="6B069871" w14:textId="77777777" w:rsidR="00A7792C" w:rsidRPr="00BF2BBC" w:rsidRDefault="00A7792C">
                  <w:pPr>
                    <w:rPr>
                      <w:sz w:val="24"/>
                      <w:szCs w:val="24"/>
                      <w:lang w:val="lt-LT"/>
                    </w:rPr>
                  </w:pPr>
                </w:p>
              </w:tc>
            </w:tr>
            <w:tr w:rsidR="00A7792C" w:rsidRPr="00BF2BBC" w14:paraId="5D719DA8" w14:textId="77777777">
              <w:trPr>
                <w:trHeight w:val="260"/>
              </w:trPr>
              <w:tc>
                <w:tcPr>
                  <w:tcW w:w="9070" w:type="dxa"/>
                  <w:tcMar>
                    <w:top w:w="40" w:type="dxa"/>
                    <w:left w:w="40" w:type="dxa"/>
                    <w:bottom w:w="40" w:type="dxa"/>
                    <w:right w:w="40" w:type="dxa"/>
                  </w:tcMar>
                </w:tcPr>
                <w:p w14:paraId="322F58E2" w14:textId="25CCD225" w:rsidR="00A7792C" w:rsidRPr="00BF2BBC" w:rsidRDefault="00A7792C">
                  <w:pPr>
                    <w:rPr>
                      <w:sz w:val="24"/>
                      <w:szCs w:val="24"/>
                      <w:lang w:val="lt-LT"/>
                    </w:rPr>
                  </w:pPr>
                  <w:r w:rsidRPr="00BF2BBC">
                    <w:rPr>
                      <w:sz w:val="24"/>
                      <w:szCs w:val="24"/>
                      <w:lang w:val="lt-LT"/>
                    </w:rPr>
                    <w:t>33. Specifinės kompetencijos ir jų pakankami lygiai:</w:t>
                  </w:r>
                </w:p>
              </w:tc>
            </w:tr>
            <w:tr w:rsidR="00A7792C" w:rsidRPr="00BF2BBC" w14:paraId="52C15964"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7792C" w:rsidRPr="00BF2BBC" w14:paraId="01AEB0C7" w14:textId="77777777">
                    <w:trPr>
                      <w:trHeight w:val="260"/>
                    </w:trPr>
                    <w:tc>
                      <w:tcPr>
                        <w:tcW w:w="9070" w:type="dxa"/>
                        <w:tcMar>
                          <w:top w:w="40" w:type="dxa"/>
                          <w:left w:w="40" w:type="dxa"/>
                          <w:bottom w:w="40" w:type="dxa"/>
                          <w:right w:w="40" w:type="dxa"/>
                        </w:tcMar>
                      </w:tcPr>
                      <w:p w14:paraId="6ABA21C7" w14:textId="77777777" w:rsidR="00A7792C" w:rsidRPr="00BF2BBC" w:rsidRDefault="00A7792C">
                        <w:pPr>
                          <w:rPr>
                            <w:sz w:val="24"/>
                            <w:szCs w:val="24"/>
                            <w:lang w:val="lt-LT"/>
                          </w:rPr>
                        </w:pPr>
                        <w:r w:rsidRPr="00BF2BBC">
                          <w:rPr>
                            <w:sz w:val="24"/>
                            <w:szCs w:val="24"/>
                            <w:lang w:val="lt-LT"/>
                          </w:rPr>
                          <w:t>33.1. dalykinių ryšių tinklo kūrimas – 4;</w:t>
                        </w:r>
                      </w:p>
                    </w:tc>
                  </w:tr>
                  <w:tr w:rsidR="00A7792C" w:rsidRPr="00BF2BBC" w14:paraId="6541A36B" w14:textId="77777777">
                    <w:trPr>
                      <w:trHeight w:val="260"/>
                    </w:trPr>
                    <w:tc>
                      <w:tcPr>
                        <w:tcW w:w="9070" w:type="dxa"/>
                        <w:tcMar>
                          <w:top w:w="40" w:type="dxa"/>
                          <w:left w:w="40" w:type="dxa"/>
                          <w:bottom w:w="40" w:type="dxa"/>
                          <w:right w:w="40" w:type="dxa"/>
                        </w:tcMar>
                      </w:tcPr>
                      <w:p w14:paraId="25C081D6" w14:textId="77777777" w:rsidR="00A7792C" w:rsidRPr="00BF2BBC" w:rsidRDefault="00A7792C">
                        <w:pPr>
                          <w:rPr>
                            <w:sz w:val="24"/>
                            <w:szCs w:val="24"/>
                            <w:lang w:val="lt-LT"/>
                          </w:rPr>
                        </w:pPr>
                        <w:r w:rsidRPr="00BF2BBC">
                          <w:rPr>
                            <w:sz w:val="24"/>
                            <w:szCs w:val="24"/>
                            <w:lang w:val="lt-LT"/>
                          </w:rPr>
                          <w:t>33.2. informacijos valdymas – 4.</w:t>
                        </w:r>
                      </w:p>
                    </w:tc>
                  </w:tr>
                </w:tbl>
                <w:p w14:paraId="222724F4" w14:textId="77777777" w:rsidR="00A7792C" w:rsidRPr="00BF2BBC" w:rsidRDefault="00A7792C">
                  <w:pPr>
                    <w:rPr>
                      <w:sz w:val="24"/>
                      <w:szCs w:val="24"/>
                      <w:lang w:val="lt-LT"/>
                    </w:rPr>
                  </w:pPr>
                </w:p>
              </w:tc>
            </w:tr>
          </w:tbl>
          <w:p w14:paraId="5E8F265F" w14:textId="77777777" w:rsidR="00A7792C" w:rsidRPr="00BF2BBC" w:rsidRDefault="00A7792C">
            <w:pPr>
              <w:rPr>
                <w:sz w:val="24"/>
                <w:szCs w:val="24"/>
                <w:lang w:val="lt-LT"/>
              </w:rPr>
            </w:pPr>
          </w:p>
        </w:tc>
        <w:tc>
          <w:tcPr>
            <w:tcW w:w="13" w:type="dxa"/>
          </w:tcPr>
          <w:p w14:paraId="34BFEA92" w14:textId="77777777" w:rsidR="00A7792C" w:rsidRPr="00BF2BBC" w:rsidRDefault="00A7792C">
            <w:pPr>
              <w:pStyle w:val="EmptyLayoutCell"/>
              <w:rPr>
                <w:sz w:val="24"/>
                <w:szCs w:val="24"/>
                <w:lang w:val="lt-LT"/>
              </w:rPr>
            </w:pPr>
          </w:p>
        </w:tc>
      </w:tr>
      <w:tr w:rsidR="00BF2BBC" w:rsidRPr="00BF2BBC" w14:paraId="1D0A6FF4" w14:textId="77777777" w:rsidTr="00BF2BBC">
        <w:trPr>
          <w:trHeight w:val="450"/>
        </w:trPr>
        <w:tc>
          <w:tcPr>
            <w:tcW w:w="6" w:type="dxa"/>
          </w:tcPr>
          <w:p w14:paraId="4E0F9E76" w14:textId="77777777" w:rsidR="00A7792C" w:rsidRPr="00BF2BBC" w:rsidRDefault="00A7792C">
            <w:pPr>
              <w:pStyle w:val="EmptyLayoutCell"/>
              <w:rPr>
                <w:sz w:val="24"/>
                <w:szCs w:val="24"/>
                <w:lang w:val="lt-LT"/>
              </w:rPr>
            </w:pPr>
          </w:p>
        </w:tc>
        <w:tc>
          <w:tcPr>
            <w:tcW w:w="6" w:type="dxa"/>
          </w:tcPr>
          <w:p w14:paraId="483F0230" w14:textId="77777777" w:rsidR="00A7792C" w:rsidRPr="00BF2BBC" w:rsidRDefault="00A7792C">
            <w:pPr>
              <w:pStyle w:val="EmptyLayoutCell"/>
              <w:rPr>
                <w:sz w:val="24"/>
                <w:szCs w:val="24"/>
                <w:lang w:val="lt-LT"/>
              </w:rPr>
            </w:pPr>
          </w:p>
        </w:tc>
        <w:tc>
          <w:tcPr>
            <w:tcW w:w="13" w:type="dxa"/>
          </w:tcPr>
          <w:p w14:paraId="3443C5CD" w14:textId="77777777" w:rsidR="00A7792C" w:rsidRPr="00BF2BBC" w:rsidRDefault="00A7792C">
            <w:pPr>
              <w:pStyle w:val="EmptyLayoutCell"/>
              <w:rPr>
                <w:sz w:val="24"/>
                <w:szCs w:val="24"/>
                <w:lang w:val="lt-LT"/>
              </w:rPr>
            </w:pPr>
          </w:p>
        </w:tc>
        <w:tc>
          <w:tcPr>
            <w:tcW w:w="6" w:type="dxa"/>
          </w:tcPr>
          <w:p w14:paraId="27082590" w14:textId="77777777" w:rsidR="00A7792C" w:rsidRPr="00BF2BBC" w:rsidRDefault="00A7792C">
            <w:pPr>
              <w:pStyle w:val="EmptyLayoutCell"/>
              <w:rPr>
                <w:sz w:val="24"/>
                <w:szCs w:val="24"/>
                <w:lang w:val="lt-LT"/>
              </w:rPr>
            </w:pPr>
          </w:p>
        </w:tc>
        <w:tc>
          <w:tcPr>
            <w:tcW w:w="6" w:type="dxa"/>
          </w:tcPr>
          <w:p w14:paraId="7E95C1DA" w14:textId="77777777" w:rsidR="00A7792C" w:rsidRPr="00BF2BBC" w:rsidRDefault="00A7792C">
            <w:pPr>
              <w:pStyle w:val="EmptyLayoutCell"/>
              <w:rPr>
                <w:sz w:val="24"/>
                <w:szCs w:val="24"/>
                <w:lang w:val="lt-LT"/>
              </w:rPr>
            </w:pPr>
          </w:p>
        </w:tc>
        <w:tc>
          <w:tcPr>
            <w:tcW w:w="9048" w:type="dxa"/>
          </w:tcPr>
          <w:p w14:paraId="523ABF68" w14:textId="77777777" w:rsidR="00A7792C" w:rsidRPr="00BF2BBC" w:rsidRDefault="00A7792C">
            <w:pPr>
              <w:pStyle w:val="EmptyLayoutCell"/>
              <w:rPr>
                <w:sz w:val="24"/>
                <w:szCs w:val="24"/>
                <w:lang w:val="lt-LT"/>
              </w:rPr>
            </w:pPr>
          </w:p>
        </w:tc>
        <w:tc>
          <w:tcPr>
            <w:tcW w:w="13" w:type="dxa"/>
          </w:tcPr>
          <w:p w14:paraId="32CDD252" w14:textId="77777777" w:rsidR="00A7792C" w:rsidRPr="00BF2BBC" w:rsidRDefault="00A7792C">
            <w:pPr>
              <w:pStyle w:val="EmptyLayoutCell"/>
              <w:rPr>
                <w:sz w:val="24"/>
                <w:szCs w:val="24"/>
                <w:lang w:val="lt-LT"/>
              </w:rPr>
            </w:pPr>
          </w:p>
        </w:tc>
      </w:tr>
      <w:tr w:rsidR="00BF2BBC" w:rsidRPr="00BF2BBC" w14:paraId="68D9B9C7" w14:textId="77777777" w:rsidTr="00BF2BBC">
        <w:tc>
          <w:tcPr>
            <w:tcW w:w="6" w:type="dxa"/>
          </w:tcPr>
          <w:p w14:paraId="3475A727" w14:textId="77777777" w:rsidR="00A7792C" w:rsidRPr="00BF2BBC" w:rsidRDefault="00A7792C">
            <w:pPr>
              <w:pStyle w:val="EmptyLayoutCell"/>
              <w:rPr>
                <w:sz w:val="24"/>
                <w:szCs w:val="24"/>
                <w:lang w:val="lt-LT"/>
              </w:rPr>
            </w:pPr>
          </w:p>
        </w:tc>
        <w:tc>
          <w:tcPr>
            <w:tcW w:w="9079"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A7792C" w:rsidRPr="00BF2BBC" w14:paraId="720DAA93" w14:textId="77777777">
              <w:trPr>
                <w:trHeight w:val="260"/>
              </w:trPr>
              <w:tc>
                <w:tcPr>
                  <w:tcW w:w="3401" w:type="dxa"/>
                  <w:tcMar>
                    <w:top w:w="40" w:type="dxa"/>
                    <w:left w:w="40" w:type="dxa"/>
                    <w:bottom w:w="40" w:type="dxa"/>
                    <w:right w:w="40" w:type="dxa"/>
                  </w:tcMar>
                </w:tcPr>
                <w:p w14:paraId="209A4FE6" w14:textId="77777777" w:rsidR="00A7792C" w:rsidRPr="00BF2BBC" w:rsidRDefault="00A7792C">
                  <w:pPr>
                    <w:rPr>
                      <w:sz w:val="24"/>
                      <w:szCs w:val="24"/>
                      <w:lang w:val="lt-LT"/>
                    </w:rPr>
                  </w:pPr>
                  <w:r w:rsidRPr="00BF2BBC">
                    <w:rPr>
                      <w:sz w:val="24"/>
                      <w:szCs w:val="24"/>
                      <w:lang w:val="lt-LT"/>
                    </w:rPr>
                    <w:t>Susipažinau</w:t>
                  </w:r>
                </w:p>
              </w:tc>
              <w:tc>
                <w:tcPr>
                  <w:tcW w:w="5669" w:type="dxa"/>
                  <w:tcMar>
                    <w:top w:w="40" w:type="dxa"/>
                    <w:left w:w="40" w:type="dxa"/>
                    <w:bottom w:w="40" w:type="dxa"/>
                    <w:right w:w="40" w:type="dxa"/>
                  </w:tcMar>
                </w:tcPr>
                <w:p w14:paraId="5AF7DE07" w14:textId="77777777" w:rsidR="00A7792C" w:rsidRPr="00BF2BBC" w:rsidRDefault="00A7792C">
                  <w:pPr>
                    <w:rPr>
                      <w:sz w:val="24"/>
                      <w:szCs w:val="24"/>
                      <w:lang w:val="lt-LT"/>
                    </w:rPr>
                  </w:pPr>
                </w:p>
              </w:tc>
            </w:tr>
            <w:tr w:rsidR="00A7792C" w:rsidRPr="00BF2BBC" w14:paraId="2408AB1A" w14:textId="77777777">
              <w:trPr>
                <w:trHeight w:val="260"/>
              </w:trPr>
              <w:tc>
                <w:tcPr>
                  <w:tcW w:w="3401" w:type="dxa"/>
                  <w:tcBorders>
                    <w:bottom w:val="single" w:sz="2" w:space="0" w:color="000000"/>
                  </w:tcBorders>
                  <w:tcMar>
                    <w:top w:w="40" w:type="dxa"/>
                    <w:left w:w="40" w:type="dxa"/>
                    <w:bottom w:w="40" w:type="dxa"/>
                    <w:right w:w="40" w:type="dxa"/>
                  </w:tcMar>
                </w:tcPr>
                <w:p w14:paraId="1155C929" w14:textId="77777777" w:rsidR="00A7792C" w:rsidRPr="00BF2BBC" w:rsidRDefault="00A7792C">
                  <w:pPr>
                    <w:rPr>
                      <w:sz w:val="24"/>
                      <w:szCs w:val="24"/>
                      <w:lang w:val="lt-LT"/>
                    </w:rPr>
                  </w:pPr>
                </w:p>
              </w:tc>
              <w:tc>
                <w:tcPr>
                  <w:tcW w:w="5669" w:type="dxa"/>
                  <w:tcMar>
                    <w:top w:w="40" w:type="dxa"/>
                    <w:left w:w="40" w:type="dxa"/>
                    <w:bottom w:w="40" w:type="dxa"/>
                    <w:right w:w="40" w:type="dxa"/>
                  </w:tcMar>
                </w:tcPr>
                <w:p w14:paraId="2312D1D5" w14:textId="77777777" w:rsidR="00A7792C" w:rsidRPr="00BF2BBC" w:rsidRDefault="00A7792C">
                  <w:pPr>
                    <w:rPr>
                      <w:sz w:val="24"/>
                      <w:szCs w:val="24"/>
                      <w:lang w:val="lt-LT"/>
                    </w:rPr>
                  </w:pPr>
                </w:p>
              </w:tc>
            </w:tr>
            <w:tr w:rsidR="00A7792C" w:rsidRPr="00BF2BBC" w14:paraId="206AB395" w14:textId="77777777">
              <w:trPr>
                <w:trHeight w:val="260"/>
              </w:trPr>
              <w:tc>
                <w:tcPr>
                  <w:tcW w:w="3401" w:type="dxa"/>
                  <w:tcMar>
                    <w:top w:w="40" w:type="dxa"/>
                    <w:left w:w="40" w:type="dxa"/>
                    <w:bottom w:w="40" w:type="dxa"/>
                    <w:right w:w="40" w:type="dxa"/>
                  </w:tcMar>
                </w:tcPr>
                <w:p w14:paraId="7B98CC4C" w14:textId="77777777" w:rsidR="00A7792C" w:rsidRPr="00BF2BBC" w:rsidRDefault="00A7792C">
                  <w:pPr>
                    <w:rPr>
                      <w:sz w:val="24"/>
                      <w:szCs w:val="24"/>
                      <w:lang w:val="lt-LT"/>
                    </w:rPr>
                  </w:pPr>
                  <w:r w:rsidRPr="00BF2BBC">
                    <w:rPr>
                      <w:sz w:val="24"/>
                      <w:szCs w:val="24"/>
                      <w:lang w:val="lt-LT"/>
                    </w:rPr>
                    <w:t>(Parašas)</w:t>
                  </w:r>
                </w:p>
              </w:tc>
              <w:tc>
                <w:tcPr>
                  <w:tcW w:w="5669" w:type="dxa"/>
                  <w:tcMar>
                    <w:top w:w="40" w:type="dxa"/>
                    <w:left w:w="40" w:type="dxa"/>
                    <w:bottom w:w="40" w:type="dxa"/>
                    <w:right w:w="40" w:type="dxa"/>
                  </w:tcMar>
                </w:tcPr>
                <w:p w14:paraId="2FE2873B" w14:textId="77777777" w:rsidR="00A7792C" w:rsidRPr="00BF2BBC" w:rsidRDefault="00A7792C">
                  <w:pPr>
                    <w:rPr>
                      <w:sz w:val="24"/>
                      <w:szCs w:val="24"/>
                      <w:lang w:val="lt-LT"/>
                    </w:rPr>
                  </w:pPr>
                </w:p>
              </w:tc>
            </w:tr>
            <w:tr w:rsidR="00A7792C" w:rsidRPr="00BF2BBC" w14:paraId="52774172" w14:textId="77777777">
              <w:trPr>
                <w:trHeight w:val="260"/>
              </w:trPr>
              <w:tc>
                <w:tcPr>
                  <w:tcW w:w="3401" w:type="dxa"/>
                  <w:tcBorders>
                    <w:bottom w:val="single" w:sz="2" w:space="0" w:color="000000"/>
                  </w:tcBorders>
                  <w:tcMar>
                    <w:top w:w="40" w:type="dxa"/>
                    <w:left w:w="40" w:type="dxa"/>
                    <w:bottom w:w="40" w:type="dxa"/>
                    <w:right w:w="40" w:type="dxa"/>
                  </w:tcMar>
                </w:tcPr>
                <w:p w14:paraId="38782A1B" w14:textId="77777777" w:rsidR="00A7792C" w:rsidRPr="00BF2BBC" w:rsidRDefault="00A7792C">
                  <w:pPr>
                    <w:rPr>
                      <w:sz w:val="24"/>
                      <w:szCs w:val="24"/>
                      <w:lang w:val="lt-LT"/>
                    </w:rPr>
                  </w:pPr>
                </w:p>
              </w:tc>
              <w:tc>
                <w:tcPr>
                  <w:tcW w:w="5669" w:type="dxa"/>
                  <w:tcMar>
                    <w:top w:w="40" w:type="dxa"/>
                    <w:left w:w="40" w:type="dxa"/>
                    <w:bottom w:w="40" w:type="dxa"/>
                    <w:right w:w="40" w:type="dxa"/>
                  </w:tcMar>
                </w:tcPr>
                <w:p w14:paraId="74F41284" w14:textId="77777777" w:rsidR="00A7792C" w:rsidRPr="00BF2BBC" w:rsidRDefault="00A7792C">
                  <w:pPr>
                    <w:rPr>
                      <w:sz w:val="24"/>
                      <w:szCs w:val="24"/>
                      <w:lang w:val="lt-LT"/>
                    </w:rPr>
                  </w:pPr>
                </w:p>
              </w:tc>
            </w:tr>
            <w:tr w:rsidR="00A7792C" w:rsidRPr="00BF2BBC" w14:paraId="622F392A" w14:textId="77777777">
              <w:trPr>
                <w:trHeight w:val="260"/>
              </w:trPr>
              <w:tc>
                <w:tcPr>
                  <w:tcW w:w="3401" w:type="dxa"/>
                  <w:tcMar>
                    <w:top w:w="40" w:type="dxa"/>
                    <w:left w:w="40" w:type="dxa"/>
                    <w:bottom w:w="40" w:type="dxa"/>
                    <w:right w:w="40" w:type="dxa"/>
                  </w:tcMar>
                </w:tcPr>
                <w:p w14:paraId="4416970B" w14:textId="77777777" w:rsidR="00A7792C" w:rsidRPr="00BF2BBC" w:rsidRDefault="00A7792C">
                  <w:pPr>
                    <w:rPr>
                      <w:sz w:val="24"/>
                      <w:szCs w:val="24"/>
                      <w:lang w:val="lt-LT"/>
                    </w:rPr>
                  </w:pPr>
                  <w:r w:rsidRPr="00BF2BBC">
                    <w:rPr>
                      <w:sz w:val="24"/>
                      <w:szCs w:val="24"/>
                      <w:lang w:val="lt-LT"/>
                    </w:rPr>
                    <w:t>(Vardas ir pavardė)</w:t>
                  </w:r>
                </w:p>
              </w:tc>
              <w:tc>
                <w:tcPr>
                  <w:tcW w:w="5669" w:type="dxa"/>
                  <w:tcMar>
                    <w:top w:w="40" w:type="dxa"/>
                    <w:left w:w="40" w:type="dxa"/>
                    <w:bottom w:w="40" w:type="dxa"/>
                    <w:right w:w="40" w:type="dxa"/>
                  </w:tcMar>
                </w:tcPr>
                <w:p w14:paraId="31AD58AA" w14:textId="77777777" w:rsidR="00A7792C" w:rsidRPr="00BF2BBC" w:rsidRDefault="00A7792C">
                  <w:pPr>
                    <w:rPr>
                      <w:sz w:val="24"/>
                      <w:szCs w:val="24"/>
                      <w:lang w:val="lt-LT"/>
                    </w:rPr>
                  </w:pPr>
                </w:p>
              </w:tc>
            </w:tr>
            <w:tr w:rsidR="00A7792C" w:rsidRPr="00BF2BBC" w14:paraId="03EF2BB6" w14:textId="77777777">
              <w:trPr>
                <w:trHeight w:val="260"/>
              </w:trPr>
              <w:tc>
                <w:tcPr>
                  <w:tcW w:w="3401" w:type="dxa"/>
                  <w:tcBorders>
                    <w:bottom w:val="single" w:sz="2" w:space="0" w:color="000000"/>
                  </w:tcBorders>
                  <w:tcMar>
                    <w:top w:w="40" w:type="dxa"/>
                    <w:left w:w="40" w:type="dxa"/>
                    <w:bottom w:w="40" w:type="dxa"/>
                    <w:right w:w="40" w:type="dxa"/>
                  </w:tcMar>
                </w:tcPr>
                <w:p w14:paraId="48B0DE11" w14:textId="77777777" w:rsidR="00A7792C" w:rsidRPr="00BF2BBC" w:rsidRDefault="00A7792C">
                  <w:pPr>
                    <w:rPr>
                      <w:sz w:val="24"/>
                      <w:szCs w:val="24"/>
                      <w:lang w:val="lt-LT"/>
                    </w:rPr>
                  </w:pPr>
                </w:p>
              </w:tc>
              <w:tc>
                <w:tcPr>
                  <w:tcW w:w="5669" w:type="dxa"/>
                  <w:tcMar>
                    <w:top w:w="40" w:type="dxa"/>
                    <w:left w:w="40" w:type="dxa"/>
                    <w:bottom w:w="40" w:type="dxa"/>
                    <w:right w:w="40" w:type="dxa"/>
                  </w:tcMar>
                </w:tcPr>
                <w:p w14:paraId="44441BE6" w14:textId="77777777" w:rsidR="00A7792C" w:rsidRPr="00BF2BBC" w:rsidRDefault="00A7792C">
                  <w:pPr>
                    <w:rPr>
                      <w:sz w:val="24"/>
                      <w:szCs w:val="24"/>
                      <w:lang w:val="lt-LT"/>
                    </w:rPr>
                  </w:pPr>
                </w:p>
              </w:tc>
            </w:tr>
            <w:tr w:rsidR="00A7792C" w:rsidRPr="00BF2BBC" w14:paraId="1C6A1431" w14:textId="77777777">
              <w:trPr>
                <w:trHeight w:val="260"/>
              </w:trPr>
              <w:tc>
                <w:tcPr>
                  <w:tcW w:w="3401" w:type="dxa"/>
                  <w:tcMar>
                    <w:top w:w="40" w:type="dxa"/>
                    <w:left w:w="40" w:type="dxa"/>
                    <w:bottom w:w="40" w:type="dxa"/>
                    <w:right w:w="40" w:type="dxa"/>
                  </w:tcMar>
                </w:tcPr>
                <w:p w14:paraId="096CA0D7" w14:textId="77777777" w:rsidR="00A7792C" w:rsidRPr="00BF2BBC" w:rsidRDefault="00A7792C">
                  <w:pPr>
                    <w:rPr>
                      <w:sz w:val="24"/>
                      <w:szCs w:val="24"/>
                      <w:lang w:val="lt-LT"/>
                    </w:rPr>
                  </w:pPr>
                  <w:r w:rsidRPr="00BF2BBC">
                    <w:rPr>
                      <w:sz w:val="24"/>
                      <w:szCs w:val="24"/>
                      <w:lang w:val="lt-LT"/>
                    </w:rPr>
                    <w:t>(Data)</w:t>
                  </w:r>
                </w:p>
              </w:tc>
              <w:tc>
                <w:tcPr>
                  <w:tcW w:w="5669" w:type="dxa"/>
                  <w:tcMar>
                    <w:top w:w="40" w:type="dxa"/>
                    <w:left w:w="40" w:type="dxa"/>
                    <w:bottom w:w="40" w:type="dxa"/>
                    <w:right w:w="40" w:type="dxa"/>
                  </w:tcMar>
                </w:tcPr>
                <w:p w14:paraId="276302AB" w14:textId="77777777" w:rsidR="00A7792C" w:rsidRPr="00BF2BBC" w:rsidRDefault="00A7792C">
                  <w:pPr>
                    <w:rPr>
                      <w:sz w:val="24"/>
                      <w:szCs w:val="24"/>
                      <w:lang w:val="lt-LT"/>
                    </w:rPr>
                  </w:pPr>
                </w:p>
              </w:tc>
            </w:tr>
          </w:tbl>
          <w:p w14:paraId="1D4C0015" w14:textId="77777777" w:rsidR="00A7792C" w:rsidRPr="00BF2BBC" w:rsidRDefault="00A7792C">
            <w:pPr>
              <w:rPr>
                <w:sz w:val="24"/>
                <w:szCs w:val="24"/>
                <w:lang w:val="lt-LT"/>
              </w:rPr>
            </w:pPr>
          </w:p>
        </w:tc>
        <w:tc>
          <w:tcPr>
            <w:tcW w:w="13" w:type="dxa"/>
          </w:tcPr>
          <w:p w14:paraId="07ABE76B" w14:textId="77777777" w:rsidR="00A7792C" w:rsidRPr="00BF2BBC" w:rsidRDefault="00A7792C">
            <w:pPr>
              <w:pStyle w:val="EmptyLayoutCell"/>
              <w:rPr>
                <w:sz w:val="24"/>
                <w:szCs w:val="24"/>
                <w:lang w:val="lt-LT"/>
              </w:rPr>
            </w:pPr>
          </w:p>
        </w:tc>
      </w:tr>
    </w:tbl>
    <w:p w14:paraId="158B6016" w14:textId="77777777" w:rsidR="00A7792C" w:rsidRPr="00BF2BBC" w:rsidRDefault="00A7792C">
      <w:pPr>
        <w:rPr>
          <w:sz w:val="24"/>
          <w:szCs w:val="24"/>
          <w:lang w:val="lt-LT"/>
        </w:rPr>
      </w:pPr>
    </w:p>
    <w:sectPr w:rsidR="00A7792C" w:rsidRPr="00BF2BBC" w:rsidSect="00167AA6">
      <w:pgSz w:w="11905" w:h="16837"/>
      <w:pgMar w:top="1021" w:right="567" w:bottom="851" w:left="1701"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97"/>
    <w:rsid w:val="00167AA6"/>
    <w:rsid w:val="003F6A97"/>
    <w:rsid w:val="00683F25"/>
    <w:rsid w:val="00A7792C"/>
    <w:rsid w:val="00B276D4"/>
    <w:rsid w:val="00BF2BBC"/>
    <w:rsid w:val="00D94ECD"/>
    <w:rsid w:val="00DA2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D07FD"/>
  <w15:chartTrackingRefBased/>
  <w15:docId w15:val="{E08FDAF1-7BA4-49B5-8501-9317ED00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6515</Characters>
  <Application>Microsoft Office Word</Application>
  <DocSecurity>0</DocSecurity>
  <Lines>54</Lines>
  <Paragraphs>14</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Sandra Guogienė</dc:creator>
  <cp:keywords/>
  <cp:lastModifiedBy>Kristina Ridzevičienė</cp:lastModifiedBy>
  <cp:revision>3</cp:revision>
  <dcterms:created xsi:type="dcterms:W3CDTF">2025-07-31T08:17:00Z</dcterms:created>
  <dcterms:modified xsi:type="dcterms:W3CDTF">2025-07-31T08:18:00Z</dcterms:modified>
</cp:coreProperties>
</file>