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F4CE4" w14:textId="77777777" w:rsidR="00C1343B" w:rsidRPr="00E06F83" w:rsidRDefault="00C1343B" w:rsidP="00C1343B">
      <w:pPr>
        <w:ind w:left="5760"/>
        <w:jc w:val="both"/>
      </w:pPr>
      <w:r w:rsidRPr="00E06F83">
        <w:t>PATVIRTINTA</w:t>
      </w:r>
    </w:p>
    <w:p w14:paraId="34B5992D" w14:textId="77777777" w:rsidR="00C1343B" w:rsidRPr="00E06F83" w:rsidRDefault="00C1343B" w:rsidP="00C1343B">
      <w:pPr>
        <w:ind w:left="5760"/>
        <w:jc w:val="both"/>
      </w:pPr>
      <w:r w:rsidRPr="00E06F83">
        <w:t xml:space="preserve">Ukmergės rajono savivaldybės </w:t>
      </w:r>
    </w:p>
    <w:p w14:paraId="35C21EBA" w14:textId="77777777" w:rsidR="00C1343B" w:rsidRPr="00E06F83" w:rsidRDefault="00C1343B" w:rsidP="00C1343B">
      <w:pPr>
        <w:ind w:left="5760"/>
        <w:jc w:val="both"/>
      </w:pPr>
      <w:r w:rsidRPr="00E06F83">
        <w:t>administracijos direktoriaus</w:t>
      </w:r>
    </w:p>
    <w:p w14:paraId="73219511" w14:textId="4F2800DD" w:rsidR="00C1343B" w:rsidRPr="00E06F83" w:rsidRDefault="00C1343B" w:rsidP="00C1343B">
      <w:pPr>
        <w:ind w:left="5760" w:right="169"/>
        <w:jc w:val="both"/>
      </w:pPr>
      <w:r w:rsidRPr="00E06F83">
        <w:t xml:space="preserve">2023 m. lapkričio </w:t>
      </w:r>
      <w:r w:rsidR="00420FA3">
        <w:t xml:space="preserve">29 </w:t>
      </w:r>
      <w:r w:rsidRPr="00E06F83">
        <w:t>d.</w:t>
      </w:r>
    </w:p>
    <w:p w14:paraId="6A60A2A9" w14:textId="74DE7D44" w:rsidR="00C1343B" w:rsidRPr="00E06F83" w:rsidRDefault="00C1343B" w:rsidP="00C1343B">
      <w:pPr>
        <w:ind w:left="5760" w:right="220"/>
        <w:jc w:val="both"/>
      </w:pPr>
      <w:r w:rsidRPr="00E06F83">
        <w:t xml:space="preserve">įsakymu Nr. </w:t>
      </w:r>
      <w:r w:rsidR="00420FA3">
        <w:t>14-464</w:t>
      </w:r>
    </w:p>
    <w:p w14:paraId="184D2668" w14:textId="77777777" w:rsidR="00C1343B" w:rsidRPr="00E06F83" w:rsidRDefault="00C1343B" w:rsidP="00C1343B">
      <w:pPr>
        <w:ind w:left="5760" w:right="220"/>
        <w:jc w:val="both"/>
      </w:pPr>
    </w:p>
    <w:p w14:paraId="2C8F5A34" w14:textId="77777777" w:rsidR="00E06F83" w:rsidRPr="00E06F83" w:rsidRDefault="00E06F83" w:rsidP="00C1343B">
      <w:pPr>
        <w:ind w:left="5760" w:right="220"/>
        <w:jc w:val="both"/>
      </w:pPr>
    </w:p>
    <w:p w14:paraId="62C724AB" w14:textId="77777777" w:rsidR="00C1343B" w:rsidRPr="00E06F83" w:rsidRDefault="00C1343B" w:rsidP="00C1343B">
      <w:pPr>
        <w:tabs>
          <w:tab w:val="left" w:pos="900"/>
        </w:tabs>
        <w:jc w:val="center"/>
        <w:rPr>
          <w:b/>
        </w:rPr>
      </w:pPr>
      <w:r w:rsidRPr="00E06F83">
        <w:rPr>
          <w:b/>
        </w:rPr>
        <w:t>UKMERGĖS RAJONO SAVIVALDYBĖS ADMINISTRACIJOS</w:t>
      </w:r>
    </w:p>
    <w:p w14:paraId="0CD69981" w14:textId="77777777" w:rsidR="00C1343B" w:rsidRPr="00E06F83" w:rsidRDefault="00C1343B" w:rsidP="00C1343B">
      <w:pPr>
        <w:jc w:val="center"/>
        <w:rPr>
          <w:b/>
          <w:bCs/>
        </w:rPr>
      </w:pPr>
      <w:r w:rsidRPr="00E06F83">
        <w:rPr>
          <w:b/>
          <w:bCs/>
        </w:rPr>
        <w:t xml:space="preserve">CENTRALIZUOTO VIDAUS AUDITO SKYRIAUS VYRIAUSIOJO SPECIALISTO </w:t>
      </w:r>
    </w:p>
    <w:p w14:paraId="1FCB9420" w14:textId="77777777" w:rsidR="00C1343B" w:rsidRPr="00E06F83" w:rsidRDefault="00C1343B" w:rsidP="00C1343B">
      <w:pPr>
        <w:jc w:val="center"/>
        <w:rPr>
          <w:b/>
          <w:bCs/>
        </w:rPr>
      </w:pPr>
      <w:r w:rsidRPr="00E06F83">
        <w:rPr>
          <w:b/>
          <w:bCs/>
        </w:rPr>
        <w:t>PAREIGYBĖS APRAŠYMAS</w:t>
      </w:r>
    </w:p>
    <w:p w14:paraId="5FFE542F" w14:textId="77777777" w:rsidR="00C1343B" w:rsidRDefault="00C1343B" w:rsidP="00C1343B">
      <w:pPr>
        <w:jc w:val="both"/>
        <w:rPr>
          <w:b/>
          <w:bCs/>
        </w:rPr>
      </w:pPr>
    </w:p>
    <w:p w14:paraId="757C116E" w14:textId="77777777" w:rsidR="009633D3" w:rsidRPr="00E06F83" w:rsidRDefault="009633D3" w:rsidP="00C1343B">
      <w:pPr>
        <w:jc w:val="both"/>
        <w:rPr>
          <w:b/>
          <w:bCs/>
        </w:rPr>
      </w:pPr>
    </w:p>
    <w:p w14:paraId="3AF070A2" w14:textId="77777777" w:rsidR="00C1343B" w:rsidRPr="00E06F83" w:rsidRDefault="00C1343B" w:rsidP="00C1343B">
      <w:pPr>
        <w:pStyle w:val="Antrat1"/>
      </w:pPr>
      <w:r w:rsidRPr="00E06F83">
        <w:t>I SKYRIUS</w:t>
      </w:r>
      <w:r w:rsidRPr="00E06F83">
        <w:br/>
        <w:t>PAREIGYBĖ</w:t>
      </w:r>
    </w:p>
    <w:p w14:paraId="351DBD5C" w14:textId="77777777" w:rsidR="00C1343B" w:rsidRPr="00E06F83" w:rsidRDefault="00C1343B" w:rsidP="00C1343B">
      <w:pPr>
        <w:jc w:val="both"/>
        <w:rPr>
          <w:b/>
          <w:bCs/>
        </w:rPr>
      </w:pPr>
    </w:p>
    <w:p w14:paraId="5416E4F9" w14:textId="77777777" w:rsidR="00C1343B" w:rsidRPr="00E06F83" w:rsidRDefault="00C1343B" w:rsidP="00C1343B">
      <w:pPr>
        <w:ind w:firstLine="720"/>
        <w:jc w:val="both"/>
      </w:pPr>
      <w:r w:rsidRPr="00E06F83">
        <w:t>1. Ukmergės rajono savivaldybės administracijos Centralizuoto vidaus audito skyriaus vyriausiojo specialisto pareigybė priskirta specialistų grupei.</w:t>
      </w:r>
    </w:p>
    <w:p w14:paraId="0D5AFB9A" w14:textId="75FDE3C6" w:rsidR="00C1343B" w:rsidRPr="00E06F83" w:rsidRDefault="00C1343B" w:rsidP="00C1343B">
      <w:pPr>
        <w:ind w:firstLine="720"/>
        <w:jc w:val="both"/>
      </w:pPr>
      <w:r w:rsidRPr="00E06F83">
        <w:t>2. Pareigybės lygis – A2.</w:t>
      </w:r>
    </w:p>
    <w:p w14:paraId="7672FFEF" w14:textId="6841E5E0" w:rsidR="00C1343B" w:rsidRPr="00E06F83" w:rsidRDefault="00C1343B" w:rsidP="00C1343B">
      <w:pPr>
        <w:ind w:firstLine="720"/>
        <w:jc w:val="both"/>
      </w:pPr>
      <w:r w:rsidRPr="00E06F83">
        <w:t xml:space="preserve">3. Centralizuoto vidaus audito skyriaus (toliau – skyrius) vyriausiasis specialistas atlieka </w:t>
      </w:r>
      <w:bookmarkStart w:id="0" w:name="_Hlk151982170"/>
      <w:r w:rsidRPr="00E06F83">
        <w:t>Savivaldybės administracijos ir Savivaldybės viešųjų juridinių asmenų</w:t>
      </w:r>
      <w:bookmarkEnd w:id="0"/>
      <w:r w:rsidRPr="00E06F83">
        <w:t xml:space="preserve"> vidaus auditus, vykdo konsultavimo veiklą, rengia vidaus audito ataskaitas su išvadomis bei rekomendacijoms, padeda įgyvendinti Savivaldybės administracijos ir Savivaldybės viešųjų juridinių asmenų veiklos tikslus.</w:t>
      </w:r>
    </w:p>
    <w:p w14:paraId="34D16E7C" w14:textId="77777777" w:rsidR="00C1343B" w:rsidRPr="00E06F83" w:rsidRDefault="00C1343B" w:rsidP="00C1343B">
      <w:pPr>
        <w:ind w:firstLine="720"/>
        <w:jc w:val="both"/>
      </w:pPr>
    </w:p>
    <w:p w14:paraId="329737DE" w14:textId="431CA68E" w:rsidR="00C1343B" w:rsidRPr="00E06F83" w:rsidRDefault="00C1343B" w:rsidP="002A3399">
      <w:pPr>
        <w:ind w:left="720"/>
        <w:jc w:val="center"/>
        <w:rPr>
          <w:b/>
          <w:bCs/>
        </w:rPr>
      </w:pPr>
      <w:r w:rsidRPr="00E06F83">
        <w:rPr>
          <w:b/>
          <w:bCs/>
        </w:rPr>
        <w:t>II SKYRIUS</w:t>
      </w:r>
      <w:r w:rsidRPr="00E06F83">
        <w:rPr>
          <w:b/>
          <w:bCs/>
        </w:rPr>
        <w:br/>
        <w:t>SPECIALŪS REIKALAVIMAI ŠIAS PAREIGAS EINANČIAM DARBUOTOJUI</w:t>
      </w:r>
    </w:p>
    <w:p w14:paraId="6E4710CB" w14:textId="77777777" w:rsidR="00C1343B" w:rsidRPr="00E06F83" w:rsidRDefault="00C1343B" w:rsidP="00C1343B">
      <w:pPr>
        <w:ind w:right="-1054"/>
      </w:pPr>
    </w:p>
    <w:p w14:paraId="375C3116" w14:textId="77777777" w:rsidR="00C1343B" w:rsidRPr="00E06F83" w:rsidRDefault="00C1343B" w:rsidP="00C1343B">
      <w:pPr>
        <w:pStyle w:val="Default"/>
        <w:ind w:firstLine="709"/>
        <w:jc w:val="both"/>
        <w:rPr>
          <w:color w:val="auto"/>
        </w:rPr>
      </w:pPr>
      <w:r w:rsidRPr="00E06F83">
        <w:rPr>
          <w:color w:val="auto"/>
        </w:rPr>
        <w:t>4. Darbuotojas, einantis šias pareigas, turi atitikti šiuos specialius reikalavimus:</w:t>
      </w:r>
    </w:p>
    <w:p w14:paraId="66D3DDD9" w14:textId="77777777" w:rsidR="00C1343B" w:rsidRPr="00E06F83" w:rsidRDefault="00C1343B" w:rsidP="00C1343B">
      <w:pPr>
        <w:pStyle w:val="Default"/>
        <w:ind w:firstLine="709"/>
        <w:jc w:val="both"/>
        <w:rPr>
          <w:color w:val="auto"/>
        </w:rPr>
      </w:pPr>
      <w:r w:rsidRPr="00E06F83">
        <w:rPr>
          <w:color w:val="auto"/>
        </w:rPr>
        <w:t>4.1. atitikti bent vieną iš šių reikalavimų:</w:t>
      </w:r>
    </w:p>
    <w:p w14:paraId="68F2CB43" w14:textId="547618B2" w:rsidR="00C1343B" w:rsidRPr="00E06F83" w:rsidRDefault="00C1343B" w:rsidP="00C1343B">
      <w:pPr>
        <w:tabs>
          <w:tab w:val="left" w:pos="709"/>
        </w:tabs>
        <w:jc w:val="both"/>
      </w:pPr>
      <w:r w:rsidRPr="00E06F83">
        <w:tab/>
        <w:t xml:space="preserve">4.1.1. turėti aukštąjį universitetinį </w:t>
      </w:r>
      <w:r w:rsidR="0020155F" w:rsidRPr="00E06F83">
        <w:t xml:space="preserve">arba jam prilygintą </w:t>
      </w:r>
      <w:r w:rsidRPr="00E06F83">
        <w:t>ekonomikos arba teisės, arba finansų, arba apskaitos studijų krypties išsilavinimą;</w:t>
      </w:r>
    </w:p>
    <w:p w14:paraId="5BA481E4" w14:textId="5DD280CB" w:rsidR="00C6630C" w:rsidRPr="00E06F83" w:rsidRDefault="00C6630C" w:rsidP="00C1343B">
      <w:pPr>
        <w:tabs>
          <w:tab w:val="left" w:pos="709"/>
        </w:tabs>
        <w:jc w:val="both"/>
      </w:pPr>
      <w:r w:rsidRPr="00E06F83">
        <w:tab/>
        <w:t>arba:</w:t>
      </w:r>
    </w:p>
    <w:p w14:paraId="456CA5BA" w14:textId="04476CE8" w:rsidR="00C1343B" w:rsidRPr="00E06F83" w:rsidRDefault="00C1343B" w:rsidP="00C1343B">
      <w:pPr>
        <w:tabs>
          <w:tab w:val="left" w:pos="709"/>
        </w:tabs>
        <w:jc w:val="both"/>
      </w:pPr>
      <w:r w:rsidRPr="00E06F83">
        <w:tab/>
        <w:t xml:space="preserve">4.1.2. turėti aukštąjį universitetinį išsilavinimą arba jam prilygintą išsilavinimą ir ne mažesnę kaip 1 metų </w:t>
      </w:r>
      <w:r w:rsidR="0020155F" w:rsidRPr="00E06F83">
        <w:t>darbo patirtį</w:t>
      </w:r>
      <w:r w:rsidR="00D27226" w:rsidRPr="00E06F83">
        <w:t xml:space="preserve"> audito</w:t>
      </w:r>
      <w:r w:rsidR="00E06F83">
        <w:t xml:space="preserve"> </w:t>
      </w:r>
      <w:r w:rsidR="0020155F" w:rsidRPr="00E06F83">
        <w:t>srityje;</w:t>
      </w:r>
    </w:p>
    <w:p w14:paraId="741EA8FC" w14:textId="77777777" w:rsidR="00C1343B" w:rsidRPr="00E06F83" w:rsidRDefault="00C1343B" w:rsidP="00C1343B">
      <w:pPr>
        <w:tabs>
          <w:tab w:val="left" w:pos="709"/>
        </w:tabs>
        <w:jc w:val="both"/>
      </w:pPr>
      <w:r w:rsidRPr="00E06F83">
        <w:tab/>
        <w:t xml:space="preserve">4.2. būti susipažinęs su Lietuvos Respublikos konstitucija, Lietuvos Respublikos įstatymais, Vyriausybės nutarimais ir kitais teisės aktais, reglamentuojančiais vietos savivaldą, viešąjį </w:t>
      </w:r>
      <w:r w:rsidRPr="00E06F83">
        <w:rPr>
          <w:noProof w:val="0"/>
        </w:rPr>
        <w:t>administravimą</w:t>
      </w:r>
      <w:r w:rsidRPr="00E06F83">
        <w:t xml:space="preserve">, darbo santykių reguliavimą, biudžetinių įstaigų ir organizacijų ūkinę, finansinę veiklą, buhalterinę apskaitą ir finansinę atskaitomybę bei turto naudojimą;  </w:t>
      </w:r>
    </w:p>
    <w:p w14:paraId="5745B246" w14:textId="77777777" w:rsidR="00C1343B" w:rsidRPr="00E06F83" w:rsidRDefault="00C1343B" w:rsidP="00C1343B">
      <w:pPr>
        <w:tabs>
          <w:tab w:val="left" w:pos="709"/>
        </w:tabs>
        <w:jc w:val="both"/>
      </w:pPr>
      <w:r w:rsidRPr="00E06F83">
        <w:tab/>
        <w:t xml:space="preserve">4.3. gerai išmanyti Lietuvos Respublikos vidaus kontrolės ir vidaus audito įstatymo ir jį įgyvendinančių teisės aktų nuostatus, kitų vidaus auditą reglamentuojančių teisės aktų nuostatas, vidaus auditorių profesinės etikos principus ir normas; </w:t>
      </w:r>
    </w:p>
    <w:p w14:paraId="27D50278" w14:textId="77777777" w:rsidR="00C1343B" w:rsidRPr="00E06F83" w:rsidRDefault="00C1343B" w:rsidP="00C1343B">
      <w:pPr>
        <w:tabs>
          <w:tab w:val="left" w:pos="709"/>
        </w:tabs>
        <w:jc w:val="both"/>
      </w:pPr>
      <w:r w:rsidRPr="00E06F83">
        <w:tab/>
        <w:t>4.4. gebėti savarankiškai planuoti, organizuoti savo veiklą, priimti sprendimus, bendrauti, bendradarbiauti, sklandžiai dėstyti mintis žodžiu ir raštu;</w:t>
      </w:r>
    </w:p>
    <w:p w14:paraId="31CC83AC" w14:textId="77777777" w:rsidR="00C1343B" w:rsidRPr="00E06F83" w:rsidRDefault="00C1343B" w:rsidP="00C1343B">
      <w:pPr>
        <w:ind w:firstLine="709"/>
        <w:jc w:val="both"/>
      </w:pPr>
      <w:r w:rsidRPr="00E06F83">
        <w:t>4.5. mokėti dirbti kompiuteriu MS Office programiniu paketu;</w:t>
      </w:r>
    </w:p>
    <w:p w14:paraId="0DE41B4E" w14:textId="324D1990" w:rsidR="00C1343B" w:rsidRPr="00E06F83" w:rsidRDefault="00C1343B" w:rsidP="00C1343B">
      <w:pPr>
        <w:ind w:firstLine="720"/>
        <w:jc w:val="both"/>
      </w:pPr>
      <w:r w:rsidRPr="00E06F83">
        <w:t>4.6. mokėti analizuoti, apibendrinti informaciją, išmanyti kalbos kultūrą ir dokumentų rengimo, tvarkymo ir apskaitos dokumentus</w:t>
      </w:r>
      <w:r w:rsidR="009633D3">
        <w:t>.</w:t>
      </w:r>
    </w:p>
    <w:p w14:paraId="02F82D32" w14:textId="77777777" w:rsidR="00C1343B" w:rsidRPr="00E06F83" w:rsidRDefault="00C1343B" w:rsidP="00C1343B">
      <w:pPr>
        <w:jc w:val="center"/>
        <w:rPr>
          <w:b/>
          <w:bCs/>
        </w:rPr>
      </w:pPr>
    </w:p>
    <w:p w14:paraId="05EA90F0" w14:textId="77777777" w:rsidR="00C1343B" w:rsidRPr="00E06F83" w:rsidRDefault="00C1343B" w:rsidP="00C1343B">
      <w:pPr>
        <w:jc w:val="center"/>
        <w:rPr>
          <w:b/>
          <w:bCs/>
        </w:rPr>
      </w:pPr>
      <w:r w:rsidRPr="00E06F83">
        <w:rPr>
          <w:b/>
          <w:bCs/>
        </w:rPr>
        <w:t>III SKYRIUS</w:t>
      </w:r>
      <w:r w:rsidRPr="00E06F83">
        <w:rPr>
          <w:b/>
          <w:bCs/>
        </w:rPr>
        <w:br/>
        <w:t>ŠIAS PAREIGAS EINANČIO DARBUOTOJO FUNKCIJOS</w:t>
      </w:r>
    </w:p>
    <w:p w14:paraId="12C6FC64" w14:textId="77777777" w:rsidR="00C1343B" w:rsidRPr="00E06F83" w:rsidRDefault="00C1343B" w:rsidP="00C1343B">
      <w:pPr>
        <w:jc w:val="center"/>
        <w:rPr>
          <w:b/>
          <w:bCs/>
        </w:rPr>
      </w:pPr>
    </w:p>
    <w:p w14:paraId="76CD5172" w14:textId="77777777" w:rsidR="00C1343B" w:rsidRPr="00E06F83" w:rsidRDefault="00C1343B" w:rsidP="00C1343B">
      <w:pPr>
        <w:ind w:firstLine="709"/>
        <w:rPr>
          <w:lang w:eastAsia="lt-LT"/>
        </w:rPr>
      </w:pPr>
      <w:r w:rsidRPr="00E06F83">
        <w:rPr>
          <w:lang w:eastAsia="lt-LT"/>
        </w:rPr>
        <w:t>5. Šias pareigas einantis darbuotojas vykdo šias funkcijas:</w:t>
      </w:r>
    </w:p>
    <w:p w14:paraId="3DBA7E29" w14:textId="77777777" w:rsidR="00C1343B" w:rsidRPr="00E06F83" w:rsidRDefault="00C1343B" w:rsidP="00C1343B">
      <w:pPr>
        <w:ind w:firstLine="709"/>
        <w:jc w:val="both"/>
        <w:rPr>
          <w:lang w:eastAsia="lt-LT"/>
        </w:rPr>
      </w:pPr>
      <w:r w:rsidRPr="00E06F83">
        <w:rPr>
          <w:lang w:eastAsia="lt-LT"/>
        </w:rPr>
        <w:t xml:space="preserve">5.1. vadovaudamasis skyriaus nuostatais, metiniu veiklos planu, Vidaus audito metodika, vidaus auditą reglamentuojančiais Lietuvos Respublikos teisės aktais ir Vidaus auditorių profesinės </w:t>
      </w:r>
      <w:r w:rsidRPr="00E06F83">
        <w:rPr>
          <w:lang w:eastAsia="lt-LT"/>
        </w:rPr>
        <w:lastRenderedPageBreak/>
        <w:t>etikos taisyklėmis, atlieka vidaus auditus bei galimus jų derinius siekiant visapusiškai įvertinti audituojamajame subjekte vykstančius procesus, (taip pat vidaus kontrolę bei rizikos veiksnių valdymą), teikia rekomendacijas, kaip pagerinti veiklą;</w:t>
      </w:r>
    </w:p>
    <w:p w14:paraId="3686B0CE" w14:textId="77777777" w:rsidR="00C1343B" w:rsidRPr="00E06F83" w:rsidRDefault="00C1343B" w:rsidP="00C1343B">
      <w:pPr>
        <w:ind w:firstLine="709"/>
        <w:jc w:val="both"/>
        <w:rPr>
          <w:lang w:eastAsia="lt-LT"/>
        </w:rPr>
      </w:pPr>
      <w:r w:rsidRPr="00E06F83">
        <w:rPr>
          <w:lang w:eastAsia="lt-LT"/>
        </w:rPr>
        <w:t>5.2. siekdamas laiku, efektyviai, kokybiškai bei etiškai atlikti vidaus auditą, vyriausiasis specialistas:</w:t>
      </w:r>
    </w:p>
    <w:p w14:paraId="6839945E" w14:textId="77777777" w:rsidR="00C1343B" w:rsidRPr="00E06F83" w:rsidRDefault="00C1343B" w:rsidP="00C1343B">
      <w:pPr>
        <w:ind w:firstLine="709"/>
        <w:jc w:val="both"/>
        <w:rPr>
          <w:lang w:eastAsia="lt-LT"/>
        </w:rPr>
      </w:pPr>
      <w:r w:rsidRPr="00E06F83">
        <w:rPr>
          <w:lang w:eastAsia="lt-LT"/>
        </w:rPr>
        <w:t>5.2.1. atlieka audituojamojo subjekto išankstinį rizikos vertinimą;</w:t>
      </w:r>
    </w:p>
    <w:p w14:paraId="03FDC992" w14:textId="77777777" w:rsidR="00C1343B" w:rsidRPr="00E06F83" w:rsidRDefault="00C1343B" w:rsidP="00C1343B">
      <w:pPr>
        <w:ind w:firstLine="709"/>
        <w:jc w:val="both"/>
        <w:rPr>
          <w:lang w:eastAsia="lt-LT"/>
        </w:rPr>
      </w:pPr>
      <w:r w:rsidRPr="00E06F83">
        <w:rPr>
          <w:lang w:eastAsia="lt-LT"/>
        </w:rPr>
        <w:t>5.2.2. atsižvelgdamas į išankstinio rizikos vertinimo rezultatus, nustato vidaus audito tikslus ir apimtį, kuri turi būti pakankama vidaus audito tikslams pasiekti;</w:t>
      </w:r>
    </w:p>
    <w:p w14:paraId="3A2A9D56" w14:textId="77777777" w:rsidR="00C1343B" w:rsidRPr="00E06F83" w:rsidRDefault="00C1343B" w:rsidP="00C1343B">
      <w:pPr>
        <w:ind w:firstLine="709"/>
        <w:jc w:val="both"/>
        <w:rPr>
          <w:lang w:eastAsia="lt-LT"/>
        </w:rPr>
      </w:pPr>
      <w:r w:rsidRPr="00E06F83">
        <w:rPr>
          <w:lang w:eastAsia="lt-LT"/>
        </w:rPr>
        <w:t>5.2.3. sudaro ir teikia skyriaus vedėjui tvirtinti vidaus audito planą ir programą, jų pakeitimus, taip pat testus, klausimynus, anketas, reikalingus audito aplinkai ištirti ar kitoms numatytoms audito procedūroms atlikti;</w:t>
      </w:r>
    </w:p>
    <w:p w14:paraId="0FE2C808" w14:textId="77777777" w:rsidR="00C1343B" w:rsidRPr="00E06F83" w:rsidRDefault="00C1343B" w:rsidP="00C1343B">
      <w:pPr>
        <w:ind w:firstLine="709"/>
        <w:jc w:val="both"/>
        <w:rPr>
          <w:lang w:eastAsia="lt-LT"/>
        </w:rPr>
      </w:pPr>
      <w:r w:rsidRPr="00E06F83">
        <w:rPr>
          <w:lang w:eastAsia="lt-LT"/>
        </w:rPr>
        <w:t>5.2.4. periodiškai atsiskaito skyriaus vedėjui apie atliekamo vidaus audito eigą, o apie nustatytus audituojamo subjekto veiklos neatitikimus norminiams teisės aktams informuoja nedelsiant;</w:t>
      </w:r>
    </w:p>
    <w:p w14:paraId="0A20A1F1" w14:textId="77777777" w:rsidR="00C1343B" w:rsidRPr="00E06F83" w:rsidRDefault="00C1343B" w:rsidP="00C1343B">
      <w:pPr>
        <w:ind w:firstLine="709"/>
        <w:jc w:val="both"/>
        <w:rPr>
          <w:lang w:eastAsia="lt-LT"/>
        </w:rPr>
      </w:pPr>
      <w:r w:rsidRPr="00E06F83">
        <w:rPr>
          <w:lang w:eastAsia="lt-LT"/>
        </w:rPr>
        <w:t>5.2.5. vidaus audito eigą, nustatytus faktus, audito įrodymus įformina vidaus audito darbo dokumentuose;</w:t>
      </w:r>
    </w:p>
    <w:p w14:paraId="20F15586" w14:textId="77777777" w:rsidR="00C1343B" w:rsidRPr="00E06F83" w:rsidRDefault="00C1343B" w:rsidP="00C1343B">
      <w:pPr>
        <w:ind w:firstLine="709"/>
        <w:jc w:val="both"/>
        <w:rPr>
          <w:lang w:eastAsia="lt-LT"/>
        </w:rPr>
      </w:pPr>
      <w:r w:rsidRPr="00E06F83">
        <w:rPr>
          <w:lang w:eastAsia="lt-LT"/>
        </w:rPr>
        <w:t>5.2.6. rengia atlikto vidaus audito ataskaitas, ataskaitų projektus, pagrįsdamas juose išdėstytus faktus reikšmingais ir pakankamais įrodymais;</w:t>
      </w:r>
    </w:p>
    <w:p w14:paraId="656AA748" w14:textId="77777777" w:rsidR="00C1343B" w:rsidRPr="00E06F83" w:rsidRDefault="00C1343B" w:rsidP="00C1343B">
      <w:pPr>
        <w:ind w:firstLine="709"/>
        <w:jc w:val="both"/>
        <w:rPr>
          <w:lang w:eastAsia="lt-LT"/>
        </w:rPr>
      </w:pPr>
      <w:r w:rsidRPr="00E06F83">
        <w:rPr>
          <w:lang w:eastAsia="lt-LT"/>
        </w:rPr>
        <w:t>5.2.7. dalyvauja vidaus audito ataskaitos projekto aptarime su audituojamojo subjekto vadovu bei su atsakingais už atitinkamą darbo sritį valstybės tarnautojais ar darbuotojais;</w:t>
      </w:r>
    </w:p>
    <w:p w14:paraId="47A05870" w14:textId="77777777" w:rsidR="00C1343B" w:rsidRPr="00E06F83" w:rsidRDefault="00C1343B" w:rsidP="00C1343B">
      <w:pPr>
        <w:ind w:firstLine="709"/>
        <w:jc w:val="both"/>
        <w:rPr>
          <w:lang w:eastAsia="lt-LT"/>
        </w:rPr>
      </w:pPr>
      <w:r w:rsidRPr="00E06F83">
        <w:rPr>
          <w:lang w:eastAsia="lt-LT"/>
        </w:rPr>
        <w:t>5.2.8. užtikrina vidaus audito metu paimtų audituoti dokumentų, registrų, kompiuterinių programų ir informacinių sistemų duomenų kopijų saugumą;</w:t>
      </w:r>
    </w:p>
    <w:p w14:paraId="6D6D8E03" w14:textId="77777777" w:rsidR="00C1343B" w:rsidRPr="00E06F83" w:rsidRDefault="00C1343B" w:rsidP="00C1343B">
      <w:pPr>
        <w:ind w:firstLine="709"/>
        <w:jc w:val="both"/>
        <w:rPr>
          <w:lang w:eastAsia="lt-LT"/>
        </w:rPr>
      </w:pPr>
      <w:r w:rsidRPr="00E06F83">
        <w:rPr>
          <w:lang w:eastAsia="lt-LT"/>
        </w:rPr>
        <w:t>5.3. audito metu tikrina ir vertina:</w:t>
      </w:r>
    </w:p>
    <w:p w14:paraId="1EEDF451" w14:textId="77777777" w:rsidR="00C1343B" w:rsidRPr="00E06F83" w:rsidRDefault="00C1343B" w:rsidP="00C1343B">
      <w:pPr>
        <w:ind w:firstLine="709"/>
        <w:jc w:val="both"/>
        <w:rPr>
          <w:lang w:eastAsia="lt-LT"/>
        </w:rPr>
      </w:pPr>
      <w:r w:rsidRPr="00E06F83">
        <w:rPr>
          <w:lang w:eastAsia="lt-LT"/>
        </w:rPr>
        <w:t>5.3.1. audituojamos srities aplinką nustatant joje rizikos sritis;</w:t>
      </w:r>
    </w:p>
    <w:p w14:paraId="29C27835" w14:textId="77777777" w:rsidR="00C1343B" w:rsidRPr="00E06F83" w:rsidRDefault="00C1343B" w:rsidP="00C1343B">
      <w:pPr>
        <w:ind w:firstLine="709"/>
        <w:jc w:val="both"/>
        <w:rPr>
          <w:lang w:eastAsia="lt-LT"/>
        </w:rPr>
      </w:pPr>
      <w:r w:rsidRPr="00E06F83">
        <w:rPr>
          <w:lang w:eastAsia="lt-LT"/>
        </w:rPr>
        <w:t>5.3.2. veiklos atitiktį Lietuvos Respublikos įstatymams, Lietuvos Respublikos Vyriausybės nutarimams, kitiems norminiams teisės aktams;</w:t>
      </w:r>
    </w:p>
    <w:p w14:paraId="248A463F" w14:textId="77777777" w:rsidR="00C1343B" w:rsidRPr="00E06F83" w:rsidRDefault="00C1343B" w:rsidP="00C1343B">
      <w:pPr>
        <w:ind w:firstLine="709"/>
        <w:jc w:val="both"/>
        <w:rPr>
          <w:lang w:eastAsia="lt-LT"/>
        </w:rPr>
      </w:pPr>
      <w:r w:rsidRPr="00E06F83">
        <w:rPr>
          <w:lang w:eastAsia="lt-LT"/>
        </w:rPr>
        <w:t>5.3.3. strateginių ir kitų planų įgyvendinimą, veiklos atitiktį jų tikslams ir uždaviniams;</w:t>
      </w:r>
    </w:p>
    <w:p w14:paraId="67B5B32E" w14:textId="77777777" w:rsidR="00C1343B" w:rsidRPr="00E06F83" w:rsidRDefault="00C1343B" w:rsidP="00C1343B">
      <w:pPr>
        <w:ind w:firstLine="709"/>
        <w:jc w:val="both"/>
        <w:rPr>
          <w:lang w:eastAsia="lt-LT"/>
        </w:rPr>
      </w:pPr>
      <w:r w:rsidRPr="00E06F83">
        <w:rPr>
          <w:lang w:eastAsia="lt-LT"/>
        </w:rPr>
        <w:t>5.3.4. audituojamojo subjekto vidaus kontrolės veikimą (nustatytų vidaus taisyklių, vidaus kontrolės procedūrų veiksmingumą, pakankamumą ir jų laikymąsi, organizacijos struktūros optimalumą, funkcijų paskirstymo, intelekto išteklių panaudojimo racionalumą ir kita) ir rizikos veiksnių valdymą;</w:t>
      </w:r>
    </w:p>
    <w:p w14:paraId="40A7D2D0" w14:textId="77777777" w:rsidR="00C1343B" w:rsidRPr="00E06F83" w:rsidRDefault="00C1343B" w:rsidP="00C1343B">
      <w:pPr>
        <w:ind w:firstLine="709"/>
        <w:jc w:val="both"/>
        <w:rPr>
          <w:lang w:eastAsia="lt-LT"/>
        </w:rPr>
      </w:pPr>
      <w:r w:rsidRPr="00E06F83">
        <w:rPr>
          <w:lang w:eastAsia="lt-LT"/>
        </w:rPr>
        <w:t>5.3.5. priskirto turto apsaugą, materialinių ir finansinių išteklių valdymą ir jų naudojimo ekonomiškumą, racionalumą ir efektyvumą;</w:t>
      </w:r>
    </w:p>
    <w:p w14:paraId="014F4D02" w14:textId="77777777" w:rsidR="00C1343B" w:rsidRPr="00E06F83" w:rsidRDefault="00C1343B" w:rsidP="00C1343B">
      <w:pPr>
        <w:ind w:firstLine="709"/>
        <w:jc w:val="both"/>
        <w:rPr>
          <w:lang w:eastAsia="lt-LT"/>
        </w:rPr>
      </w:pPr>
      <w:r w:rsidRPr="00E06F83">
        <w:rPr>
          <w:lang w:eastAsia="lt-LT"/>
        </w:rPr>
        <w:t>5.4. susilaiko nuo išankstinio vertinimo bei privalo išlikti objektyvus, vidaus audito metu nustatytų faktų bei gautos informacijos neatskleidžia ne audituojamojo subjekto darbuotojams;</w:t>
      </w:r>
    </w:p>
    <w:p w14:paraId="5A49F83A" w14:textId="77777777" w:rsidR="00C1343B" w:rsidRPr="00E06F83" w:rsidRDefault="00C1343B" w:rsidP="00C1343B">
      <w:pPr>
        <w:ind w:firstLine="709"/>
        <w:jc w:val="both"/>
        <w:rPr>
          <w:lang w:eastAsia="lt-LT"/>
        </w:rPr>
      </w:pPr>
      <w:r w:rsidRPr="00E06F83">
        <w:rPr>
          <w:lang w:eastAsia="lt-LT"/>
        </w:rPr>
        <w:t>5.5. vykdo pažangos stebėjimą (veiklą po audito), vidaus audito ataskaitose pateiktų rekomendacijų įgyvendinimo kontrolę, kaupia ir analizuoja informaciją apie rekomendacijų vykdymą;</w:t>
      </w:r>
    </w:p>
    <w:p w14:paraId="62C4B33E" w14:textId="77777777" w:rsidR="00C1343B" w:rsidRPr="00E06F83" w:rsidRDefault="00C1343B" w:rsidP="00C1343B">
      <w:pPr>
        <w:ind w:firstLine="709"/>
        <w:jc w:val="both"/>
        <w:rPr>
          <w:lang w:eastAsia="lt-LT"/>
        </w:rPr>
      </w:pPr>
      <w:r w:rsidRPr="00E06F83">
        <w:rPr>
          <w:lang w:eastAsia="lt-LT"/>
        </w:rPr>
        <w:t>5.6. teikia rekomendacijas skyriaus vedėjui dėl Vidaus audito metodikos tobulinimo siekiant gerinti vidaus auditų atlikimo bei jų dokumentavimo procesus;</w:t>
      </w:r>
    </w:p>
    <w:p w14:paraId="2F1D4597" w14:textId="77777777" w:rsidR="00C1343B" w:rsidRPr="00E06F83" w:rsidRDefault="00C1343B" w:rsidP="00C1343B">
      <w:pPr>
        <w:ind w:firstLine="709"/>
        <w:jc w:val="both"/>
        <w:rPr>
          <w:lang w:eastAsia="lt-LT"/>
        </w:rPr>
      </w:pPr>
      <w:r w:rsidRPr="00E06F83">
        <w:rPr>
          <w:lang w:eastAsia="lt-LT"/>
        </w:rPr>
        <w:t>5.7. skyriaus vedėjo pavedimu dalyvauja planuojant skyriaus veiklą, sudarant ilgalaikius ir metinius veiklos planus, rengiant metinę veiklos ataskaitą;</w:t>
      </w:r>
    </w:p>
    <w:p w14:paraId="11037332" w14:textId="77777777" w:rsidR="00C1343B" w:rsidRPr="00E06F83" w:rsidRDefault="00C1343B" w:rsidP="00C1343B">
      <w:pPr>
        <w:ind w:firstLine="709"/>
        <w:jc w:val="both"/>
        <w:rPr>
          <w:lang w:eastAsia="lt-LT"/>
        </w:rPr>
      </w:pPr>
      <w:r w:rsidRPr="00E06F83">
        <w:rPr>
          <w:lang w:eastAsia="lt-LT"/>
        </w:rPr>
        <w:t>5.8. organizuoja skyriaus dokumentų įforminimą ir perdavimą į archyvą;</w:t>
      </w:r>
    </w:p>
    <w:p w14:paraId="4C6707A0" w14:textId="77777777" w:rsidR="00C1343B" w:rsidRPr="00E06F83" w:rsidRDefault="00C1343B" w:rsidP="00C1343B">
      <w:pPr>
        <w:ind w:firstLine="709"/>
        <w:jc w:val="both"/>
        <w:rPr>
          <w:lang w:eastAsia="lt-LT"/>
        </w:rPr>
      </w:pPr>
      <w:r w:rsidRPr="00E06F83">
        <w:rPr>
          <w:lang w:eastAsia="lt-LT"/>
        </w:rPr>
        <w:t xml:space="preserve">5.9. audito metu nustatęs teisėsaugos institucijų nagrinėjamų pažeidimų, nedelsdamas informuoja skyriaus vedėją raštu; </w:t>
      </w:r>
    </w:p>
    <w:p w14:paraId="279C6363" w14:textId="77777777" w:rsidR="00C1343B" w:rsidRPr="00E06F83" w:rsidRDefault="00C1343B" w:rsidP="00C1343B">
      <w:pPr>
        <w:ind w:firstLine="709"/>
        <w:jc w:val="both"/>
        <w:rPr>
          <w:lang w:eastAsia="lt-LT"/>
        </w:rPr>
      </w:pPr>
      <w:r w:rsidRPr="00E06F83">
        <w:rPr>
          <w:lang w:eastAsia="lt-LT"/>
        </w:rPr>
        <w:t>5.10. atlieką konsultavimo veiklą, siekiant užtikrinti savivaldybės administracijos ir jai pavaldžių bei jos valdymo sričiai priskirtų viešųjų juridinių asmenų veiklos gerinimą;</w:t>
      </w:r>
    </w:p>
    <w:p w14:paraId="359D93C6" w14:textId="77777777" w:rsidR="00C1343B" w:rsidRDefault="00C1343B" w:rsidP="00C1343B">
      <w:pPr>
        <w:ind w:firstLine="709"/>
        <w:jc w:val="both"/>
        <w:rPr>
          <w:lang w:eastAsia="lt-LT"/>
        </w:rPr>
      </w:pPr>
      <w:r w:rsidRPr="00E06F83">
        <w:rPr>
          <w:lang w:eastAsia="lt-LT"/>
        </w:rPr>
        <w:t>5.11. vykdo kitus, nenuolatinio pobūdžio skyriaus vedėjo pavedimus, kad būtų įgyvendinti skyriui pavesti uždaviniai ir funkcijos.</w:t>
      </w:r>
    </w:p>
    <w:p w14:paraId="227C1123" w14:textId="77777777" w:rsidR="009633D3" w:rsidRDefault="009633D3" w:rsidP="00C1343B">
      <w:pPr>
        <w:ind w:firstLine="709"/>
        <w:jc w:val="both"/>
        <w:rPr>
          <w:lang w:eastAsia="lt-LT"/>
        </w:rPr>
      </w:pPr>
    </w:p>
    <w:p w14:paraId="787DC9CF" w14:textId="77777777" w:rsidR="009633D3" w:rsidRPr="00E06F83" w:rsidRDefault="009633D3" w:rsidP="00C1343B">
      <w:pPr>
        <w:ind w:firstLine="709"/>
        <w:jc w:val="both"/>
        <w:rPr>
          <w:lang w:eastAsia="lt-LT"/>
        </w:rPr>
      </w:pPr>
    </w:p>
    <w:p w14:paraId="10712E4F" w14:textId="77777777" w:rsidR="009D2D12" w:rsidRPr="00E06F83" w:rsidRDefault="009D2D12" w:rsidP="00C1343B">
      <w:pPr>
        <w:jc w:val="center"/>
        <w:rPr>
          <w:b/>
          <w:bCs/>
        </w:rPr>
      </w:pPr>
    </w:p>
    <w:p w14:paraId="1A021473" w14:textId="71922AD1" w:rsidR="00C1343B" w:rsidRPr="00E06F83" w:rsidRDefault="00C1343B" w:rsidP="00C1343B">
      <w:pPr>
        <w:jc w:val="center"/>
        <w:rPr>
          <w:b/>
          <w:bCs/>
        </w:rPr>
      </w:pPr>
      <w:r w:rsidRPr="00E06F83">
        <w:rPr>
          <w:b/>
          <w:bCs/>
        </w:rPr>
        <w:lastRenderedPageBreak/>
        <w:t>IV SKYRIUS</w:t>
      </w:r>
      <w:r w:rsidRPr="00E06F83">
        <w:rPr>
          <w:b/>
          <w:bCs/>
        </w:rPr>
        <w:br/>
        <w:t xml:space="preserve">ŠIAS PAREIGAS EINANČIO DARBUOTOJO </w:t>
      </w:r>
      <w:r w:rsidR="009633D3" w:rsidRPr="00E06F83">
        <w:rPr>
          <w:b/>
          <w:bCs/>
        </w:rPr>
        <w:t xml:space="preserve">PAVALDUMAS IR </w:t>
      </w:r>
      <w:r w:rsidRPr="00E06F83">
        <w:rPr>
          <w:b/>
          <w:bCs/>
        </w:rPr>
        <w:t>ATSAKOMYBĖ</w:t>
      </w:r>
    </w:p>
    <w:p w14:paraId="3C7C1AE8" w14:textId="77777777" w:rsidR="00B54A69" w:rsidRPr="00E06F83" w:rsidRDefault="00B54A69" w:rsidP="00C1343B">
      <w:pPr>
        <w:ind w:firstLine="720"/>
      </w:pPr>
    </w:p>
    <w:p w14:paraId="5CD74E60" w14:textId="31FD4FEC" w:rsidR="00C1343B" w:rsidRPr="00E06F83" w:rsidRDefault="00B54A69" w:rsidP="00C1343B">
      <w:pPr>
        <w:ind w:firstLine="720"/>
      </w:pPr>
      <w:r w:rsidRPr="00E06F83">
        <w:t>6. Vyriausiasis specialistas yra tiesiogiai pavaldus ir atskaitingas skyriaus vedėjui.</w:t>
      </w:r>
    </w:p>
    <w:p w14:paraId="0DB38455" w14:textId="77777777" w:rsidR="00C1343B" w:rsidRPr="00E06F83" w:rsidRDefault="00C1343B" w:rsidP="00C1343B">
      <w:pPr>
        <w:ind w:firstLine="708"/>
        <w:jc w:val="both"/>
      </w:pPr>
      <w:r w:rsidRPr="00E06F83">
        <w:t xml:space="preserve">7. Už pavestų uždavinių ir funkcijų netinkamą vykdymą vyriausiasis specialistas atsako Lietuvos Respublikos įstatymų ir kitų teisės aktų nustatyta tvarka. </w:t>
      </w:r>
    </w:p>
    <w:p w14:paraId="3AE86D46" w14:textId="77777777" w:rsidR="00C1343B" w:rsidRPr="00E06F83" w:rsidRDefault="00C1343B" w:rsidP="00C1343B">
      <w:pPr>
        <w:ind w:firstLine="708"/>
        <w:jc w:val="both"/>
      </w:pPr>
      <w:r w:rsidRPr="00E06F83">
        <w:t>8. Drausmines nuobaudas, skatinimus ir apdovanojimus Lietuvos Respublikos darbo kodekso nustatyta tvarka skiria administracijos direktorius skyriaus vedėjo teikimu.</w:t>
      </w:r>
    </w:p>
    <w:p w14:paraId="01B4D958" w14:textId="77777777" w:rsidR="00C1343B" w:rsidRPr="00E06F83" w:rsidRDefault="00C1343B" w:rsidP="00C1343B">
      <w:pPr>
        <w:ind w:firstLine="708"/>
        <w:jc w:val="both"/>
      </w:pPr>
    </w:p>
    <w:p w14:paraId="1202C051" w14:textId="77777777" w:rsidR="00C1343B" w:rsidRPr="00E06F83" w:rsidRDefault="00C1343B" w:rsidP="00C1343B">
      <w:pPr>
        <w:ind w:firstLine="708"/>
        <w:jc w:val="center"/>
        <w:rPr>
          <w:u w:val="single"/>
        </w:rPr>
      </w:pPr>
      <w:r w:rsidRPr="00E06F83">
        <w:rPr>
          <w:u w:val="single"/>
        </w:rPr>
        <w:tab/>
      </w:r>
      <w:r w:rsidRPr="00E06F83">
        <w:rPr>
          <w:u w:val="single"/>
        </w:rPr>
        <w:tab/>
      </w:r>
    </w:p>
    <w:p w14:paraId="0E989183" w14:textId="77777777" w:rsidR="00C1343B" w:rsidRDefault="00C1343B" w:rsidP="00C1343B"/>
    <w:p w14:paraId="0AA8A347" w14:textId="77777777" w:rsidR="000A5E22" w:rsidRPr="00E06F83" w:rsidRDefault="000A5E22" w:rsidP="00C1343B"/>
    <w:p w14:paraId="0E130DE8" w14:textId="77777777" w:rsidR="00C1343B" w:rsidRPr="00E06F83" w:rsidRDefault="00C1343B" w:rsidP="00C1343B">
      <w:r w:rsidRPr="00E06F83">
        <w:t>Susipažinau</w:t>
      </w:r>
    </w:p>
    <w:p w14:paraId="0C09436B" w14:textId="77777777" w:rsidR="00C1343B" w:rsidRPr="00E06F83" w:rsidRDefault="00C1343B" w:rsidP="00C1343B">
      <w:pPr>
        <w:rPr>
          <w:u w:val="single"/>
        </w:rPr>
      </w:pPr>
      <w:r w:rsidRPr="00E06F83">
        <w:rPr>
          <w:u w:val="single"/>
        </w:rPr>
        <w:tab/>
      </w:r>
      <w:r w:rsidRPr="00E06F83">
        <w:rPr>
          <w:u w:val="single"/>
        </w:rPr>
        <w:tab/>
      </w:r>
      <w:r w:rsidRPr="00E06F83">
        <w:rPr>
          <w:u w:val="single"/>
        </w:rPr>
        <w:tab/>
      </w:r>
    </w:p>
    <w:p w14:paraId="5A6C13F2" w14:textId="77777777" w:rsidR="00C1343B" w:rsidRPr="00E06F83" w:rsidRDefault="00C1343B" w:rsidP="00C1343B">
      <w:pPr>
        <w:rPr>
          <w:u w:val="single"/>
          <w:vertAlign w:val="superscript"/>
        </w:rPr>
      </w:pPr>
      <w:r w:rsidRPr="00E06F83">
        <w:rPr>
          <w:vertAlign w:val="superscript"/>
        </w:rPr>
        <w:t>(parašas)</w:t>
      </w:r>
    </w:p>
    <w:p w14:paraId="7F460DF7" w14:textId="77777777" w:rsidR="00C1343B" w:rsidRPr="00E06F83" w:rsidRDefault="00C1343B" w:rsidP="00C1343B">
      <w:pPr>
        <w:rPr>
          <w:u w:val="single"/>
        </w:rPr>
      </w:pPr>
      <w:r w:rsidRPr="00E06F83">
        <w:rPr>
          <w:u w:val="single"/>
        </w:rPr>
        <w:tab/>
      </w:r>
      <w:r w:rsidRPr="00E06F83">
        <w:rPr>
          <w:u w:val="single"/>
        </w:rPr>
        <w:tab/>
      </w:r>
      <w:r w:rsidRPr="00E06F83">
        <w:rPr>
          <w:u w:val="single"/>
        </w:rPr>
        <w:tab/>
      </w:r>
    </w:p>
    <w:p w14:paraId="3D92C1E1" w14:textId="77777777" w:rsidR="00C1343B" w:rsidRPr="00E06F83" w:rsidRDefault="00C1343B" w:rsidP="00C1343B">
      <w:pPr>
        <w:rPr>
          <w:u w:val="single"/>
          <w:vertAlign w:val="superscript"/>
        </w:rPr>
      </w:pPr>
      <w:r w:rsidRPr="00E06F83">
        <w:rPr>
          <w:vertAlign w:val="superscript"/>
        </w:rPr>
        <w:t>(vardas, pavardė)</w:t>
      </w:r>
    </w:p>
    <w:p w14:paraId="4224A609" w14:textId="77777777" w:rsidR="00C1343B" w:rsidRPr="00E06F83" w:rsidRDefault="00C1343B" w:rsidP="00C1343B">
      <w:pPr>
        <w:rPr>
          <w:u w:val="single"/>
        </w:rPr>
      </w:pPr>
      <w:r w:rsidRPr="00E06F83">
        <w:rPr>
          <w:u w:val="single"/>
        </w:rPr>
        <w:tab/>
      </w:r>
      <w:r w:rsidRPr="00E06F83">
        <w:rPr>
          <w:u w:val="single"/>
        </w:rPr>
        <w:tab/>
      </w:r>
      <w:r w:rsidRPr="00E06F83">
        <w:rPr>
          <w:u w:val="single"/>
        </w:rPr>
        <w:tab/>
      </w:r>
    </w:p>
    <w:p w14:paraId="1302842F" w14:textId="77777777" w:rsidR="00C1343B" w:rsidRPr="00E06F83" w:rsidRDefault="00C1343B" w:rsidP="00C1343B">
      <w:pPr>
        <w:rPr>
          <w:vertAlign w:val="superscript"/>
        </w:rPr>
      </w:pPr>
      <w:r w:rsidRPr="00E06F83">
        <w:rPr>
          <w:vertAlign w:val="superscript"/>
        </w:rPr>
        <w:t xml:space="preserve">(data)       </w:t>
      </w:r>
    </w:p>
    <w:p w14:paraId="0D792360" w14:textId="77777777" w:rsidR="000434BE" w:rsidRPr="00E06F83" w:rsidRDefault="000434BE"/>
    <w:sectPr w:rsidR="000434BE" w:rsidRPr="00E06F83" w:rsidSect="00C6630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43B"/>
    <w:rsid w:val="000434BE"/>
    <w:rsid w:val="000A5E22"/>
    <w:rsid w:val="0020155F"/>
    <w:rsid w:val="00214D89"/>
    <w:rsid w:val="002A3399"/>
    <w:rsid w:val="00420FA3"/>
    <w:rsid w:val="00555863"/>
    <w:rsid w:val="00653FC7"/>
    <w:rsid w:val="007675E0"/>
    <w:rsid w:val="009633D3"/>
    <w:rsid w:val="009D2D12"/>
    <w:rsid w:val="00B54A69"/>
    <w:rsid w:val="00C1343B"/>
    <w:rsid w:val="00C26C40"/>
    <w:rsid w:val="00C6630C"/>
    <w:rsid w:val="00D27226"/>
    <w:rsid w:val="00E06F83"/>
    <w:rsid w:val="00F72B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5D7B2"/>
  <w15:chartTrackingRefBased/>
  <w15:docId w15:val="{95B89139-4B7B-4437-BCE2-F16546A5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1343B"/>
    <w:pPr>
      <w:spacing w:after="0" w:line="240" w:lineRule="auto"/>
    </w:pPr>
    <w:rPr>
      <w:rFonts w:ascii="Times New Roman" w:eastAsia="Times New Roman" w:hAnsi="Times New Roman" w:cs="Times New Roman"/>
      <w:noProof/>
      <w:sz w:val="24"/>
      <w:szCs w:val="24"/>
    </w:rPr>
  </w:style>
  <w:style w:type="paragraph" w:styleId="Antrat1">
    <w:name w:val="heading 1"/>
    <w:basedOn w:val="prastasis"/>
    <w:next w:val="prastasis"/>
    <w:link w:val="Antrat1Diagrama"/>
    <w:qFormat/>
    <w:rsid w:val="00C1343B"/>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1343B"/>
    <w:rPr>
      <w:rFonts w:ascii="Times New Roman" w:eastAsia="Times New Roman" w:hAnsi="Times New Roman" w:cs="Times New Roman"/>
      <w:b/>
      <w:bCs/>
      <w:noProof/>
      <w:sz w:val="24"/>
      <w:szCs w:val="24"/>
    </w:rPr>
  </w:style>
  <w:style w:type="paragraph" w:customStyle="1" w:styleId="Default">
    <w:name w:val="Default"/>
    <w:rsid w:val="00C1343B"/>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4331">
      <w:bodyDiv w:val="1"/>
      <w:marLeft w:val="0"/>
      <w:marRight w:val="0"/>
      <w:marTop w:val="0"/>
      <w:marBottom w:val="0"/>
      <w:divBdr>
        <w:top w:val="none" w:sz="0" w:space="0" w:color="auto"/>
        <w:left w:val="none" w:sz="0" w:space="0" w:color="auto"/>
        <w:bottom w:val="none" w:sz="0" w:space="0" w:color="auto"/>
        <w:right w:val="none" w:sz="0" w:space="0" w:color="auto"/>
      </w:divBdr>
    </w:div>
    <w:div w:id="898790056">
      <w:bodyDiv w:val="1"/>
      <w:marLeft w:val="0"/>
      <w:marRight w:val="0"/>
      <w:marTop w:val="0"/>
      <w:marBottom w:val="0"/>
      <w:divBdr>
        <w:top w:val="none" w:sz="0" w:space="0" w:color="auto"/>
        <w:left w:val="none" w:sz="0" w:space="0" w:color="auto"/>
        <w:bottom w:val="none" w:sz="0" w:space="0" w:color="auto"/>
        <w:right w:val="none" w:sz="0" w:space="0" w:color="auto"/>
      </w:divBdr>
    </w:div>
    <w:div w:id="150864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4225</Words>
  <Characters>2409</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Odeta Mackevičienė</dc:creator>
  <cp:keywords/>
  <dc:description/>
  <cp:lastModifiedBy>Kristina Ridzevičienė</cp:lastModifiedBy>
  <cp:revision>3</cp:revision>
  <dcterms:created xsi:type="dcterms:W3CDTF">2023-11-29T13:54:00Z</dcterms:created>
  <dcterms:modified xsi:type="dcterms:W3CDTF">2023-11-29T13:54:00Z</dcterms:modified>
</cp:coreProperties>
</file>