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EBA0" w14:textId="2146DCE5" w:rsidR="00D84B5A" w:rsidRDefault="00D84B5A" w:rsidP="00D84B5A">
      <w:pPr>
        <w:pStyle w:val="prastasiniatinklio"/>
        <w:spacing w:before="0" w:beforeAutospacing="0" w:after="0" w:afterAutospacing="0" w:line="276" w:lineRule="auto"/>
        <w:jc w:val="both"/>
        <w:rPr>
          <w:color w:val="3C3C3C"/>
        </w:rPr>
      </w:pPr>
      <w:r>
        <w:rPr>
          <w:color w:val="3C3C3C"/>
        </w:rPr>
        <w:tab/>
      </w:r>
      <w:r>
        <w:rPr>
          <w:color w:val="3C3C3C"/>
        </w:rPr>
        <w:tab/>
      </w:r>
      <w:r>
        <w:rPr>
          <w:color w:val="3C3C3C"/>
        </w:rPr>
        <w:tab/>
      </w:r>
      <w:r>
        <w:rPr>
          <w:color w:val="3C3C3C"/>
        </w:rPr>
        <w:tab/>
        <w:t>PATVIRTINTA</w:t>
      </w:r>
    </w:p>
    <w:p w14:paraId="36951190" w14:textId="585830B9" w:rsidR="00D84B5A" w:rsidRDefault="00D84B5A" w:rsidP="00D84B5A">
      <w:pPr>
        <w:pStyle w:val="prastasiniatinklio"/>
        <w:spacing w:before="0" w:beforeAutospacing="0" w:after="0" w:afterAutospacing="0" w:line="276" w:lineRule="auto"/>
        <w:jc w:val="both"/>
        <w:rPr>
          <w:color w:val="3C3C3C"/>
        </w:rPr>
      </w:pPr>
      <w:r>
        <w:rPr>
          <w:color w:val="3C3C3C"/>
        </w:rPr>
        <w:tab/>
      </w:r>
      <w:r>
        <w:rPr>
          <w:color w:val="3C3C3C"/>
        </w:rPr>
        <w:tab/>
      </w:r>
      <w:r>
        <w:rPr>
          <w:color w:val="3C3C3C"/>
        </w:rPr>
        <w:tab/>
      </w:r>
      <w:r>
        <w:rPr>
          <w:color w:val="3C3C3C"/>
        </w:rPr>
        <w:tab/>
        <w:t xml:space="preserve">Ukmergės rajono savivaldybės </w:t>
      </w:r>
    </w:p>
    <w:p w14:paraId="4A5205AB" w14:textId="2CBD9141" w:rsidR="00D84B5A" w:rsidRDefault="00D84B5A" w:rsidP="00D84B5A">
      <w:pPr>
        <w:pStyle w:val="prastasiniatinklio"/>
        <w:spacing w:before="0" w:beforeAutospacing="0" w:after="0" w:afterAutospacing="0" w:line="276" w:lineRule="auto"/>
        <w:jc w:val="both"/>
        <w:rPr>
          <w:color w:val="3C3C3C"/>
        </w:rPr>
      </w:pPr>
      <w:r>
        <w:rPr>
          <w:color w:val="3C3C3C"/>
        </w:rPr>
        <w:tab/>
      </w:r>
      <w:r>
        <w:rPr>
          <w:color w:val="3C3C3C"/>
        </w:rPr>
        <w:tab/>
      </w:r>
      <w:r>
        <w:rPr>
          <w:color w:val="3C3C3C"/>
        </w:rPr>
        <w:tab/>
      </w:r>
      <w:r>
        <w:rPr>
          <w:color w:val="3C3C3C"/>
        </w:rPr>
        <w:tab/>
        <w:t>Kontrolės ir audito tarnybos</w:t>
      </w:r>
    </w:p>
    <w:p w14:paraId="7F7A3397" w14:textId="5184FE3A" w:rsidR="00D84B5A" w:rsidRDefault="00D84B5A" w:rsidP="00D84B5A">
      <w:pPr>
        <w:pStyle w:val="prastasiniatinklio"/>
        <w:spacing w:before="0" w:beforeAutospacing="0" w:after="0" w:afterAutospacing="0" w:line="276" w:lineRule="auto"/>
        <w:jc w:val="both"/>
        <w:rPr>
          <w:color w:val="3C3C3C"/>
        </w:rPr>
      </w:pPr>
      <w:r>
        <w:rPr>
          <w:color w:val="3C3C3C"/>
        </w:rPr>
        <w:tab/>
      </w:r>
      <w:r>
        <w:rPr>
          <w:color w:val="3C3C3C"/>
        </w:rPr>
        <w:tab/>
      </w:r>
      <w:r>
        <w:rPr>
          <w:color w:val="3C3C3C"/>
        </w:rPr>
        <w:tab/>
      </w:r>
      <w:r>
        <w:rPr>
          <w:color w:val="3C3C3C"/>
        </w:rPr>
        <w:tab/>
        <w:t>2020 m. birželio 30 d.</w:t>
      </w:r>
    </w:p>
    <w:p w14:paraId="7619E4FD" w14:textId="075799ED" w:rsidR="00D84B5A" w:rsidRDefault="00D84B5A" w:rsidP="00D84B5A">
      <w:pPr>
        <w:pStyle w:val="prastasiniatinklio"/>
        <w:spacing w:before="0" w:beforeAutospacing="0" w:after="0" w:afterAutospacing="0" w:line="276" w:lineRule="auto"/>
        <w:jc w:val="both"/>
        <w:rPr>
          <w:color w:val="3C3C3C"/>
        </w:rPr>
      </w:pPr>
      <w:r>
        <w:rPr>
          <w:color w:val="3C3C3C"/>
        </w:rPr>
        <w:tab/>
      </w:r>
      <w:r>
        <w:rPr>
          <w:color w:val="3C3C3C"/>
        </w:rPr>
        <w:tab/>
      </w:r>
      <w:r>
        <w:rPr>
          <w:color w:val="3C3C3C"/>
        </w:rPr>
        <w:tab/>
      </w:r>
      <w:r>
        <w:rPr>
          <w:color w:val="3C3C3C"/>
        </w:rPr>
        <w:tab/>
        <w:t>Įsakymas Nr. P-04</w:t>
      </w:r>
    </w:p>
    <w:p w14:paraId="42235A2F" w14:textId="77777777" w:rsidR="00D84B5A" w:rsidRDefault="00D84B5A" w:rsidP="00D84B5A">
      <w:pPr>
        <w:pStyle w:val="prastasiniatinklio"/>
        <w:spacing w:before="0" w:beforeAutospacing="0" w:after="0" w:afterAutospacing="0" w:line="276" w:lineRule="auto"/>
        <w:jc w:val="both"/>
        <w:rPr>
          <w:color w:val="3C3C3C"/>
        </w:rPr>
      </w:pPr>
    </w:p>
    <w:p w14:paraId="6EF2CC71" w14:textId="77777777" w:rsidR="00D84B5A" w:rsidRDefault="00D84B5A" w:rsidP="00D84B5A">
      <w:pPr>
        <w:pStyle w:val="prastasiniatinklio"/>
        <w:spacing w:before="0" w:beforeAutospacing="0" w:after="0" w:afterAutospacing="0" w:line="276" w:lineRule="auto"/>
        <w:jc w:val="center"/>
        <w:rPr>
          <w:color w:val="3C3C3C"/>
        </w:rPr>
      </w:pPr>
    </w:p>
    <w:p w14:paraId="2879E323" w14:textId="3AA1DEF2"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UKMERGĖS RAJONO SAVIVALDYBĖS KONTROLĖS IR AUDITO TARNYBOS VYRIAUSIASIS SPECIALISTAS</w:t>
      </w:r>
    </w:p>
    <w:p w14:paraId="670B7F84" w14:textId="526268EE" w:rsidR="00C519D4" w:rsidRDefault="00C519D4" w:rsidP="00D84B5A">
      <w:pPr>
        <w:pStyle w:val="prastasiniatinklio"/>
        <w:spacing w:before="0" w:beforeAutospacing="0" w:after="0" w:afterAutospacing="0" w:line="276" w:lineRule="auto"/>
        <w:jc w:val="center"/>
        <w:rPr>
          <w:b/>
          <w:bCs/>
          <w:color w:val="3C3C3C"/>
        </w:rPr>
      </w:pPr>
      <w:r w:rsidRPr="00D84B5A">
        <w:rPr>
          <w:b/>
          <w:bCs/>
          <w:color w:val="3C3C3C"/>
        </w:rPr>
        <w:t>PAREIGYBĖS APRAŠYMAS</w:t>
      </w:r>
    </w:p>
    <w:p w14:paraId="246056DE" w14:textId="77777777" w:rsidR="00D84B5A" w:rsidRPr="00D84B5A" w:rsidRDefault="00D84B5A" w:rsidP="00D84B5A">
      <w:pPr>
        <w:pStyle w:val="prastasiniatinklio"/>
        <w:spacing w:before="0" w:beforeAutospacing="0" w:after="0" w:afterAutospacing="0" w:line="276" w:lineRule="auto"/>
        <w:jc w:val="center"/>
        <w:rPr>
          <w:b/>
          <w:bCs/>
          <w:color w:val="3C3C3C"/>
        </w:rPr>
      </w:pPr>
    </w:p>
    <w:p w14:paraId="3F27E7EF"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I SKYRIUS</w:t>
      </w:r>
    </w:p>
    <w:p w14:paraId="78F994C3" w14:textId="1EF14569" w:rsidR="00C519D4" w:rsidRDefault="00C519D4" w:rsidP="00D84B5A">
      <w:pPr>
        <w:pStyle w:val="prastasiniatinklio"/>
        <w:spacing w:before="0" w:beforeAutospacing="0" w:after="0" w:afterAutospacing="0" w:line="276" w:lineRule="auto"/>
        <w:jc w:val="center"/>
        <w:rPr>
          <w:b/>
          <w:bCs/>
          <w:color w:val="3C3C3C"/>
        </w:rPr>
      </w:pPr>
      <w:r w:rsidRPr="00D84B5A">
        <w:rPr>
          <w:b/>
          <w:bCs/>
          <w:color w:val="3C3C3C"/>
        </w:rPr>
        <w:t>PAREIGYBĖS CHARAKTERISTIKA</w:t>
      </w:r>
    </w:p>
    <w:p w14:paraId="2900A0EB" w14:textId="77777777" w:rsidR="00D84B5A" w:rsidRPr="00D84B5A" w:rsidRDefault="00D84B5A" w:rsidP="00D84B5A">
      <w:pPr>
        <w:pStyle w:val="prastasiniatinklio"/>
        <w:spacing w:before="0" w:beforeAutospacing="0" w:after="0" w:afterAutospacing="0" w:line="276" w:lineRule="auto"/>
        <w:jc w:val="center"/>
        <w:rPr>
          <w:b/>
          <w:bCs/>
          <w:color w:val="3C3C3C"/>
        </w:rPr>
      </w:pPr>
    </w:p>
    <w:p w14:paraId="19CCEDFC"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 Pareigybės lygmuo - vyriausiasis specialistas (IX lygmuo).</w:t>
      </w:r>
    </w:p>
    <w:p w14:paraId="65D29ACF" w14:textId="182A0DB2" w:rsidR="00C519D4" w:rsidRDefault="00C519D4" w:rsidP="00D84B5A">
      <w:pPr>
        <w:pStyle w:val="prastasiniatinklio"/>
        <w:spacing w:before="0" w:beforeAutospacing="0" w:after="0" w:afterAutospacing="0" w:line="276" w:lineRule="auto"/>
        <w:rPr>
          <w:color w:val="3C3C3C"/>
        </w:rPr>
      </w:pPr>
      <w:r w:rsidRPr="00D84B5A">
        <w:rPr>
          <w:color w:val="3C3C3C"/>
        </w:rPr>
        <w:t>2. Šias pareigas einantis valstybės tarnautojas tiesiogiai pavaldus savivaldybės kontrolieriai.</w:t>
      </w:r>
    </w:p>
    <w:p w14:paraId="205C3397" w14:textId="77777777" w:rsidR="00D84B5A" w:rsidRPr="00D84B5A" w:rsidRDefault="00D84B5A" w:rsidP="00D84B5A">
      <w:pPr>
        <w:pStyle w:val="prastasiniatinklio"/>
        <w:spacing w:before="0" w:beforeAutospacing="0" w:after="0" w:afterAutospacing="0" w:line="276" w:lineRule="auto"/>
        <w:rPr>
          <w:color w:val="3C3C3C"/>
        </w:rPr>
      </w:pPr>
    </w:p>
    <w:p w14:paraId="5B89F53A"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II SKYRIUS</w:t>
      </w:r>
    </w:p>
    <w:p w14:paraId="56919FD7"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VEIKLOS SRITIS</w:t>
      </w:r>
    </w:p>
    <w:p w14:paraId="2BADD8EB"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3. Pagrindinė veiklos sritis:</w:t>
      </w:r>
    </w:p>
    <w:p w14:paraId="476772BB"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3.1. priežiūra ir kontrolė.</w:t>
      </w:r>
    </w:p>
    <w:p w14:paraId="66A95516"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4. Papildoma (</w:t>
      </w:r>
      <w:proofErr w:type="spellStart"/>
      <w:r w:rsidRPr="00D84B5A">
        <w:rPr>
          <w:color w:val="3C3C3C"/>
        </w:rPr>
        <w:t>os</w:t>
      </w:r>
      <w:proofErr w:type="spellEnd"/>
      <w:r w:rsidRPr="00D84B5A">
        <w:rPr>
          <w:color w:val="3C3C3C"/>
        </w:rPr>
        <w:t>) veiklos sritis (</w:t>
      </w:r>
      <w:proofErr w:type="spellStart"/>
      <w:r w:rsidRPr="00D84B5A">
        <w:rPr>
          <w:color w:val="3C3C3C"/>
        </w:rPr>
        <w:t>ys</w:t>
      </w:r>
      <w:proofErr w:type="spellEnd"/>
      <w:r w:rsidRPr="00D84B5A">
        <w:rPr>
          <w:color w:val="3C3C3C"/>
        </w:rPr>
        <w:t>):</w:t>
      </w:r>
    </w:p>
    <w:p w14:paraId="09320F14" w14:textId="0C33FE1A" w:rsidR="00C519D4" w:rsidRDefault="00C519D4" w:rsidP="00D84B5A">
      <w:pPr>
        <w:pStyle w:val="prastasiniatinklio"/>
        <w:spacing w:before="0" w:beforeAutospacing="0" w:after="0" w:afterAutospacing="0" w:line="276" w:lineRule="auto"/>
        <w:rPr>
          <w:color w:val="3C3C3C"/>
        </w:rPr>
      </w:pPr>
      <w:r w:rsidRPr="00D84B5A">
        <w:rPr>
          <w:color w:val="3C3C3C"/>
        </w:rPr>
        <w:t>4.1. finansų valdymas.</w:t>
      </w:r>
    </w:p>
    <w:p w14:paraId="41A7E18B" w14:textId="77777777" w:rsidR="00D84B5A" w:rsidRPr="00D84B5A" w:rsidRDefault="00D84B5A" w:rsidP="00D84B5A">
      <w:pPr>
        <w:pStyle w:val="prastasiniatinklio"/>
        <w:spacing w:before="0" w:beforeAutospacing="0" w:after="0" w:afterAutospacing="0" w:line="276" w:lineRule="auto"/>
        <w:rPr>
          <w:color w:val="3C3C3C"/>
        </w:rPr>
      </w:pPr>
    </w:p>
    <w:p w14:paraId="60791CD3"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III SKYRIUS</w:t>
      </w:r>
    </w:p>
    <w:p w14:paraId="2153AB16" w14:textId="608470E1"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VEIKLOS SPECIALIZACIJA</w:t>
      </w:r>
    </w:p>
    <w:p w14:paraId="53EB4A58" w14:textId="77777777" w:rsidR="00D84B5A" w:rsidRPr="00D84B5A" w:rsidRDefault="00D84B5A" w:rsidP="00D84B5A">
      <w:pPr>
        <w:pStyle w:val="prastasiniatinklio"/>
        <w:spacing w:before="0" w:beforeAutospacing="0" w:after="0" w:afterAutospacing="0" w:line="276" w:lineRule="auto"/>
        <w:jc w:val="center"/>
        <w:rPr>
          <w:color w:val="3C3C3C"/>
        </w:rPr>
      </w:pPr>
    </w:p>
    <w:p w14:paraId="21D73C11"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5. Pagrindinės veiklos srities specializacija:</w:t>
      </w:r>
    </w:p>
    <w:p w14:paraId="5928202E"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5.1. finansinis ir veiklos auditas.</w:t>
      </w:r>
    </w:p>
    <w:p w14:paraId="736773E7"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6. Papildomos (ų) veiklos srities (</w:t>
      </w:r>
      <w:proofErr w:type="spellStart"/>
      <w:r w:rsidRPr="00D84B5A">
        <w:rPr>
          <w:color w:val="3C3C3C"/>
        </w:rPr>
        <w:t>čių</w:t>
      </w:r>
      <w:proofErr w:type="spellEnd"/>
      <w:r w:rsidRPr="00D84B5A">
        <w:rPr>
          <w:color w:val="3C3C3C"/>
        </w:rPr>
        <w:t>) specializacija:</w:t>
      </w:r>
    </w:p>
    <w:p w14:paraId="62D65409" w14:textId="048FED4F" w:rsidR="00C519D4" w:rsidRDefault="00C519D4" w:rsidP="00D84B5A">
      <w:pPr>
        <w:pStyle w:val="prastasiniatinklio"/>
        <w:spacing w:before="0" w:beforeAutospacing="0" w:after="0" w:afterAutospacing="0" w:line="276" w:lineRule="auto"/>
        <w:rPr>
          <w:color w:val="3C3C3C"/>
        </w:rPr>
      </w:pPr>
      <w:r w:rsidRPr="00D84B5A">
        <w:rPr>
          <w:color w:val="3C3C3C"/>
        </w:rPr>
        <w:t xml:space="preserve">6.1. tarnybos </w:t>
      </w:r>
      <w:proofErr w:type="spellStart"/>
      <w:r w:rsidRPr="00D84B5A">
        <w:rPr>
          <w:color w:val="3C3C3C"/>
        </w:rPr>
        <w:t>achyvo</w:t>
      </w:r>
      <w:proofErr w:type="spellEnd"/>
      <w:r w:rsidRPr="00D84B5A">
        <w:rPr>
          <w:color w:val="3C3C3C"/>
        </w:rPr>
        <w:t xml:space="preserve"> tvarkymas.</w:t>
      </w:r>
    </w:p>
    <w:p w14:paraId="208FB349" w14:textId="77777777" w:rsidR="00D84B5A" w:rsidRPr="00D84B5A" w:rsidRDefault="00D84B5A" w:rsidP="00D84B5A">
      <w:pPr>
        <w:pStyle w:val="prastasiniatinklio"/>
        <w:spacing w:before="0" w:beforeAutospacing="0" w:after="0" w:afterAutospacing="0" w:line="276" w:lineRule="auto"/>
        <w:rPr>
          <w:color w:val="3C3C3C"/>
        </w:rPr>
      </w:pPr>
    </w:p>
    <w:p w14:paraId="5362C57E"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IV SKYRIUS</w:t>
      </w:r>
    </w:p>
    <w:p w14:paraId="0F3F6604" w14:textId="43DDCB3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FUNKCIJOS</w:t>
      </w:r>
    </w:p>
    <w:p w14:paraId="2EC9D2B3" w14:textId="77777777" w:rsidR="00D84B5A" w:rsidRPr="00D84B5A" w:rsidRDefault="00D84B5A" w:rsidP="00D84B5A">
      <w:pPr>
        <w:pStyle w:val="prastasiniatinklio"/>
        <w:spacing w:before="0" w:beforeAutospacing="0" w:after="0" w:afterAutospacing="0" w:line="276" w:lineRule="auto"/>
        <w:jc w:val="center"/>
        <w:rPr>
          <w:color w:val="3C3C3C"/>
        </w:rPr>
      </w:pPr>
    </w:p>
    <w:p w14:paraId="0E3968DE"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7. Apdoroja su priežiūra ir (ar) kontrole susijusią informaciją arba prireikus koordinuoja susijusios informacijos apdorojimą.</w:t>
      </w:r>
    </w:p>
    <w:p w14:paraId="4B78D614"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8. Atlieka priežiūros ir (ar) kontrolės veiklas arba prireikus koordinuoja priežiūros ir (ar) kontrolės veiklų atlikimą.</w:t>
      </w:r>
    </w:p>
    <w:p w14:paraId="75B99767"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9. Konsultuoja priskirtos srities klausimais.</w:t>
      </w:r>
    </w:p>
    <w:p w14:paraId="6BF237F6"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lastRenderedPageBreak/>
        <w:t>10.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p w14:paraId="4659C7C9"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11. Planuoja priežiūros ir (ar) kontrolės veiklas arba prireikus koordinuoja priežiūros ir (ar) kontrolės veiklų planavimą.</w:t>
      </w:r>
    </w:p>
    <w:p w14:paraId="7D5247C0"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12. Prižiūri su priežiūros ir (ar) kontrolės veiklomis susijusių sprendimų, rekomendacijų, nurodymų vykdymą arba prireikus koordinuoja su priežiūros ir (ar) kontrolės veiklomis susijusių sprendimų, rekomendacijų, nurodymų vykdymo priežiūrą.</w:t>
      </w:r>
    </w:p>
    <w:p w14:paraId="589799DE"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13. Rengia ir teikia informaciją su priežiūra ir (ar) kontrole susijusiais sudėtingais klausimais arba prireikus koordinuoja informacijos su priežiūra ir (ar) kontrole susijusiais sudėtingais klausimais rengimą ir teikimą.</w:t>
      </w:r>
    </w:p>
    <w:p w14:paraId="4AF6C312"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14. Rengia ir teikia pasiūlymus su priežiūra ir (ar) kontrole susijusiais klausimais.</w:t>
      </w:r>
    </w:p>
    <w:p w14:paraId="77A6792E"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15. Rengia teisės aktų projektus ir kitus susijusius dokumentus dėl priežiūros ir (ar) kontrolės arba prireikus koordinuoja teisės aktų projektų ir kitų susijusių dokumentų dėl priežiūros ir (ar) kontrolės rengimą.</w:t>
      </w:r>
    </w:p>
    <w:p w14:paraId="4883CC47"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16. Tvarko Kontrolės ir audito tarnybos archyvą ir jo dokumentaciją.</w:t>
      </w:r>
    </w:p>
    <w:p w14:paraId="03408F4C" w14:textId="0FA4EF14" w:rsidR="00C519D4" w:rsidRDefault="00C519D4" w:rsidP="00D84B5A">
      <w:pPr>
        <w:pStyle w:val="prastasiniatinklio"/>
        <w:spacing w:before="0" w:beforeAutospacing="0" w:after="0" w:afterAutospacing="0" w:line="276" w:lineRule="auto"/>
        <w:jc w:val="both"/>
        <w:rPr>
          <w:color w:val="3C3C3C"/>
        </w:rPr>
      </w:pPr>
      <w:r w:rsidRPr="00D84B5A">
        <w:rPr>
          <w:color w:val="3C3C3C"/>
        </w:rPr>
        <w:t>17. Vykdo kitus nenuolatinio pobūdžio su įstaigos veikla susijusius pavedimus.</w:t>
      </w:r>
    </w:p>
    <w:p w14:paraId="457481C5" w14:textId="77777777" w:rsidR="00D84B5A" w:rsidRPr="00D84B5A" w:rsidRDefault="00D84B5A" w:rsidP="00D84B5A">
      <w:pPr>
        <w:pStyle w:val="prastasiniatinklio"/>
        <w:spacing w:before="0" w:beforeAutospacing="0" w:after="0" w:afterAutospacing="0" w:line="276" w:lineRule="auto"/>
        <w:jc w:val="both"/>
        <w:rPr>
          <w:color w:val="3C3C3C"/>
        </w:rPr>
      </w:pPr>
    </w:p>
    <w:p w14:paraId="5EC5FF5E"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V SKYRIUS</w:t>
      </w:r>
    </w:p>
    <w:p w14:paraId="6CE2B228" w14:textId="21A3428D"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SPECIALIEJI REIKALAVIMAI</w:t>
      </w:r>
    </w:p>
    <w:p w14:paraId="0F3CE8DA" w14:textId="77777777" w:rsidR="00D84B5A" w:rsidRPr="00D84B5A" w:rsidRDefault="00D84B5A" w:rsidP="00D84B5A">
      <w:pPr>
        <w:pStyle w:val="prastasiniatinklio"/>
        <w:spacing w:before="0" w:beforeAutospacing="0" w:after="0" w:afterAutospacing="0" w:line="276" w:lineRule="auto"/>
        <w:jc w:val="center"/>
        <w:rPr>
          <w:color w:val="3C3C3C"/>
        </w:rPr>
      </w:pPr>
    </w:p>
    <w:p w14:paraId="4FD9A6C9"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18. Išsilavinimo ir darbo patirties reikalavimai:</w:t>
      </w:r>
    </w:p>
    <w:p w14:paraId="6BE04967"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18.1. išsilavinimas – aukštasis universitetinis išsilavinimas (ne žemesnis kaip bakalauro kvalifikacinis laipsnis) arba jam lygiavertė aukštojo mokslo kvalifikacija;</w:t>
      </w:r>
    </w:p>
    <w:p w14:paraId="166CF333"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arba:</w:t>
      </w:r>
    </w:p>
    <w:p w14:paraId="6CBAABE3"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18.2. išsilavinimas – aukštasis universitetinis išsilavinimas (ne žemesnis kaip bakalauro kvalifikacinis laipsnis) arba jam lygiavertė aukštojo mokslo kvalifikacija;</w:t>
      </w:r>
    </w:p>
    <w:p w14:paraId="506124CA" w14:textId="77777777" w:rsidR="00C519D4" w:rsidRPr="00D84B5A" w:rsidRDefault="00C519D4" w:rsidP="00D84B5A">
      <w:pPr>
        <w:pStyle w:val="prastasiniatinklio"/>
        <w:spacing w:before="0" w:beforeAutospacing="0" w:after="0" w:afterAutospacing="0" w:line="276" w:lineRule="auto"/>
        <w:jc w:val="both"/>
        <w:rPr>
          <w:color w:val="3C3C3C"/>
        </w:rPr>
      </w:pPr>
      <w:r w:rsidRPr="00D84B5A">
        <w:rPr>
          <w:color w:val="3C3C3C"/>
        </w:rPr>
        <w:t>18.3. darbo patirtis – finansų, ekonomikos, teisės, audito arba kontrolės srityse;</w:t>
      </w:r>
    </w:p>
    <w:p w14:paraId="39CD4701" w14:textId="2EBDAD91" w:rsidR="00C519D4" w:rsidRDefault="00C519D4" w:rsidP="00D84B5A">
      <w:pPr>
        <w:pStyle w:val="prastasiniatinklio"/>
        <w:spacing w:before="0" w:beforeAutospacing="0" w:after="0" w:afterAutospacing="0" w:line="276" w:lineRule="auto"/>
        <w:jc w:val="both"/>
        <w:rPr>
          <w:color w:val="3C3C3C"/>
        </w:rPr>
      </w:pPr>
      <w:r w:rsidRPr="00D84B5A">
        <w:rPr>
          <w:color w:val="3C3C3C"/>
        </w:rPr>
        <w:t>18.4. darbo patirties trukmė – ne mažiau kaip 1 metai.</w:t>
      </w:r>
    </w:p>
    <w:p w14:paraId="3DB85A42" w14:textId="77777777" w:rsidR="00D84B5A" w:rsidRPr="00D84B5A" w:rsidRDefault="00D84B5A" w:rsidP="00D84B5A">
      <w:pPr>
        <w:pStyle w:val="prastasiniatinklio"/>
        <w:spacing w:before="0" w:beforeAutospacing="0" w:after="0" w:afterAutospacing="0" w:line="276" w:lineRule="auto"/>
        <w:jc w:val="both"/>
        <w:rPr>
          <w:color w:val="3C3C3C"/>
        </w:rPr>
      </w:pPr>
    </w:p>
    <w:p w14:paraId="1329C13D" w14:textId="77777777"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VI SKYRIUS</w:t>
      </w:r>
    </w:p>
    <w:p w14:paraId="43E70CC3" w14:textId="646B73DC" w:rsidR="00C519D4" w:rsidRPr="00D84B5A" w:rsidRDefault="00C519D4" w:rsidP="00D84B5A">
      <w:pPr>
        <w:pStyle w:val="prastasiniatinklio"/>
        <w:spacing w:before="0" w:beforeAutospacing="0" w:after="0" w:afterAutospacing="0" w:line="276" w:lineRule="auto"/>
        <w:jc w:val="center"/>
        <w:rPr>
          <w:b/>
          <w:bCs/>
          <w:color w:val="3C3C3C"/>
        </w:rPr>
      </w:pPr>
      <w:r w:rsidRPr="00D84B5A">
        <w:rPr>
          <w:b/>
          <w:bCs/>
          <w:color w:val="3C3C3C"/>
        </w:rPr>
        <w:t>KOMPETENCIJOS</w:t>
      </w:r>
    </w:p>
    <w:p w14:paraId="0948AF9E" w14:textId="77777777" w:rsidR="00D84B5A" w:rsidRPr="00D84B5A" w:rsidRDefault="00D84B5A" w:rsidP="00D84B5A">
      <w:pPr>
        <w:pStyle w:val="prastasiniatinklio"/>
        <w:spacing w:before="0" w:beforeAutospacing="0" w:after="0" w:afterAutospacing="0" w:line="276" w:lineRule="auto"/>
        <w:jc w:val="center"/>
        <w:rPr>
          <w:color w:val="3C3C3C"/>
        </w:rPr>
      </w:pPr>
    </w:p>
    <w:p w14:paraId="11E1793F"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19. Bendrosios kompetencijos ir jų pakankami lygiai:</w:t>
      </w:r>
    </w:p>
    <w:p w14:paraId="11F528A7"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lastRenderedPageBreak/>
        <w:t>19.1. vertės visuomenei kūrimas – 3;</w:t>
      </w:r>
    </w:p>
    <w:p w14:paraId="05253C14"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19.2. organizuotumas – 3;</w:t>
      </w:r>
    </w:p>
    <w:p w14:paraId="007E8198"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19.3. patikimumas ir atsakingumas – 3;</w:t>
      </w:r>
    </w:p>
    <w:p w14:paraId="103E4BC9"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19.4. analizė ir pagrindimas – 4;</w:t>
      </w:r>
    </w:p>
    <w:p w14:paraId="40EE0DE6"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19.5. komunikacija – 4.</w:t>
      </w:r>
    </w:p>
    <w:p w14:paraId="07981885"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20. Specifinės kompetencijos ir jų pakankami lygiai:</w:t>
      </w:r>
    </w:p>
    <w:p w14:paraId="70F16DF2"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20.1. kontrolės ir priežiūros proceso valdymas – 3.</w:t>
      </w:r>
    </w:p>
    <w:p w14:paraId="7913CFA0"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Susipažinau </w:t>
      </w:r>
    </w:p>
    <w:p w14:paraId="081130ED"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______________________  </w:t>
      </w:r>
    </w:p>
    <w:p w14:paraId="168EBB0F" w14:textId="77777777" w:rsidR="00C519D4" w:rsidRPr="00D84B5A" w:rsidRDefault="00C519D4" w:rsidP="00D84B5A">
      <w:pPr>
        <w:pStyle w:val="prastasiniatinklio"/>
        <w:spacing w:before="0" w:beforeAutospacing="0" w:after="0" w:afterAutospacing="0" w:line="276" w:lineRule="auto"/>
        <w:rPr>
          <w:color w:val="3C3C3C"/>
        </w:rPr>
      </w:pPr>
    </w:p>
    <w:p w14:paraId="7CAAE272"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(Parašas)</w:t>
      </w:r>
    </w:p>
    <w:p w14:paraId="42BE31DD"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______________________</w:t>
      </w:r>
    </w:p>
    <w:p w14:paraId="158BCE45"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                  </w:t>
      </w:r>
    </w:p>
    <w:p w14:paraId="2F74DE85"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(Vardas ir pavardė)  </w:t>
      </w:r>
    </w:p>
    <w:p w14:paraId="318969A9"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______________________          </w:t>
      </w:r>
    </w:p>
    <w:p w14:paraId="7FA74DF6" w14:textId="77777777" w:rsidR="00C519D4" w:rsidRPr="00D84B5A" w:rsidRDefault="00C519D4" w:rsidP="00D84B5A">
      <w:pPr>
        <w:pStyle w:val="prastasiniatinklio"/>
        <w:spacing w:before="0" w:beforeAutospacing="0" w:after="0" w:afterAutospacing="0" w:line="276" w:lineRule="auto"/>
        <w:rPr>
          <w:color w:val="3C3C3C"/>
        </w:rPr>
      </w:pPr>
    </w:p>
    <w:p w14:paraId="5066C0D7" w14:textId="77777777" w:rsidR="00C519D4" w:rsidRPr="00D84B5A" w:rsidRDefault="00C519D4" w:rsidP="00D84B5A">
      <w:pPr>
        <w:pStyle w:val="prastasiniatinklio"/>
        <w:spacing w:before="0" w:beforeAutospacing="0" w:after="0" w:afterAutospacing="0" w:line="276" w:lineRule="auto"/>
        <w:rPr>
          <w:color w:val="3C3C3C"/>
        </w:rPr>
      </w:pPr>
      <w:r w:rsidRPr="00D84B5A">
        <w:rPr>
          <w:color w:val="3C3C3C"/>
        </w:rPr>
        <w:t>(Data)          </w:t>
      </w:r>
    </w:p>
    <w:sectPr w:rsidR="00C519D4" w:rsidRPr="00D84B5A" w:rsidSect="00D84B5A">
      <w:pgSz w:w="11905" w:h="16837" w:code="9"/>
      <w:pgMar w:top="1134" w:right="567" w:bottom="1134" w:left="1701"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5FE9" w14:textId="77777777" w:rsidR="00C519D4" w:rsidRDefault="00C519D4" w:rsidP="00C519D4">
      <w:pPr>
        <w:spacing w:after="0" w:line="240" w:lineRule="auto"/>
      </w:pPr>
      <w:r>
        <w:separator/>
      </w:r>
    </w:p>
  </w:endnote>
  <w:endnote w:type="continuationSeparator" w:id="0">
    <w:p w14:paraId="51A8D971" w14:textId="77777777" w:rsidR="00C519D4" w:rsidRDefault="00C519D4" w:rsidP="00C5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6E66" w14:textId="77777777" w:rsidR="00C519D4" w:rsidRDefault="00C519D4" w:rsidP="00C519D4">
      <w:pPr>
        <w:spacing w:after="0" w:line="240" w:lineRule="auto"/>
      </w:pPr>
      <w:r>
        <w:separator/>
      </w:r>
    </w:p>
  </w:footnote>
  <w:footnote w:type="continuationSeparator" w:id="0">
    <w:p w14:paraId="3FC28489" w14:textId="77777777" w:rsidR="00C519D4" w:rsidRDefault="00C519D4" w:rsidP="00C51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D4"/>
    <w:rsid w:val="00395392"/>
    <w:rsid w:val="0068720E"/>
    <w:rsid w:val="00C519D4"/>
    <w:rsid w:val="00CB0E3E"/>
    <w:rsid w:val="00D84B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339"/>
  <w15:chartTrackingRefBased/>
  <w15:docId w15:val="{6BBAD469-6C53-4925-B62C-9C0A1031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519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19D4"/>
  </w:style>
  <w:style w:type="paragraph" w:styleId="Porat">
    <w:name w:val="footer"/>
    <w:basedOn w:val="prastasis"/>
    <w:link w:val="PoratDiagrama"/>
    <w:uiPriority w:val="99"/>
    <w:unhideWhenUsed/>
    <w:rsid w:val="00C519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19D4"/>
  </w:style>
  <w:style w:type="paragraph" w:styleId="prastasiniatinklio">
    <w:name w:val="Normal (Web)"/>
    <w:basedOn w:val="prastasis"/>
    <w:uiPriority w:val="99"/>
    <w:semiHidden/>
    <w:unhideWhenUsed/>
    <w:rsid w:val="00C519D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95683">
      <w:bodyDiv w:val="1"/>
      <w:marLeft w:val="0"/>
      <w:marRight w:val="0"/>
      <w:marTop w:val="0"/>
      <w:marBottom w:val="0"/>
      <w:divBdr>
        <w:top w:val="none" w:sz="0" w:space="0" w:color="auto"/>
        <w:left w:val="none" w:sz="0" w:space="0" w:color="auto"/>
        <w:bottom w:val="none" w:sz="0" w:space="0" w:color="auto"/>
        <w:right w:val="none" w:sz="0" w:space="0" w:color="auto"/>
      </w:divBdr>
    </w:div>
    <w:div w:id="16294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2235</Words>
  <Characters>1274</Characters>
  <Application>Microsoft Office Word</Application>
  <DocSecurity>4</DocSecurity>
  <Lines>10</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Mikelienė</dc:creator>
  <cp:keywords/>
  <dc:description/>
  <cp:lastModifiedBy>Asta Mištautė</cp:lastModifiedBy>
  <cp:revision>2</cp:revision>
  <dcterms:created xsi:type="dcterms:W3CDTF">2023-03-01T10:17:00Z</dcterms:created>
  <dcterms:modified xsi:type="dcterms:W3CDTF">2023-03-01T10:17:00Z</dcterms:modified>
</cp:coreProperties>
</file>