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BA79FE" w:rsidRPr="00655268" w14:paraId="0EC9996B" w14:textId="77777777" w:rsidTr="00BA79FE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BA79FE" w:rsidRPr="00655268" w14:paraId="19E25284" w14:textId="77777777" w:rsidTr="00BA79F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2C822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49338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BA79FE" w:rsidRPr="00655268" w14:paraId="471918AB" w14:textId="77777777" w:rsidTr="00BA79F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463B4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41E30" w14:textId="77777777" w:rsidR="00FB4511" w:rsidRPr="00655268" w:rsidRDefault="007516D8" w:rsidP="007516D8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Ukmergės rajono savivaldybės administracijos</w:t>
                  </w:r>
                  <w:r w:rsidR="00FD47FB" w:rsidRPr="00655268">
                    <w:rPr>
                      <w:color w:val="000000"/>
                      <w:sz w:val="24"/>
                      <w:lang w:val="lt-LT"/>
                    </w:rPr>
                    <w:t xml:space="preserve"> direktoriaus</w:t>
                  </w:r>
                </w:p>
                <w:p w14:paraId="4F2956B7" w14:textId="4505E1AD" w:rsidR="00FD47FB" w:rsidRPr="00655268" w:rsidRDefault="006634FF" w:rsidP="00655268">
                  <w:pPr>
                    <w:jc w:val="both"/>
                    <w:rPr>
                      <w:color w:val="000000"/>
                      <w:sz w:val="24"/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2021 m. vasario 1</w:t>
                  </w:r>
                  <w:r w:rsidR="00FD47FB" w:rsidRPr="00655268">
                    <w:rPr>
                      <w:color w:val="000000"/>
                      <w:sz w:val="24"/>
                      <w:lang w:val="lt-LT"/>
                    </w:rPr>
                    <w:t xml:space="preserve">  </w:t>
                  </w:r>
                  <w:proofErr w:type="spellStart"/>
                  <w:r w:rsidR="00FD47FB" w:rsidRPr="00655268">
                    <w:rPr>
                      <w:color w:val="000000"/>
                      <w:sz w:val="24"/>
                      <w:lang w:val="lt-LT"/>
                    </w:rPr>
                    <w:t>d</w:t>
                  </w:r>
                  <w:proofErr w:type="spellEnd"/>
                  <w:r w:rsidR="00FD47FB" w:rsidRPr="00655268">
                    <w:rPr>
                      <w:color w:val="000000"/>
                      <w:sz w:val="24"/>
                      <w:lang w:val="lt-LT"/>
                    </w:rPr>
                    <w:t>.</w:t>
                  </w:r>
                </w:p>
                <w:p w14:paraId="63F1AA62" w14:textId="0DAF74DB" w:rsidR="00FD47FB" w:rsidRPr="00655268" w:rsidRDefault="00FD47FB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 xml:space="preserve">įsakymu </w:t>
                  </w:r>
                  <w:proofErr w:type="spellStart"/>
                  <w:r w:rsidRPr="00655268">
                    <w:rPr>
                      <w:color w:val="000000"/>
                      <w:sz w:val="24"/>
                      <w:lang w:val="lt-LT"/>
                    </w:rPr>
                    <w:t>Nr</w:t>
                  </w:r>
                  <w:proofErr w:type="spellEnd"/>
                  <w:r w:rsidRPr="00655268">
                    <w:rPr>
                      <w:color w:val="000000"/>
                      <w:sz w:val="24"/>
                      <w:lang w:val="lt-LT"/>
                    </w:rPr>
                    <w:t>.</w:t>
                  </w:r>
                  <w:r w:rsidR="006634FF">
                    <w:rPr>
                      <w:color w:val="000000"/>
                      <w:sz w:val="24"/>
                      <w:lang w:val="lt-LT"/>
                    </w:rPr>
                    <w:t xml:space="preserve"> 14 - 69</w:t>
                  </w:r>
                  <w:bookmarkStart w:id="0" w:name="_GoBack"/>
                  <w:bookmarkEnd w:id="0"/>
                </w:p>
              </w:tc>
            </w:tr>
            <w:tr w:rsidR="00BA79FE" w:rsidRPr="00655268" w14:paraId="21F3B671" w14:textId="77777777" w:rsidTr="00BA79F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42094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29A0A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BA79FE" w:rsidRPr="00655268" w14:paraId="1359392E" w14:textId="77777777" w:rsidTr="00BA79F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1C1F3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BA79FE" w:rsidRPr="00655268" w14:paraId="1820B4C0" w14:textId="77777777" w:rsidTr="00BA79F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343F8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BA79FE" w:rsidRPr="00655268" w14:paraId="2770EB8B" w14:textId="77777777" w:rsidTr="00BA79F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2E83E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ŠVIETIMO, KULTŪROS IR SPORTO SKYRIAUS</w:t>
                  </w:r>
                </w:p>
              </w:tc>
            </w:tr>
            <w:tr w:rsidR="00BA79FE" w:rsidRPr="00655268" w14:paraId="3A3184DC" w14:textId="77777777" w:rsidTr="00BA79F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8EC4B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VEDĖJO PAVADUOTOJO</w:t>
                  </w:r>
                </w:p>
              </w:tc>
            </w:tr>
            <w:tr w:rsidR="00BA79FE" w:rsidRPr="00655268" w14:paraId="66173C93" w14:textId="77777777" w:rsidTr="00BA79F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CA42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247BB20A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6AF687EE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FB4511" w:rsidRPr="00655268" w14:paraId="29AF716E" w14:textId="77777777">
        <w:trPr>
          <w:trHeight w:val="349"/>
        </w:trPr>
        <w:tc>
          <w:tcPr>
            <w:tcW w:w="13" w:type="dxa"/>
          </w:tcPr>
          <w:p w14:paraId="670F5D55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37C8050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A534F42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19147AC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1B72266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41BF6524" w14:textId="77777777" w:rsidTr="00BA79FE">
        <w:tc>
          <w:tcPr>
            <w:tcW w:w="13" w:type="dxa"/>
          </w:tcPr>
          <w:p w14:paraId="4A9F62A6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B4511" w:rsidRPr="00655268" w14:paraId="54D8B133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86467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7450A50C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FB4511" w:rsidRPr="00655268" w14:paraId="230832B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2C47A" w14:textId="5EBE627E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1. Pareigybės lygmuo – vedėjo pavaduotojas (VII lygmuo).</w:t>
                  </w:r>
                </w:p>
              </w:tc>
            </w:tr>
            <w:tr w:rsidR="00FB4511" w:rsidRPr="00655268" w14:paraId="5479D1C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E91BE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6071C27E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007E4B2D" w14:textId="77777777">
        <w:trPr>
          <w:trHeight w:val="120"/>
        </w:trPr>
        <w:tc>
          <w:tcPr>
            <w:tcW w:w="13" w:type="dxa"/>
          </w:tcPr>
          <w:p w14:paraId="6697F5D6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EBEF1D3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E5018C0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51D24335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0A6930B5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01A34AEF" w14:textId="77777777" w:rsidTr="00BA79FE">
        <w:tc>
          <w:tcPr>
            <w:tcW w:w="13" w:type="dxa"/>
          </w:tcPr>
          <w:p w14:paraId="0816B267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B4511" w:rsidRPr="00655268" w14:paraId="21A8581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6BD9B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0864E4C0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4727AD8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B4511" w:rsidRPr="00655268" w14:paraId="3A24FB8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4848FD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3. Sprendimų įgyvendinimas.</w:t>
                        </w:r>
                      </w:p>
                    </w:tc>
                  </w:tr>
                </w:tbl>
                <w:p w14:paraId="37D37B23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839F122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332DEB36" w14:textId="77777777">
        <w:trPr>
          <w:trHeight w:val="126"/>
        </w:trPr>
        <w:tc>
          <w:tcPr>
            <w:tcW w:w="13" w:type="dxa"/>
          </w:tcPr>
          <w:p w14:paraId="707E6F83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3D88F9BD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AE1A47F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4D707800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6EB865FF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407622C7" w14:textId="77777777" w:rsidTr="00BA79FE">
        <w:tc>
          <w:tcPr>
            <w:tcW w:w="13" w:type="dxa"/>
          </w:tcPr>
          <w:p w14:paraId="03A54EF6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B4511" w:rsidRPr="00655268" w14:paraId="19BBF1E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2ECC2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71D1D3EC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4E87871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B4511" w:rsidRPr="00655268" w14:paraId="4F4F6CF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3C1DC8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4. Kultūros politikos formavimas ir įgyvendinimas.</w:t>
                        </w:r>
                      </w:p>
                    </w:tc>
                  </w:tr>
                </w:tbl>
                <w:p w14:paraId="3513AAAD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40573C53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48A7A23C" w14:textId="77777777">
        <w:trPr>
          <w:trHeight w:val="100"/>
        </w:trPr>
        <w:tc>
          <w:tcPr>
            <w:tcW w:w="13" w:type="dxa"/>
          </w:tcPr>
          <w:p w14:paraId="0F210815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13FD4AA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8CE38BB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6A630F8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7557E98C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3B972647" w14:textId="77777777" w:rsidTr="00BA79FE">
        <w:tc>
          <w:tcPr>
            <w:tcW w:w="13" w:type="dxa"/>
          </w:tcPr>
          <w:p w14:paraId="6207B3BB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C870844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B4511" w:rsidRPr="00655268" w14:paraId="488C781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4F1CB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2CCCD176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4FE86E49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1EDD816C" w14:textId="77777777">
        <w:trPr>
          <w:trHeight w:val="39"/>
        </w:trPr>
        <w:tc>
          <w:tcPr>
            <w:tcW w:w="13" w:type="dxa"/>
          </w:tcPr>
          <w:p w14:paraId="30A43694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6CE9BDE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F3E4DCB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743B3CC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1F97D545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38E64CCB" w14:textId="77777777" w:rsidTr="00BA79FE">
        <w:tc>
          <w:tcPr>
            <w:tcW w:w="13" w:type="dxa"/>
          </w:tcPr>
          <w:p w14:paraId="32BADF68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B4511" w:rsidRPr="00655268" w14:paraId="5721688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96416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5. Įstaigos vadovo pavedimu atstovauja įstaigai santykiuose su kitomis įstaigomis, organizacijomis bei fiziniais asmenimis.</w:t>
                  </w:r>
                </w:p>
              </w:tc>
            </w:tr>
            <w:tr w:rsidR="00FB4511" w:rsidRPr="00655268" w14:paraId="0370E95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3AFED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6. Konsultuoja su struktūrinio padalinio veikla susijusiais klausimais.</w:t>
                  </w:r>
                </w:p>
              </w:tc>
            </w:tr>
            <w:tr w:rsidR="00FB4511" w:rsidRPr="00655268" w14:paraId="5CAB225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5A5EC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7. Prireikus priima su struktūrinio padalinio veikla susijusius sprendimus.</w:t>
                  </w:r>
                </w:p>
              </w:tc>
            </w:tr>
            <w:tr w:rsidR="00FB4511" w:rsidRPr="00655268" w14:paraId="59049A5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51CBCF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8. Prireikus valdo struktūrinio padalinio žmogiškuosius išteklius teisės aktų nustatyta tvarka.</w:t>
                  </w:r>
                </w:p>
              </w:tc>
            </w:tr>
            <w:tr w:rsidR="00FB4511" w:rsidRPr="00655268" w14:paraId="231DC01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2DDA5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9. Rengia ir teikia pasiūlymus su struktūrinio padalinio veikla susijusiais klausimais.</w:t>
                  </w:r>
                </w:p>
              </w:tc>
            </w:tr>
            <w:tr w:rsidR="00FB4511" w:rsidRPr="00655268" w14:paraId="1A2621C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EC7DC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10. Užtikrina struktūrinio padalinio veiklos vykdymui aktualios informacijos apdorojimą.</w:t>
                  </w:r>
                </w:p>
              </w:tc>
            </w:tr>
            <w:tr w:rsidR="00FB4511" w:rsidRPr="00655268" w14:paraId="21E7CFA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ACDD9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11. Užtikrina struktūrinio padalinio veiklų vykdymą.</w:t>
                  </w:r>
                </w:p>
              </w:tc>
            </w:tr>
            <w:tr w:rsidR="00FB4511" w:rsidRPr="00655268" w14:paraId="4CFC9C9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620FE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12. Užtikrina su struktūrinio padalinio veikla susijusios informacijos rengimą ir teikimą.</w:t>
                  </w:r>
                </w:p>
              </w:tc>
            </w:tr>
            <w:tr w:rsidR="00FB4511" w:rsidRPr="00655268" w14:paraId="3CA791A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14C44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13. Užtikrina su struktūrinio padalinio veikla susijusių dokumentų rengimą.</w:t>
                  </w:r>
                </w:p>
              </w:tc>
            </w:tr>
          </w:tbl>
          <w:p w14:paraId="038AF841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02D50A3D" w14:textId="77777777">
        <w:trPr>
          <w:trHeight w:val="20"/>
        </w:trPr>
        <w:tc>
          <w:tcPr>
            <w:tcW w:w="13" w:type="dxa"/>
          </w:tcPr>
          <w:p w14:paraId="761CD0CC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A832622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45AC24A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48DC65DA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A3C354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3E20933C" w14:textId="77777777" w:rsidTr="00BA79FE">
        <w:tc>
          <w:tcPr>
            <w:tcW w:w="13" w:type="dxa"/>
          </w:tcPr>
          <w:p w14:paraId="41F67C0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B4511" w:rsidRPr="00655268" w14:paraId="5091B85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12FC1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14. Formuoja kultūros organizavimo prioritetus, organizuoja kultūros ir turizmo plėtros, kitų tikslinių savivaldybės programų, projektų rengimą ir užtikrina patvirtintų programų ir projektų įgyvendinimą savivaldybės teritorijoje.</w:t>
                  </w:r>
                </w:p>
              </w:tc>
            </w:tr>
            <w:tr w:rsidR="00FB4511" w:rsidRPr="00655268" w14:paraId="05EA1A0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A7293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15. Rengia savivaldybės kultūros įstaigų steigimo ir plėtotės strategiją.</w:t>
                  </w:r>
                </w:p>
              </w:tc>
            </w:tr>
            <w:tr w:rsidR="00FB4511" w:rsidRPr="00655268" w14:paraId="4AE2AFE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4D02B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16. Koordinuoja savivaldybės kultūros ir turizmo įstaigų veiklą.</w:t>
                  </w:r>
                </w:p>
              </w:tc>
            </w:tr>
            <w:tr w:rsidR="00FB4511" w:rsidRPr="00655268" w14:paraId="252D17F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25CC0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17. Organizuoja savivaldybės kultūros ir turizmo įstaigų vadovų ir darbuotojų pasitarimus, konferencijas, kitus renginius kultūros bei turizmo klausimais.</w:t>
                  </w:r>
                </w:p>
              </w:tc>
            </w:tr>
          </w:tbl>
          <w:p w14:paraId="4DFCBC30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560FD428" w14:textId="77777777">
        <w:trPr>
          <w:trHeight w:val="20"/>
        </w:trPr>
        <w:tc>
          <w:tcPr>
            <w:tcW w:w="13" w:type="dxa"/>
          </w:tcPr>
          <w:p w14:paraId="02BD3460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2F8EF69B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A9766D7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3D50F802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66473D84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5C03CAD2" w14:textId="77777777" w:rsidTr="00BA79FE">
        <w:tc>
          <w:tcPr>
            <w:tcW w:w="13" w:type="dxa"/>
          </w:tcPr>
          <w:p w14:paraId="384AEF41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B4511" w:rsidRPr="00655268" w14:paraId="207EF2E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95998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18. Vykdo kitus nenuolatinio pobūdžio su struktūrinio padalinio veikla susijusius pavedimus.</w:t>
                  </w:r>
                </w:p>
              </w:tc>
            </w:tr>
          </w:tbl>
          <w:p w14:paraId="4139B48E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02CAB933" w14:textId="77777777">
        <w:trPr>
          <w:trHeight w:val="139"/>
        </w:trPr>
        <w:tc>
          <w:tcPr>
            <w:tcW w:w="13" w:type="dxa"/>
          </w:tcPr>
          <w:p w14:paraId="1888B93A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0369EDE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A79785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010AD60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17C1D9BC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6AAE6145" w14:textId="77777777" w:rsidTr="00BA79FE">
        <w:tc>
          <w:tcPr>
            <w:tcW w:w="13" w:type="dxa"/>
          </w:tcPr>
          <w:p w14:paraId="362F857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8204E0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A5E849C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B4511" w:rsidRPr="00655268" w14:paraId="5154FCF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2509A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24AB0E6C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FB4511" w:rsidRPr="00655268" w14:paraId="18A1C5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A086B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19. Išsilavinimo ir darbo patirties reikalavimai: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5550B020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4F27A5A6" w14:textId="7777777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FB4511" w:rsidRPr="00655268" w14:paraId="32548951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12422B7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FB4511" w:rsidRPr="00655268" w14:paraId="4D5FFAD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24C329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19.2. studijų kryptis – kultūros studijos (arba);</w:t>
                              </w:r>
                            </w:p>
                          </w:tc>
                        </w:tr>
                        <w:tr w:rsidR="00FB4511" w:rsidRPr="00655268" w14:paraId="344FA91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6263F19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19.3. studijų kryptis – psichologija (arba);</w:t>
                              </w:r>
                            </w:p>
                          </w:tc>
                        </w:tr>
                        <w:tr w:rsidR="00FB4511" w:rsidRPr="00655268" w14:paraId="67AF40F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173092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19.4. studijų kryptis – menotyra (arba);</w:t>
                              </w:r>
                            </w:p>
                          </w:tc>
                        </w:tr>
                        <w:tr w:rsidR="00FB4511" w:rsidRPr="00655268" w14:paraId="070E1A0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5CC569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43091998" w14:textId="77777777" w:rsidR="00FB4511" w:rsidRPr="00655268" w:rsidRDefault="00FB4511" w:rsidP="00655268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FB4511" w:rsidRPr="00655268" w14:paraId="7C6515DF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FB4511" w:rsidRPr="00655268" w14:paraId="175FFB9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0AAB72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19.5.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FB4511" w:rsidRPr="00655268" w14:paraId="3FC7BC2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843E57C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19.6. darbo patirtis – patirtis kultūros srityje;</w:t>
                              </w:r>
                            </w:p>
                          </w:tc>
                        </w:tr>
                        <w:tr w:rsidR="00FB4511" w:rsidRPr="00655268" w14:paraId="69AA9DE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894861" w14:textId="77777777" w:rsidR="00FB4511" w:rsidRPr="00655268" w:rsidRDefault="007516D8" w:rsidP="00655268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65526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19.7. darbo patirties trukmė – ne mažiau kaip 3 metai. </w:t>
                              </w:r>
                            </w:p>
                          </w:tc>
                        </w:tr>
                      </w:tbl>
                      <w:p w14:paraId="5177CFA0" w14:textId="77777777" w:rsidR="00FB4511" w:rsidRPr="00655268" w:rsidRDefault="00FB4511" w:rsidP="00655268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4D0509AA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6C4A33A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18EA6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20. Užsienio kalbos mokėjimo reikalavimai: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042EA35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0D6E9CA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AD1E41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20.1. kalba – anglų;</w:t>
                        </w:r>
                      </w:p>
                    </w:tc>
                  </w:tr>
                </w:tbl>
                <w:p w14:paraId="677B6716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28EE0BB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1D2CB01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3D0D1C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20.2. kalbos mokėjimo lygis – B1.</w:t>
                        </w:r>
                      </w:p>
                    </w:tc>
                  </w:tr>
                </w:tbl>
                <w:p w14:paraId="566CD9D8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25BAA33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50416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21. Transporto priemonių pažymėjimai: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5B39C1B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00364A7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13A1E4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21.1. turėti vairuotojo pažymėjimą (B kategorija).</w:t>
                        </w:r>
                      </w:p>
                    </w:tc>
                  </w:tr>
                </w:tbl>
                <w:p w14:paraId="3DD2CE1B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1C984E3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61939BEC" w14:textId="77777777">
        <w:trPr>
          <w:trHeight w:val="62"/>
        </w:trPr>
        <w:tc>
          <w:tcPr>
            <w:tcW w:w="13" w:type="dxa"/>
          </w:tcPr>
          <w:p w14:paraId="3ED6970B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96D47F4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006E3602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1F1AA074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5B8A3EAF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765475DD" w14:textId="77777777" w:rsidTr="00BA79FE">
        <w:tc>
          <w:tcPr>
            <w:tcW w:w="13" w:type="dxa"/>
          </w:tcPr>
          <w:p w14:paraId="76D194E2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1498E5F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DE7BE7B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B4511" w:rsidRPr="00655268" w14:paraId="0EABBA6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36B13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32AF6B14" w14:textId="77777777" w:rsidR="00FB4511" w:rsidRPr="00655268" w:rsidRDefault="007516D8" w:rsidP="00655268">
                  <w:pPr>
                    <w:jc w:val="center"/>
                    <w:rPr>
                      <w:lang w:val="lt-LT"/>
                    </w:rPr>
                  </w:pPr>
                  <w:r w:rsidRPr="00655268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FB4511" w:rsidRPr="00655268" w14:paraId="5F3FDBA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BD178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22. Bendrosios kompetencijos ir jų pakankami lygiai: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19B6D0F5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17F28E2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DBA26A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22.1. vertės visuomenei kūrimas – 4;</w:t>
                        </w:r>
                      </w:p>
                    </w:tc>
                  </w:tr>
                  <w:tr w:rsidR="00FB4511" w:rsidRPr="00655268" w14:paraId="31B837A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45541A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22.2. organizuotumas – 4;</w:t>
                        </w:r>
                      </w:p>
                    </w:tc>
                  </w:tr>
                  <w:tr w:rsidR="00FB4511" w:rsidRPr="00655268" w14:paraId="4503292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3C8D3E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22.3. patikimumas ir atsakingumas – 4;</w:t>
                        </w:r>
                      </w:p>
                    </w:tc>
                  </w:tr>
                  <w:tr w:rsidR="00FB4511" w:rsidRPr="00655268" w14:paraId="3D134D1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4E049A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22.4. analizė ir pagrindimas – 4;</w:t>
                        </w:r>
                      </w:p>
                    </w:tc>
                  </w:tr>
                  <w:tr w:rsidR="00FB4511" w:rsidRPr="00655268" w14:paraId="174A8ED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81D163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22.5. komunikacija – 4.</w:t>
                        </w:r>
                      </w:p>
                    </w:tc>
                  </w:tr>
                </w:tbl>
                <w:p w14:paraId="2257B491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2938BA3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AF5E9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23. Vadybinės ir lyderystės kompetencijos ir jų pakankami lygiai: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1FAE7895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43761BA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4DCB1F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23.1. strateginis požiūris – 2;</w:t>
                        </w:r>
                      </w:p>
                    </w:tc>
                  </w:tr>
                  <w:tr w:rsidR="00FB4511" w:rsidRPr="00655268" w14:paraId="4A6449F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0EF89C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23.2. veiklos valdymas – 2;</w:t>
                        </w:r>
                      </w:p>
                    </w:tc>
                  </w:tr>
                  <w:tr w:rsidR="00FB4511" w:rsidRPr="00655268" w14:paraId="52E5E53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768C02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23.3. lyderystė – 2.</w:t>
                        </w:r>
                      </w:p>
                    </w:tc>
                  </w:tr>
                </w:tbl>
                <w:p w14:paraId="5896790B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657AF56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4C0F4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24. Specifinės kompetencijos ir jų pakankami lygiai: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4AC3F72F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0FEDF2D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265DEC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24.1. informacijos valdymas – 4;</w:t>
                        </w:r>
                      </w:p>
                    </w:tc>
                  </w:tr>
                  <w:tr w:rsidR="00FB4511" w:rsidRPr="00655268" w14:paraId="0676D54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8AD0BE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24.2. dalykinių ryšių tinklo kūrimas – 4.</w:t>
                        </w:r>
                      </w:p>
                    </w:tc>
                  </w:tr>
                </w:tbl>
                <w:p w14:paraId="17E1C15E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0F122A5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E9D37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25. Profesinės kompetencijos ir jų pakankami lygiai:</w:t>
                  </w:r>
                  <w:r w:rsidRPr="0065526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FB4511" w:rsidRPr="00655268" w14:paraId="3660700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B4511" w:rsidRPr="00655268" w14:paraId="58E7E3D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EEF989" w14:textId="77777777" w:rsidR="00FB4511" w:rsidRPr="00655268" w:rsidRDefault="007516D8" w:rsidP="00655268">
                        <w:pPr>
                          <w:jc w:val="both"/>
                          <w:rPr>
                            <w:lang w:val="lt-LT"/>
                          </w:rPr>
                        </w:pPr>
                        <w:r w:rsidRPr="00655268">
                          <w:rPr>
                            <w:color w:val="000000"/>
                            <w:sz w:val="24"/>
                            <w:lang w:val="lt-LT"/>
                          </w:rPr>
                          <w:t>25.1. veiklos planavimas – 4.</w:t>
                        </w:r>
                      </w:p>
                    </w:tc>
                  </w:tr>
                </w:tbl>
                <w:p w14:paraId="531DB974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2CB5C08A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336BD3CB" w14:textId="77777777">
        <w:trPr>
          <w:trHeight w:val="517"/>
        </w:trPr>
        <w:tc>
          <w:tcPr>
            <w:tcW w:w="13" w:type="dxa"/>
          </w:tcPr>
          <w:p w14:paraId="213A98D2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0057BBD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D68FE7D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4FF7F2C7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76298F4F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BA79FE" w:rsidRPr="00655268" w14:paraId="57B0458C" w14:textId="77777777" w:rsidTr="00BA79FE">
        <w:tc>
          <w:tcPr>
            <w:tcW w:w="13" w:type="dxa"/>
          </w:tcPr>
          <w:p w14:paraId="4AA8E398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4C3017AF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6C0969C4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FB4511" w:rsidRPr="00655268" w14:paraId="7D81C71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B7233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8DAE1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688346F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FF05B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4D103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0B07D08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465AA2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FB7B8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6875AB5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7BE35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8D811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6F6DB4D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BE88E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53F63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1F2245A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EBFCB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0B0FA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48A0847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D7FC68" w14:textId="77777777" w:rsidR="00FB4511" w:rsidRPr="00655268" w:rsidRDefault="007516D8" w:rsidP="00655268">
                  <w:pPr>
                    <w:jc w:val="both"/>
                    <w:rPr>
                      <w:lang w:val="lt-LT"/>
                    </w:rPr>
                  </w:pPr>
                  <w:r w:rsidRPr="00655268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ACD3D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FB4511" w:rsidRPr="00655268" w14:paraId="49921027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078102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CFC26" w14:textId="77777777" w:rsidR="00FB4511" w:rsidRPr="00655268" w:rsidRDefault="00FB4511" w:rsidP="00655268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0382738D" w14:textId="77777777" w:rsidR="00FB4511" w:rsidRPr="00655268" w:rsidRDefault="00FB4511" w:rsidP="00655268">
            <w:pPr>
              <w:jc w:val="both"/>
              <w:rPr>
                <w:lang w:val="lt-LT"/>
              </w:rPr>
            </w:pPr>
          </w:p>
        </w:tc>
      </w:tr>
      <w:tr w:rsidR="00FB4511" w:rsidRPr="00655268" w14:paraId="41BF6298" w14:textId="77777777">
        <w:trPr>
          <w:trHeight w:val="41"/>
        </w:trPr>
        <w:tc>
          <w:tcPr>
            <w:tcW w:w="13" w:type="dxa"/>
          </w:tcPr>
          <w:p w14:paraId="2068DE82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722CE21D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3EEB57EA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65987CB4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25F4F749" w14:textId="77777777" w:rsidR="00FB4511" w:rsidRPr="00655268" w:rsidRDefault="00FB4511" w:rsidP="00655268">
            <w:pPr>
              <w:pStyle w:val="EmptyLayoutCell"/>
              <w:jc w:val="both"/>
              <w:rPr>
                <w:lang w:val="lt-LT"/>
              </w:rPr>
            </w:pPr>
          </w:p>
        </w:tc>
      </w:tr>
    </w:tbl>
    <w:p w14:paraId="66362819" w14:textId="77777777" w:rsidR="00FB4511" w:rsidRPr="00655268" w:rsidRDefault="00FB4511" w:rsidP="00655268">
      <w:pPr>
        <w:jc w:val="both"/>
        <w:rPr>
          <w:lang w:val="lt-LT"/>
        </w:rPr>
      </w:pPr>
    </w:p>
    <w:sectPr w:rsidR="00FB4511" w:rsidRPr="00655268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FE"/>
    <w:rsid w:val="00655268"/>
    <w:rsid w:val="006634FF"/>
    <w:rsid w:val="007516D8"/>
    <w:rsid w:val="00BA79FE"/>
    <w:rsid w:val="00FB4511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D5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Zina Kurmelienė</dc:creator>
  <cp:lastModifiedBy>Eglė Sedleckienė</cp:lastModifiedBy>
  <cp:revision>2</cp:revision>
  <dcterms:created xsi:type="dcterms:W3CDTF">2021-03-01T12:38:00Z</dcterms:created>
  <dcterms:modified xsi:type="dcterms:W3CDTF">2021-03-01T12:38:00Z</dcterms:modified>
</cp:coreProperties>
</file>