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5C351A" w:rsidRPr="000A4A45" w14:paraId="30460972" w14:textId="77777777" w:rsidTr="00B75B77">
        <w:trPr>
          <w:jc w:val="center"/>
        </w:trPr>
        <w:tc>
          <w:tcPr>
            <w:tcW w:w="9854" w:type="dxa"/>
            <w:tcBorders>
              <w:top w:val="nil"/>
              <w:left w:val="nil"/>
              <w:bottom w:val="nil"/>
              <w:right w:val="nil"/>
            </w:tcBorders>
          </w:tcPr>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3F6C98" w:rsidRPr="000A4A45" w14:paraId="6C46A35C" w14:textId="77777777" w:rsidTr="003A2F18">
              <w:trPr>
                <w:jc w:val="center"/>
              </w:trPr>
              <w:tc>
                <w:tcPr>
                  <w:tcW w:w="9854" w:type="dxa"/>
                  <w:tcBorders>
                    <w:top w:val="nil"/>
                    <w:left w:val="nil"/>
                    <w:bottom w:val="nil"/>
                    <w:right w:val="nil"/>
                  </w:tcBorders>
                </w:tcPr>
                <w:p w14:paraId="76E8FB99" w14:textId="77777777" w:rsidR="003F6C98" w:rsidRPr="000A4A45" w:rsidRDefault="003C3EAD" w:rsidP="00FC5A86">
                  <w:pPr>
                    <w:pStyle w:val="Antrat1"/>
                    <w:rPr>
                      <w:lang w:val="lt-LT"/>
                    </w:rPr>
                  </w:pPr>
                  <w:r>
                    <w:rPr>
                      <w:lang w:val="lt-LT"/>
                    </w:rPr>
                    <w:t xml:space="preserve">UKMERGĖS </w:t>
                  </w:r>
                  <w:r w:rsidR="003F6C98" w:rsidRPr="000A4A45">
                    <w:rPr>
                      <w:lang w:val="lt-LT"/>
                    </w:rPr>
                    <w:t xml:space="preserve">RAJONO </w:t>
                  </w:r>
                  <w:r w:rsidR="003F6C98" w:rsidRPr="000A4A45">
                    <w:rPr>
                      <w:caps/>
                      <w:lang w:val="lt-LT"/>
                    </w:rPr>
                    <w:t>savivaldybės</w:t>
                  </w:r>
                </w:p>
                <w:p w14:paraId="63090661" w14:textId="77777777" w:rsidR="003F6C98" w:rsidRPr="000A4A45" w:rsidRDefault="003F6C98" w:rsidP="00FC5A86">
                  <w:pPr>
                    <w:pStyle w:val="Antrat1"/>
                    <w:rPr>
                      <w:lang w:val="lt-LT"/>
                    </w:rPr>
                  </w:pPr>
                  <w:r w:rsidRPr="000A4A45">
                    <w:rPr>
                      <w:lang w:val="lt-LT"/>
                    </w:rPr>
                    <w:t>TARYBA</w:t>
                  </w:r>
                </w:p>
              </w:tc>
            </w:tr>
            <w:tr w:rsidR="003F6C98" w:rsidRPr="000A4A45" w14:paraId="2F61270D" w14:textId="77777777" w:rsidTr="003A2F18">
              <w:trPr>
                <w:jc w:val="center"/>
              </w:trPr>
              <w:tc>
                <w:tcPr>
                  <w:tcW w:w="9854" w:type="dxa"/>
                  <w:tcBorders>
                    <w:top w:val="nil"/>
                    <w:left w:val="nil"/>
                    <w:bottom w:val="nil"/>
                    <w:right w:val="nil"/>
                  </w:tcBorders>
                </w:tcPr>
                <w:p w14:paraId="6CF5DE61" w14:textId="77777777" w:rsidR="003F6C98" w:rsidRPr="000A4A45" w:rsidRDefault="003F6C98" w:rsidP="00FC5A86">
                  <w:pPr>
                    <w:spacing w:before="0" w:beforeAutospacing="0" w:after="0" w:afterAutospacing="0" w:line="240" w:lineRule="auto"/>
                    <w:jc w:val="center"/>
                    <w:rPr>
                      <w:b/>
                    </w:rPr>
                  </w:pPr>
                </w:p>
              </w:tc>
            </w:tr>
            <w:tr w:rsidR="003F6C98" w:rsidRPr="000A4A45" w14:paraId="24ACC5B7" w14:textId="77777777" w:rsidTr="003A2F18">
              <w:trPr>
                <w:jc w:val="center"/>
              </w:trPr>
              <w:tc>
                <w:tcPr>
                  <w:tcW w:w="9854" w:type="dxa"/>
                  <w:tcBorders>
                    <w:top w:val="nil"/>
                    <w:left w:val="nil"/>
                    <w:bottom w:val="nil"/>
                    <w:right w:val="nil"/>
                  </w:tcBorders>
                </w:tcPr>
                <w:p w14:paraId="3D23E248" w14:textId="77777777" w:rsidR="003F6C98" w:rsidRPr="000A4A45" w:rsidRDefault="003F6C98" w:rsidP="00FC5A86">
                  <w:pPr>
                    <w:spacing w:before="0" w:beforeAutospacing="0" w:after="0" w:afterAutospacing="0" w:line="240" w:lineRule="auto"/>
                    <w:jc w:val="center"/>
                    <w:rPr>
                      <w:b/>
                    </w:rPr>
                  </w:pPr>
                  <w:r w:rsidRPr="000A4A45">
                    <w:rPr>
                      <w:b/>
                    </w:rPr>
                    <w:t>SPRENDIMAS</w:t>
                  </w:r>
                </w:p>
              </w:tc>
            </w:tr>
            <w:tr w:rsidR="003F6C98" w:rsidRPr="000A4A45" w14:paraId="62DD6E77" w14:textId="77777777" w:rsidTr="003A2F18">
              <w:trPr>
                <w:jc w:val="center"/>
              </w:trPr>
              <w:tc>
                <w:tcPr>
                  <w:tcW w:w="9854" w:type="dxa"/>
                  <w:tcBorders>
                    <w:top w:val="nil"/>
                    <w:left w:val="nil"/>
                    <w:bottom w:val="nil"/>
                    <w:right w:val="nil"/>
                  </w:tcBorders>
                </w:tcPr>
                <w:p w14:paraId="1329C3FE" w14:textId="77777777" w:rsidR="00302BF4" w:rsidRPr="004761B1" w:rsidRDefault="00302BF4" w:rsidP="00FC5A86">
                  <w:pPr>
                    <w:widowControl/>
                    <w:tabs>
                      <w:tab w:val="left" w:pos="9072"/>
                    </w:tabs>
                    <w:adjustRightInd/>
                    <w:spacing w:before="0" w:beforeAutospacing="0" w:after="0" w:afterAutospacing="0" w:line="240" w:lineRule="auto"/>
                    <w:jc w:val="center"/>
                    <w:textAlignment w:val="auto"/>
                    <w:rPr>
                      <w:b/>
                      <w:color w:val="000000"/>
                    </w:rPr>
                  </w:pPr>
                  <w:r w:rsidRPr="004761B1">
                    <w:rPr>
                      <w:b/>
                      <w:color w:val="000000"/>
                    </w:rPr>
                    <w:t>DĖL VIENKARTINIŲ, TIKSLINIŲ, SĄLYGINIŲ IR PERIODINIŲ PAŠALPŲ SKYRIMO IR MOKĖJIMO</w:t>
                  </w:r>
                  <w:r>
                    <w:rPr>
                      <w:b/>
                      <w:color w:val="000000"/>
                    </w:rPr>
                    <w:t xml:space="preserve"> UKMERGĖS</w:t>
                  </w:r>
                  <w:r w:rsidRPr="004761B1">
                    <w:rPr>
                      <w:b/>
                      <w:color w:val="000000"/>
                    </w:rPr>
                    <w:t xml:space="preserve"> RAJONO SAVIVALDYBĖJE TVARKOS APRAŠO PATVIRTINIMO</w:t>
                  </w:r>
                </w:p>
                <w:p w14:paraId="445097D4" w14:textId="77777777" w:rsidR="003F6C98" w:rsidRPr="000A4A45" w:rsidRDefault="003F6C98" w:rsidP="00FC5A86">
                  <w:pPr>
                    <w:spacing w:before="0" w:beforeAutospacing="0" w:after="0" w:afterAutospacing="0" w:line="240" w:lineRule="auto"/>
                    <w:jc w:val="center"/>
                    <w:rPr>
                      <w:b/>
                      <w:caps/>
                    </w:rPr>
                  </w:pPr>
                </w:p>
              </w:tc>
            </w:tr>
          </w:tbl>
          <w:p w14:paraId="63E3ABE3" w14:textId="77777777" w:rsidR="005C351A" w:rsidRPr="000A4A45" w:rsidRDefault="005C351A" w:rsidP="00FC5A86">
            <w:pPr>
              <w:spacing w:before="0" w:beforeAutospacing="0" w:after="0" w:afterAutospacing="0" w:line="240" w:lineRule="auto"/>
              <w:jc w:val="center"/>
              <w:rPr>
                <w:b/>
              </w:rPr>
            </w:pPr>
          </w:p>
        </w:tc>
      </w:tr>
      <w:tr w:rsidR="005C351A" w:rsidRPr="000A4A45" w14:paraId="7B04DEF8" w14:textId="77777777" w:rsidTr="00B75B77">
        <w:trPr>
          <w:cantSplit/>
          <w:jc w:val="center"/>
        </w:trPr>
        <w:tc>
          <w:tcPr>
            <w:tcW w:w="9854" w:type="dxa"/>
            <w:tcBorders>
              <w:top w:val="nil"/>
              <w:left w:val="nil"/>
              <w:bottom w:val="nil"/>
              <w:right w:val="nil"/>
            </w:tcBorders>
          </w:tcPr>
          <w:p w14:paraId="09E51610" w14:textId="77777777" w:rsidR="005C351A" w:rsidRDefault="005C351A" w:rsidP="00FC5A86">
            <w:pPr>
              <w:tabs>
                <w:tab w:val="left" w:pos="1260"/>
              </w:tabs>
              <w:spacing w:before="0" w:beforeAutospacing="0" w:after="0" w:afterAutospacing="0" w:line="240" w:lineRule="auto"/>
              <w:jc w:val="center"/>
            </w:pPr>
            <w:r w:rsidRPr="000A4A45">
              <w:t>20</w:t>
            </w:r>
            <w:r w:rsidR="00010FC8">
              <w:t>2</w:t>
            </w:r>
            <w:r w:rsidR="009F195D">
              <w:t>4</w:t>
            </w:r>
            <w:r w:rsidR="003F6C98">
              <w:t xml:space="preserve"> </w:t>
            </w:r>
            <w:r w:rsidRPr="000A4A45">
              <w:t>m.</w:t>
            </w:r>
            <w:r w:rsidR="00376A5B">
              <w:t xml:space="preserve"> </w:t>
            </w:r>
            <w:r w:rsidR="003C3EAD">
              <w:t>rugpjūčio</w:t>
            </w:r>
            <w:r w:rsidR="00F43284">
              <w:t xml:space="preserve"> </w:t>
            </w:r>
            <w:r w:rsidR="009F195D">
              <w:t xml:space="preserve">  </w:t>
            </w:r>
            <w:r w:rsidRPr="000A4A45">
              <w:t xml:space="preserve"> </w:t>
            </w:r>
            <w:r w:rsidR="00F43284">
              <w:t xml:space="preserve"> </w:t>
            </w:r>
            <w:r w:rsidRPr="00590541">
              <w:t>d. Nr.</w:t>
            </w:r>
            <w:r w:rsidR="00590541" w:rsidRPr="00590541">
              <w:t xml:space="preserve"> </w:t>
            </w:r>
          </w:p>
          <w:p w14:paraId="348C0768" w14:textId="77777777" w:rsidR="005C351A" w:rsidRPr="000A4A45" w:rsidRDefault="005C351A" w:rsidP="00FC5A86">
            <w:pPr>
              <w:spacing w:before="0" w:beforeAutospacing="0" w:after="0" w:afterAutospacing="0" w:line="240" w:lineRule="auto"/>
              <w:jc w:val="center"/>
            </w:pPr>
            <w:r w:rsidRPr="000A4A45">
              <w:t>Ukmergė</w:t>
            </w:r>
          </w:p>
        </w:tc>
      </w:tr>
    </w:tbl>
    <w:p w14:paraId="04EAC729" w14:textId="31BDAC90" w:rsidR="004761B1" w:rsidRDefault="004761B1" w:rsidP="00FC5A86">
      <w:pPr>
        <w:widowControl/>
        <w:adjustRightInd/>
        <w:spacing w:before="0" w:beforeAutospacing="0" w:after="0" w:afterAutospacing="0" w:line="240" w:lineRule="auto"/>
        <w:ind w:firstLine="720"/>
        <w:textAlignment w:val="auto"/>
        <w:rPr>
          <w:rFonts w:eastAsia="Calibri"/>
          <w:szCs w:val="22"/>
          <w:lang w:eastAsia="en-US"/>
        </w:rPr>
      </w:pPr>
    </w:p>
    <w:p w14:paraId="5491D146" w14:textId="77777777" w:rsidR="00FC5A86" w:rsidRDefault="00FC5A86" w:rsidP="00FC5A86">
      <w:pPr>
        <w:widowControl/>
        <w:adjustRightInd/>
        <w:spacing w:before="0" w:beforeAutospacing="0" w:after="0" w:afterAutospacing="0" w:line="240" w:lineRule="auto"/>
        <w:ind w:firstLine="720"/>
        <w:textAlignment w:val="auto"/>
        <w:rPr>
          <w:rFonts w:eastAsia="Calibri"/>
          <w:szCs w:val="22"/>
          <w:lang w:eastAsia="en-US"/>
        </w:rPr>
      </w:pPr>
    </w:p>
    <w:p w14:paraId="3DE71522" w14:textId="77777777" w:rsidR="005101C4" w:rsidRDefault="00291AD0" w:rsidP="00FC5A86">
      <w:pPr>
        <w:spacing w:before="0" w:beforeAutospacing="0" w:after="0" w:afterAutospacing="0" w:line="240" w:lineRule="auto"/>
        <w:ind w:firstLine="1276"/>
      </w:pPr>
      <w:r w:rsidRPr="004E0E9B">
        <w:t xml:space="preserve">Vadovaudamasi Lietuvos Respublikos </w:t>
      </w:r>
      <w:r w:rsidR="00376A5B" w:rsidRPr="004E0E9B">
        <w:t xml:space="preserve">vietos savivaldos įstatymo </w:t>
      </w:r>
      <w:r w:rsidR="00532926">
        <w:t>15</w:t>
      </w:r>
      <w:r w:rsidR="00376A5B" w:rsidRPr="004E0E9B">
        <w:t xml:space="preserve"> </w:t>
      </w:r>
      <w:r w:rsidRPr="004E0E9B">
        <w:t>straipsnio</w:t>
      </w:r>
      <w:r w:rsidR="005359D9" w:rsidRPr="004E0E9B">
        <w:t xml:space="preserve"> </w:t>
      </w:r>
      <w:r w:rsidR="00376A5B" w:rsidRPr="004E0E9B">
        <w:t>2</w:t>
      </w:r>
      <w:r w:rsidRPr="004E0E9B">
        <w:t xml:space="preserve"> dal</w:t>
      </w:r>
      <w:r w:rsidR="00376A5B" w:rsidRPr="004E0E9B">
        <w:t xml:space="preserve">ies </w:t>
      </w:r>
      <w:r w:rsidR="00BE3CCC">
        <w:t>30</w:t>
      </w:r>
      <w:r w:rsidR="00376A5B" w:rsidRPr="004E0E9B">
        <w:t xml:space="preserve"> punktu</w:t>
      </w:r>
      <w:r w:rsidR="00BE3CCC">
        <w:t xml:space="preserve">, </w:t>
      </w:r>
      <w:r w:rsidR="00620A7B" w:rsidRPr="004E0E9B">
        <w:rPr>
          <w:lang w:eastAsia="en-US"/>
        </w:rPr>
        <w:t>Lietuvos Respublikos piniginės socialinės paramos nepasiturintiems gyventojams įstatymo 4 straipsnio 2 dalimi,</w:t>
      </w:r>
      <w:r w:rsidRPr="004E0E9B">
        <w:t xml:space="preserve"> Ukmergės rajono savivaldybės taryba  </w:t>
      </w:r>
      <w:r w:rsidRPr="004E0E9B">
        <w:rPr>
          <w:spacing w:val="50"/>
        </w:rPr>
        <w:t>nusprendži</w:t>
      </w:r>
      <w:r w:rsidRPr="004E0E9B">
        <w:t>a</w:t>
      </w:r>
      <w:r w:rsidR="00DB7DB9">
        <w:t>:</w:t>
      </w:r>
    </w:p>
    <w:p w14:paraId="65229DC1" w14:textId="77777777" w:rsidR="001A7737" w:rsidRDefault="001A7737" w:rsidP="00FC5A86">
      <w:pPr>
        <w:spacing w:before="0" w:beforeAutospacing="0" w:after="0" w:afterAutospacing="0" w:line="240" w:lineRule="auto"/>
        <w:ind w:firstLine="1276"/>
      </w:pPr>
      <w:r>
        <w:rPr>
          <w:kern w:val="2"/>
          <w:lang w:eastAsia="en-US"/>
        </w:rPr>
        <w:t xml:space="preserve">1. </w:t>
      </w:r>
      <w:r w:rsidR="004761B1">
        <w:rPr>
          <w:kern w:val="2"/>
          <w:lang w:eastAsia="en-US"/>
        </w:rPr>
        <w:t>P</w:t>
      </w:r>
      <w:r w:rsidR="00711C00" w:rsidRPr="00711C00">
        <w:rPr>
          <w:kern w:val="2"/>
          <w:lang w:eastAsia="en-US"/>
        </w:rPr>
        <w:t>a</w:t>
      </w:r>
      <w:r w:rsidR="004761B1">
        <w:rPr>
          <w:kern w:val="2"/>
          <w:lang w:eastAsia="en-US"/>
        </w:rPr>
        <w:t>tvirtinti</w:t>
      </w:r>
      <w:r w:rsidR="00711C00" w:rsidRPr="00711C00">
        <w:rPr>
          <w:kern w:val="2"/>
          <w:lang w:eastAsia="en-US"/>
        </w:rPr>
        <w:t xml:space="preserve"> Vienkartinių, tikslinių, sąlyginių ir periodinių pašalpų</w:t>
      </w:r>
      <w:r w:rsidR="005101C4">
        <w:rPr>
          <w:b/>
          <w:caps/>
        </w:rPr>
        <w:t xml:space="preserve"> </w:t>
      </w:r>
      <w:r w:rsidR="005101C4" w:rsidRPr="005101C4">
        <w:t xml:space="preserve">skyrimo ir mokėjimo </w:t>
      </w:r>
      <w:r w:rsidR="005101C4">
        <w:t>U</w:t>
      </w:r>
      <w:r w:rsidR="005101C4" w:rsidRPr="005101C4">
        <w:t>km</w:t>
      </w:r>
      <w:r w:rsidR="00EB3A9D">
        <w:t>e</w:t>
      </w:r>
      <w:r w:rsidR="00EB3A9D" w:rsidRPr="005101C4">
        <w:t>rgės rajono savivaldybėje tvarkos apraš</w:t>
      </w:r>
      <w:r w:rsidR="00EB3A9D">
        <w:t>ą (pridedama).</w:t>
      </w:r>
    </w:p>
    <w:p w14:paraId="7C0ADE3C" w14:textId="72596409" w:rsidR="00533635" w:rsidRDefault="00302BF4" w:rsidP="00FC5A86">
      <w:pPr>
        <w:spacing w:before="0" w:beforeAutospacing="0" w:after="0" w:afterAutospacing="0" w:line="240" w:lineRule="auto"/>
        <w:ind w:firstLine="1276"/>
      </w:pPr>
      <w:r>
        <w:t>2. Pripažinti netekusiu galios U</w:t>
      </w:r>
      <w:r w:rsidRPr="00302BF4">
        <w:t>kmergės rajono savivaldybės tarybos 2022 m. gruodžio 21 d. sprendim</w:t>
      </w:r>
      <w:r>
        <w:t>ą</w:t>
      </w:r>
      <w:r w:rsidRPr="00302BF4">
        <w:t xml:space="preserve"> </w:t>
      </w:r>
      <w:r>
        <w:t>N</w:t>
      </w:r>
      <w:r w:rsidRPr="00302BF4">
        <w:t>r. 7-293 „</w:t>
      </w:r>
      <w:r>
        <w:t>D</w:t>
      </w:r>
      <w:r w:rsidRPr="00302BF4">
        <w:t xml:space="preserve">ėl </w:t>
      </w:r>
      <w:r w:rsidR="00FC5A86">
        <w:t>V</w:t>
      </w:r>
      <w:r w:rsidRPr="00302BF4">
        <w:t xml:space="preserve">ienkartinių, tikslinių, sąlyginių ir periodinių pašalpų skyrimo ir mokėjimo </w:t>
      </w:r>
      <w:r>
        <w:t>U</w:t>
      </w:r>
      <w:r w:rsidRPr="00302BF4">
        <w:t>kmergės rajono savivaldybėje tvarkos aprašo patvirtinimo“</w:t>
      </w:r>
      <w:r w:rsidR="006300F5">
        <w:t>.</w:t>
      </w:r>
      <w:r w:rsidR="00C44824">
        <w:t xml:space="preserve"> </w:t>
      </w:r>
      <w:bookmarkStart w:id="0" w:name="part_8c17d8b0a63c4dcb9bd3be067380fec3"/>
      <w:bookmarkStart w:id="1" w:name="part_4436047c97d7444eaa072afa9c667950"/>
      <w:bookmarkEnd w:id="0"/>
      <w:bookmarkEnd w:id="1"/>
    </w:p>
    <w:p w14:paraId="47FC9DEE" w14:textId="77777777" w:rsidR="00533635" w:rsidRDefault="00533635" w:rsidP="00FC5A86">
      <w:pPr>
        <w:spacing w:before="0" w:beforeAutospacing="0" w:after="0" w:afterAutospacing="0" w:line="240" w:lineRule="auto"/>
        <w:ind w:firstLine="1276"/>
        <w:rPr>
          <w:color w:val="000000"/>
        </w:rPr>
      </w:pPr>
      <w:r w:rsidRPr="00C44824">
        <w:rPr>
          <w:color w:val="000000"/>
        </w:rPr>
        <w:t xml:space="preserve">Šis sprendimas skelbiamas Teisės aktų registre ir </w:t>
      </w:r>
      <w:r>
        <w:rPr>
          <w:color w:val="000000"/>
        </w:rPr>
        <w:t>Ukmergės</w:t>
      </w:r>
      <w:r w:rsidRPr="00C44824">
        <w:rPr>
          <w:color w:val="000000"/>
        </w:rPr>
        <w:t xml:space="preserve"> rajono savivaldybės interneto svetainėje</w:t>
      </w:r>
      <w:r>
        <w:rPr>
          <w:color w:val="000000"/>
        </w:rPr>
        <w:t>.</w:t>
      </w:r>
      <w:r w:rsidRPr="00C44824">
        <w:rPr>
          <w:color w:val="000000"/>
        </w:rPr>
        <w:t> </w:t>
      </w:r>
    </w:p>
    <w:p w14:paraId="4143904C" w14:textId="3031EE63" w:rsidR="00793662" w:rsidRDefault="00793662" w:rsidP="00FC5A86">
      <w:pPr>
        <w:spacing w:before="0" w:beforeAutospacing="0" w:after="0" w:afterAutospacing="0" w:line="240" w:lineRule="auto"/>
        <w:ind w:firstLine="1276"/>
      </w:pPr>
    </w:p>
    <w:p w14:paraId="069322E3" w14:textId="77777777" w:rsidR="00FC5A86" w:rsidRDefault="00FC5A86" w:rsidP="00FC5A86">
      <w:pPr>
        <w:spacing w:before="0" w:beforeAutospacing="0" w:after="0" w:afterAutospacing="0" w:line="240" w:lineRule="auto"/>
        <w:ind w:firstLine="1276"/>
      </w:pPr>
    </w:p>
    <w:p w14:paraId="70729099" w14:textId="77777777" w:rsidR="00FC5A86" w:rsidRPr="00533635" w:rsidRDefault="00FC5A86" w:rsidP="00FC5A86">
      <w:pPr>
        <w:spacing w:before="0" w:beforeAutospacing="0" w:after="0" w:afterAutospacing="0" w:line="240" w:lineRule="auto"/>
        <w:ind w:firstLine="1276"/>
      </w:pPr>
    </w:p>
    <w:p w14:paraId="58038F78" w14:textId="77777777" w:rsidR="00E342FB" w:rsidRDefault="00533635" w:rsidP="00FC5A86">
      <w:pPr>
        <w:spacing w:before="0" w:beforeAutospacing="0" w:after="0" w:afterAutospacing="0" w:line="240" w:lineRule="auto"/>
      </w:pPr>
      <w:r w:rsidRPr="00FC4A57">
        <w:t>Savivaldybės</w:t>
      </w:r>
      <w:r>
        <w:t xml:space="preserve"> m</w:t>
      </w:r>
      <w:r w:rsidR="00C44824" w:rsidRPr="00FC4A57">
        <w:t>eras</w:t>
      </w:r>
    </w:p>
    <w:p w14:paraId="1BA3E2F6" w14:textId="77777777" w:rsidR="00EB3A9D" w:rsidRPr="00EB3A9D" w:rsidRDefault="00EB3A9D" w:rsidP="00FC5A86">
      <w:pPr>
        <w:spacing w:before="0" w:beforeAutospacing="0" w:after="0" w:afterAutospacing="0" w:line="240" w:lineRule="auto"/>
      </w:pPr>
      <w:r w:rsidRPr="00EB3A9D">
        <w:tab/>
      </w:r>
      <w:r w:rsidRPr="00EB3A9D">
        <w:tab/>
      </w:r>
      <w:r w:rsidRPr="00EB3A9D">
        <w:tab/>
      </w:r>
    </w:p>
    <w:p w14:paraId="7946AE36" w14:textId="77777777" w:rsidR="00E342FB" w:rsidRDefault="00E342FB" w:rsidP="00FC5A86">
      <w:pPr>
        <w:spacing w:before="0" w:beforeAutospacing="0" w:after="0" w:afterAutospacing="0" w:line="240" w:lineRule="auto"/>
        <w:contextualSpacing/>
      </w:pPr>
      <w:r>
        <w:t>Projektą parengė</w:t>
      </w:r>
    </w:p>
    <w:p w14:paraId="27964C53" w14:textId="3BD68DE3" w:rsidR="00EB3A9D" w:rsidRPr="00EB3A9D" w:rsidRDefault="00144093" w:rsidP="00FC5A86">
      <w:pPr>
        <w:widowControl/>
        <w:adjustRightInd/>
        <w:spacing w:before="0" w:beforeAutospacing="0" w:after="0" w:afterAutospacing="0" w:line="240" w:lineRule="auto"/>
        <w:textAlignment w:val="auto"/>
      </w:pPr>
      <w:r>
        <w:t>Socialinės paramos skyriaus vyriausioji specialistė</w:t>
      </w:r>
      <w:r>
        <w:tab/>
      </w:r>
      <w:r>
        <w:tab/>
        <w:t xml:space="preserve">Lina Sabaliauskienė </w:t>
      </w:r>
    </w:p>
    <w:p w14:paraId="4BFAC59F" w14:textId="77777777" w:rsidR="00EB3A9D" w:rsidRPr="00EB3A9D" w:rsidRDefault="00EB3A9D" w:rsidP="00FC5A86">
      <w:pPr>
        <w:widowControl/>
        <w:adjustRightInd/>
        <w:spacing w:before="0" w:beforeAutospacing="0" w:after="0" w:afterAutospacing="0" w:line="240" w:lineRule="auto"/>
        <w:textAlignment w:val="auto"/>
      </w:pPr>
    </w:p>
    <w:p w14:paraId="6E7C4AD0" w14:textId="77777777" w:rsidR="00EB3A9D" w:rsidRPr="00EB3A9D" w:rsidRDefault="00EB3A9D" w:rsidP="00FC5A86">
      <w:pPr>
        <w:widowControl/>
        <w:adjustRightInd/>
        <w:spacing w:before="0" w:beforeAutospacing="0" w:after="0" w:afterAutospacing="0" w:line="240" w:lineRule="auto"/>
        <w:textAlignment w:val="auto"/>
      </w:pPr>
    </w:p>
    <w:p w14:paraId="314EF68A" w14:textId="77777777" w:rsidR="00EB3A9D" w:rsidRPr="00EB3A9D" w:rsidRDefault="00EB3A9D" w:rsidP="00EB3A9D">
      <w:pPr>
        <w:widowControl/>
        <w:adjustRightInd/>
        <w:spacing w:before="0" w:beforeAutospacing="0" w:after="0" w:afterAutospacing="0" w:line="240" w:lineRule="auto"/>
        <w:textAlignment w:val="auto"/>
      </w:pPr>
    </w:p>
    <w:p w14:paraId="3D54D20B" w14:textId="77777777" w:rsidR="00EB3A9D" w:rsidRDefault="00EB3A9D" w:rsidP="00EB3A9D">
      <w:pPr>
        <w:widowControl/>
        <w:adjustRightInd/>
        <w:spacing w:before="0" w:beforeAutospacing="0" w:after="0" w:afterAutospacing="0" w:line="240" w:lineRule="auto"/>
        <w:textAlignment w:val="auto"/>
      </w:pPr>
    </w:p>
    <w:p w14:paraId="7A0AB587" w14:textId="77777777" w:rsidR="00BE3CCC" w:rsidRDefault="00BE3CCC" w:rsidP="00EB3A9D">
      <w:pPr>
        <w:widowControl/>
        <w:adjustRightInd/>
        <w:spacing w:before="0" w:beforeAutospacing="0" w:after="0" w:afterAutospacing="0" w:line="240" w:lineRule="auto"/>
        <w:textAlignment w:val="auto"/>
      </w:pPr>
    </w:p>
    <w:p w14:paraId="07E2EB77" w14:textId="77777777" w:rsidR="00BE3CCC" w:rsidRDefault="00BE3CCC" w:rsidP="00EB3A9D">
      <w:pPr>
        <w:widowControl/>
        <w:adjustRightInd/>
        <w:spacing w:before="0" w:beforeAutospacing="0" w:after="0" w:afterAutospacing="0" w:line="240" w:lineRule="auto"/>
        <w:textAlignment w:val="auto"/>
      </w:pPr>
    </w:p>
    <w:p w14:paraId="276FEB9B" w14:textId="77777777" w:rsidR="00C44824" w:rsidRDefault="00C44824" w:rsidP="00EB3A9D">
      <w:pPr>
        <w:widowControl/>
        <w:adjustRightInd/>
        <w:spacing w:before="0" w:beforeAutospacing="0" w:after="0" w:afterAutospacing="0" w:line="240" w:lineRule="auto"/>
        <w:textAlignment w:val="auto"/>
      </w:pPr>
    </w:p>
    <w:p w14:paraId="0BAE55B4" w14:textId="77777777" w:rsidR="00C44824" w:rsidRDefault="00C44824" w:rsidP="00EB3A9D">
      <w:pPr>
        <w:widowControl/>
        <w:adjustRightInd/>
        <w:spacing w:before="0" w:beforeAutospacing="0" w:after="0" w:afterAutospacing="0" w:line="240" w:lineRule="auto"/>
        <w:textAlignment w:val="auto"/>
      </w:pPr>
    </w:p>
    <w:p w14:paraId="3A1A9D4D" w14:textId="77777777" w:rsidR="00C44824" w:rsidRDefault="00C44824" w:rsidP="00EB3A9D">
      <w:pPr>
        <w:widowControl/>
        <w:adjustRightInd/>
        <w:spacing w:before="0" w:beforeAutospacing="0" w:after="0" w:afterAutospacing="0" w:line="240" w:lineRule="auto"/>
        <w:textAlignment w:val="auto"/>
      </w:pPr>
    </w:p>
    <w:p w14:paraId="2A1174AE" w14:textId="77777777" w:rsidR="00C44824" w:rsidRDefault="00C44824" w:rsidP="00EB3A9D">
      <w:pPr>
        <w:widowControl/>
        <w:adjustRightInd/>
        <w:spacing w:before="0" w:beforeAutospacing="0" w:after="0" w:afterAutospacing="0" w:line="240" w:lineRule="auto"/>
        <w:textAlignment w:val="auto"/>
      </w:pPr>
    </w:p>
    <w:p w14:paraId="7AB60BA7" w14:textId="77777777" w:rsidR="00C44824" w:rsidRDefault="00C44824" w:rsidP="00EB3A9D">
      <w:pPr>
        <w:widowControl/>
        <w:adjustRightInd/>
        <w:spacing w:before="0" w:beforeAutospacing="0" w:after="0" w:afterAutospacing="0" w:line="240" w:lineRule="auto"/>
        <w:textAlignment w:val="auto"/>
      </w:pPr>
    </w:p>
    <w:p w14:paraId="34E9FAB5" w14:textId="77777777" w:rsidR="00C44824" w:rsidRDefault="00C44824" w:rsidP="00EB3A9D">
      <w:pPr>
        <w:widowControl/>
        <w:adjustRightInd/>
        <w:spacing w:before="0" w:beforeAutospacing="0" w:after="0" w:afterAutospacing="0" w:line="240" w:lineRule="auto"/>
        <w:textAlignment w:val="auto"/>
      </w:pPr>
    </w:p>
    <w:p w14:paraId="0F43C11B" w14:textId="77777777" w:rsidR="00C44824" w:rsidRDefault="00C44824" w:rsidP="00EB3A9D">
      <w:pPr>
        <w:widowControl/>
        <w:adjustRightInd/>
        <w:spacing w:before="0" w:beforeAutospacing="0" w:after="0" w:afterAutospacing="0" w:line="240" w:lineRule="auto"/>
        <w:textAlignment w:val="auto"/>
      </w:pPr>
    </w:p>
    <w:p w14:paraId="3553E9FF" w14:textId="77777777" w:rsidR="00C44824" w:rsidRDefault="00C44824" w:rsidP="00EB3A9D">
      <w:pPr>
        <w:widowControl/>
        <w:adjustRightInd/>
        <w:spacing w:before="0" w:beforeAutospacing="0" w:after="0" w:afterAutospacing="0" w:line="240" w:lineRule="auto"/>
        <w:textAlignment w:val="auto"/>
      </w:pPr>
    </w:p>
    <w:p w14:paraId="6F44B686" w14:textId="77777777" w:rsidR="006300F5" w:rsidRDefault="006300F5" w:rsidP="00EB3A9D">
      <w:pPr>
        <w:widowControl/>
        <w:adjustRightInd/>
        <w:spacing w:before="0" w:beforeAutospacing="0" w:after="0" w:afterAutospacing="0" w:line="240" w:lineRule="auto"/>
        <w:textAlignment w:val="auto"/>
      </w:pPr>
    </w:p>
    <w:p w14:paraId="3A1B192F" w14:textId="77777777" w:rsidR="00C44824" w:rsidRDefault="00C44824" w:rsidP="00EB3A9D">
      <w:pPr>
        <w:widowControl/>
        <w:adjustRightInd/>
        <w:spacing w:before="0" w:beforeAutospacing="0" w:after="0" w:afterAutospacing="0" w:line="240" w:lineRule="auto"/>
        <w:textAlignment w:val="auto"/>
      </w:pPr>
    </w:p>
    <w:p w14:paraId="3CA1E622" w14:textId="77777777" w:rsidR="00BE3CCC" w:rsidRDefault="00BE3CCC" w:rsidP="00EB3A9D">
      <w:pPr>
        <w:widowControl/>
        <w:adjustRightInd/>
        <w:spacing w:before="0" w:beforeAutospacing="0" w:after="0" w:afterAutospacing="0" w:line="240" w:lineRule="auto"/>
        <w:textAlignment w:val="auto"/>
      </w:pPr>
    </w:p>
    <w:p w14:paraId="2A0679D3" w14:textId="77777777" w:rsidR="00945E23" w:rsidRDefault="00EB3A9D" w:rsidP="00EB3A9D">
      <w:pPr>
        <w:widowControl/>
        <w:adjustRightInd/>
        <w:spacing w:before="0" w:beforeAutospacing="0" w:after="0" w:afterAutospacing="0" w:line="240" w:lineRule="auto"/>
        <w:textAlignment w:val="auto"/>
        <w:sectPr w:rsidR="00945E23" w:rsidSect="00945E23">
          <w:headerReference w:type="default" r:id="rId8"/>
          <w:headerReference w:type="first" r:id="rId9"/>
          <w:pgSz w:w="11906" w:h="16838"/>
          <w:pgMar w:top="1134" w:right="567" w:bottom="1134" w:left="1701" w:header="567" w:footer="567" w:gutter="0"/>
          <w:pgNumType w:start="1"/>
          <w:cols w:space="1296"/>
          <w:titlePg/>
          <w:docGrid w:linePitch="360"/>
        </w:sectPr>
      </w:pPr>
      <w:r w:rsidRPr="00EB3A9D">
        <w:t>Sprendimo projektas suderintas ir pasirašytas Ukmergės rajono savivaldybės dokumentų valdymo sistemoje „Kontora“.</w:t>
      </w:r>
    </w:p>
    <w:p w14:paraId="557C5477" w14:textId="77777777" w:rsidR="008A166B" w:rsidRPr="008A166B" w:rsidRDefault="008A166B" w:rsidP="00E342FB">
      <w:pPr>
        <w:widowControl/>
        <w:adjustRightInd/>
        <w:spacing w:before="0" w:beforeAutospacing="0" w:after="0" w:afterAutospacing="0" w:line="240" w:lineRule="auto"/>
        <w:ind w:left="5184"/>
        <w:jc w:val="left"/>
        <w:textAlignment w:val="auto"/>
        <w:rPr>
          <w:rFonts w:ascii="TimesNewRomanPS-BoldMT" w:hAnsi="TimesNewRomanPS-BoldMT" w:cs="TimesNewRomanPS-BoldMT"/>
          <w:bCs/>
        </w:rPr>
      </w:pPr>
      <w:r w:rsidRPr="008A166B">
        <w:rPr>
          <w:rFonts w:ascii="TimesNewRomanPS-BoldMT" w:hAnsi="TimesNewRomanPS-BoldMT" w:cs="TimesNewRomanPS-BoldMT"/>
          <w:bCs/>
        </w:rPr>
        <w:lastRenderedPageBreak/>
        <w:t>PATVIRTINTA</w:t>
      </w:r>
    </w:p>
    <w:p w14:paraId="1DC137A4" w14:textId="77777777" w:rsidR="008A166B" w:rsidRPr="008A166B" w:rsidRDefault="008A166B" w:rsidP="00E342FB">
      <w:pPr>
        <w:widowControl/>
        <w:autoSpaceDE w:val="0"/>
        <w:autoSpaceDN w:val="0"/>
        <w:spacing w:before="0" w:beforeAutospacing="0" w:after="0" w:afterAutospacing="0" w:line="240" w:lineRule="auto"/>
        <w:ind w:left="5184"/>
        <w:textAlignment w:val="auto"/>
        <w:rPr>
          <w:rFonts w:ascii="TimesNewRomanPS-BoldMT" w:hAnsi="TimesNewRomanPS-BoldMT" w:cs="TimesNewRomanPS-BoldMT"/>
          <w:bCs/>
        </w:rPr>
      </w:pPr>
      <w:r w:rsidRPr="008A166B">
        <w:rPr>
          <w:rFonts w:ascii="TimesNewRomanPS-BoldMT" w:hAnsi="TimesNewRomanPS-BoldMT" w:cs="TimesNewRomanPS-BoldMT"/>
          <w:bCs/>
        </w:rPr>
        <w:t>Ukmergės rajono savivaldybės tarybos</w:t>
      </w:r>
    </w:p>
    <w:p w14:paraId="18806353" w14:textId="77777777" w:rsidR="008A166B" w:rsidRPr="008A166B" w:rsidRDefault="00E342FB" w:rsidP="00E342FB">
      <w:pPr>
        <w:widowControl/>
        <w:autoSpaceDE w:val="0"/>
        <w:autoSpaceDN w:val="0"/>
        <w:spacing w:before="0" w:beforeAutospacing="0" w:after="0" w:afterAutospacing="0" w:line="240" w:lineRule="auto"/>
        <w:ind w:left="3888" w:firstLine="1296"/>
        <w:textAlignment w:val="auto"/>
        <w:rPr>
          <w:rFonts w:ascii="TimesNewRomanPS-BoldMT" w:hAnsi="TimesNewRomanPS-BoldMT" w:cs="TimesNewRomanPS-BoldMT"/>
          <w:bCs/>
        </w:rPr>
      </w:pPr>
      <w:r>
        <w:rPr>
          <w:rFonts w:ascii="TimesNewRomanPS-BoldMT" w:hAnsi="TimesNewRomanPS-BoldMT" w:cs="TimesNewRomanPS-BoldMT"/>
          <w:bCs/>
        </w:rPr>
        <w:t>2</w:t>
      </w:r>
      <w:r w:rsidR="008A166B" w:rsidRPr="008A166B">
        <w:rPr>
          <w:rFonts w:ascii="TimesNewRomanPS-BoldMT" w:hAnsi="TimesNewRomanPS-BoldMT" w:cs="TimesNewRomanPS-BoldMT"/>
          <w:bCs/>
        </w:rPr>
        <w:t xml:space="preserve">024 m. </w:t>
      </w:r>
      <w:r w:rsidR="00FB104A">
        <w:rPr>
          <w:rFonts w:ascii="TimesNewRomanPS-BoldMT" w:hAnsi="TimesNewRomanPS-BoldMT" w:cs="TimesNewRomanPS-BoldMT"/>
          <w:bCs/>
        </w:rPr>
        <w:t>rugpjūčio</w:t>
      </w:r>
      <w:r w:rsidR="008A166B" w:rsidRPr="008A166B">
        <w:rPr>
          <w:rFonts w:ascii="TimesNewRomanPS-BoldMT" w:hAnsi="TimesNewRomanPS-BoldMT" w:cs="TimesNewRomanPS-BoldMT"/>
          <w:bCs/>
        </w:rPr>
        <w:t xml:space="preserve"> </w:t>
      </w:r>
      <w:r>
        <w:rPr>
          <w:rFonts w:ascii="TimesNewRomanPS-BoldMT" w:hAnsi="TimesNewRomanPS-BoldMT" w:cs="TimesNewRomanPS-BoldMT"/>
          <w:bCs/>
        </w:rPr>
        <w:t xml:space="preserve">     </w:t>
      </w:r>
      <w:r w:rsidR="008A166B" w:rsidRPr="008A166B">
        <w:rPr>
          <w:rFonts w:ascii="TimesNewRomanPS-BoldMT" w:hAnsi="TimesNewRomanPS-BoldMT" w:cs="TimesNewRomanPS-BoldMT"/>
          <w:bCs/>
        </w:rPr>
        <w:t>d. sprendimu N</w:t>
      </w:r>
      <w:r w:rsidR="00B14C30">
        <w:rPr>
          <w:rFonts w:ascii="TimesNewRomanPS-BoldMT" w:hAnsi="TimesNewRomanPS-BoldMT" w:cs="TimesNewRomanPS-BoldMT"/>
          <w:bCs/>
        </w:rPr>
        <w:t>r.</w:t>
      </w:r>
    </w:p>
    <w:p w14:paraId="106F2B57" w14:textId="77777777" w:rsidR="008A166B" w:rsidRPr="00FB104A" w:rsidRDefault="008A166B" w:rsidP="003F6C98">
      <w:pPr>
        <w:widowControl/>
        <w:autoSpaceDE w:val="0"/>
        <w:autoSpaceDN w:val="0"/>
        <w:spacing w:before="0" w:beforeAutospacing="0" w:after="0" w:afterAutospacing="0" w:line="240" w:lineRule="auto"/>
        <w:textAlignment w:val="auto"/>
        <w:rPr>
          <w:rFonts w:ascii="TimesNewRomanPS-BoldMT" w:hAnsi="TimesNewRomanPS-BoldMT" w:cs="TimesNewRomanPS-BoldMT"/>
        </w:rPr>
      </w:pPr>
    </w:p>
    <w:p w14:paraId="13DE6753" w14:textId="77777777" w:rsidR="00FB104A" w:rsidRDefault="00FB104A" w:rsidP="003F6C98">
      <w:pPr>
        <w:widowControl/>
        <w:autoSpaceDE w:val="0"/>
        <w:autoSpaceDN w:val="0"/>
        <w:spacing w:before="0" w:beforeAutospacing="0" w:after="0" w:afterAutospacing="0" w:line="240" w:lineRule="auto"/>
        <w:textAlignment w:val="auto"/>
        <w:rPr>
          <w:rFonts w:ascii="TimesNewRomanPS-BoldMT" w:hAnsi="TimesNewRomanPS-BoldMT" w:cs="TimesNewRomanPS-BoldMT"/>
        </w:rPr>
      </w:pPr>
    </w:p>
    <w:p w14:paraId="562E8FE7" w14:textId="77777777" w:rsidR="00C44824" w:rsidRPr="00C44824" w:rsidRDefault="00C44824" w:rsidP="00C44824">
      <w:pPr>
        <w:widowControl/>
        <w:autoSpaceDE w:val="0"/>
        <w:autoSpaceDN w:val="0"/>
        <w:spacing w:before="0" w:beforeAutospacing="0" w:after="0" w:afterAutospacing="0" w:line="240" w:lineRule="auto"/>
        <w:jc w:val="center"/>
        <w:textAlignment w:val="auto"/>
        <w:rPr>
          <w:rFonts w:ascii="TimesNewRomanPS-BoldMT" w:hAnsi="TimesNewRomanPS-BoldMT" w:cs="TimesNewRomanPS-BoldMT"/>
          <w:b/>
        </w:rPr>
      </w:pPr>
      <w:r w:rsidRPr="00C44824">
        <w:rPr>
          <w:b/>
          <w:kern w:val="2"/>
          <w:lang w:eastAsia="en-US"/>
        </w:rPr>
        <w:t>VIENKARTINIŲ, TIKSLINIŲ, SĄLYGINIŲ IR PERIODINIŲ PAŠALPŲ</w:t>
      </w:r>
      <w:r w:rsidRPr="00C44824">
        <w:rPr>
          <w:b/>
        </w:rPr>
        <w:t xml:space="preserve"> SKYRIMO IR MOKĖJIMO UKMERGĖS RAJONO SAVIVALDYBĖJE TVARKOS APRAŠAS</w:t>
      </w:r>
    </w:p>
    <w:p w14:paraId="535365F6" w14:textId="77777777" w:rsidR="00C44824" w:rsidRPr="00C44824" w:rsidRDefault="00C44824" w:rsidP="00C44824">
      <w:pPr>
        <w:widowControl/>
        <w:autoSpaceDE w:val="0"/>
        <w:autoSpaceDN w:val="0"/>
        <w:spacing w:before="0" w:beforeAutospacing="0" w:after="0" w:afterAutospacing="0" w:line="240" w:lineRule="auto"/>
        <w:jc w:val="center"/>
        <w:textAlignment w:val="auto"/>
        <w:rPr>
          <w:rFonts w:ascii="TimesNewRomanPS-BoldMT" w:hAnsi="TimesNewRomanPS-BoldMT" w:cs="TimesNewRomanPS-BoldMT"/>
          <w:b/>
        </w:rPr>
      </w:pPr>
    </w:p>
    <w:p w14:paraId="417B6E6D" w14:textId="77777777" w:rsidR="00F0792E" w:rsidRPr="00F0792E" w:rsidRDefault="00F0792E" w:rsidP="00FB104A">
      <w:pPr>
        <w:widowControl/>
        <w:autoSpaceDE w:val="0"/>
        <w:autoSpaceDN w:val="0"/>
        <w:spacing w:before="0" w:beforeAutospacing="0" w:after="0" w:afterAutospacing="0" w:line="240" w:lineRule="auto"/>
        <w:jc w:val="center"/>
        <w:textAlignment w:val="auto"/>
        <w:rPr>
          <w:rFonts w:ascii="TimesNewRomanPS-BoldMT" w:hAnsi="TimesNewRomanPS-BoldMT" w:cs="TimesNewRomanPS-BoldMT"/>
          <w:b/>
          <w:bCs/>
        </w:rPr>
      </w:pPr>
      <w:r w:rsidRPr="00F0792E">
        <w:rPr>
          <w:rFonts w:ascii="TimesNewRomanPS-BoldMT" w:hAnsi="TimesNewRomanPS-BoldMT" w:cs="TimesNewRomanPS-BoldMT"/>
          <w:b/>
          <w:bCs/>
        </w:rPr>
        <w:t>I SKYRIUS</w:t>
      </w:r>
    </w:p>
    <w:p w14:paraId="37482031" w14:textId="77777777" w:rsidR="00F0792E" w:rsidRPr="00F0792E" w:rsidRDefault="00F0792E" w:rsidP="00F0792E">
      <w:pPr>
        <w:widowControl/>
        <w:autoSpaceDE w:val="0"/>
        <w:autoSpaceDN w:val="0"/>
        <w:spacing w:before="0" w:beforeAutospacing="0" w:after="0" w:afterAutospacing="0" w:line="240" w:lineRule="auto"/>
        <w:jc w:val="center"/>
        <w:textAlignment w:val="auto"/>
        <w:rPr>
          <w:rFonts w:ascii="TimesNewRomanPS-BoldMT" w:hAnsi="TimesNewRomanPS-BoldMT" w:cs="TimesNewRomanPS-BoldMT"/>
          <w:b/>
          <w:bCs/>
        </w:rPr>
      </w:pPr>
      <w:r w:rsidRPr="00F0792E">
        <w:rPr>
          <w:rFonts w:ascii="TimesNewRomanPS-BoldMT" w:hAnsi="TimesNewRomanPS-BoldMT" w:cs="TimesNewRomanPS-BoldMT"/>
          <w:b/>
          <w:bCs/>
        </w:rPr>
        <w:t>BENDROSIOS NUOSTATOS</w:t>
      </w:r>
    </w:p>
    <w:p w14:paraId="6507D469" w14:textId="77777777" w:rsidR="00F0792E" w:rsidRPr="00F0792E" w:rsidRDefault="00F0792E" w:rsidP="00FB104A">
      <w:pPr>
        <w:widowControl/>
        <w:autoSpaceDE w:val="0"/>
        <w:autoSpaceDN w:val="0"/>
        <w:spacing w:before="0" w:beforeAutospacing="0" w:after="0" w:afterAutospacing="0" w:line="240" w:lineRule="auto"/>
        <w:ind w:left="252"/>
        <w:jc w:val="center"/>
        <w:textAlignment w:val="auto"/>
        <w:rPr>
          <w:rFonts w:ascii="TimesNewRomanPS-BoldMT" w:hAnsi="TimesNewRomanPS-BoldMT" w:cs="TimesNewRomanPS-BoldMT"/>
          <w:b/>
          <w:bCs/>
        </w:rPr>
      </w:pPr>
    </w:p>
    <w:p w14:paraId="786CAD76" w14:textId="77777777" w:rsidR="00EF6D86" w:rsidRPr="00030EAF" w:rsidRDefault="00F0792E" w:rsidP="005E0347">
      <w:pPr>
        <w:tabs>
          <w:tab w:val="left" w:pos="0"/>
          <w:tab w:val="left" w:pos="1134"/>
        </w:tabs>
        <w:spacing w:before="0" w:beforeAutospacing="0" w:after="0" w:afterAutospacing="0" w:line="240" w:lineRule="auto"/>
        <w:ind w:firstLine="851"/>
        <w:textAlignment w:val="auto"/>
      </w:pPr>
      <w:r w:rsidRPr="00030EAF">
        <w:rPr>
          <w:rFonts w:ascii="TimesNewRomanPSMT" w:hAnsi="TimesNewRomanPSMT" w:cs="TimesNewRomanPSMT"/>
        </w:rPr>
        <w:t>1. Vienkartinių,</w:t>
      </w:r>
      <w:r w:rsidRPr="00030EAF">
        <w:rPr>
          <w:lang w:eastAsia="en-US"/>
        </w:rPr>
        <w:t xml:space="preserve"> </w:t>
      </w:r>
      <w:bookmarkStart w:id="2" w:name="_Hlk523394916"/>
      <w:r w:rsidRPr="00030EAF">
        <w:rPr>
          <w:lang w:eastAsia="en-US"/>
        </w:rPr>
        <w:t xml:space="preserve">tikslinių, sąlyginių ir periodinių </w:t>
      </w:r>
      <w:bookmarkEnd w:id="2"/>
      <w:r w:rsidRPr="00030EAF">
        <w:rPr>
          <w:lang w:eastAsia="en-US"/>
        </w:rPr>
        <w:t xml:space="preserve">pašalpų </w:t>
      </w:r>
      <w:r w:rsidRPr="00030EAF">
        <w:rPr>
          <w:rFonts w:ascii="TimesNewRomanPSMT" w:hAnsi="TimesNewRomanPSMT" w:cs="TimesNewRomanPSMT"/>
        </w:rPr>
        <w:t xml:space="preserve">skyrimo ir mokėjimo Ukmergės rajono savivaldybėje tvarkos aprašas (toliau – Tvarkos aprašas) reglamentuoja </w:t>
      </w:r>
      <w:r w:rsidR="007D020F">
        <w:rPr>
          <w:rFonts w:ascii="TimesNewRomanPSMT" w:hAnsi="TimesNewRomanPSMT" w:cs="TimesNewRomanPSMT"/>
        </w:rPr>
        <w:t>v</w:t>
      </w:r>
      <w:r w:rsidR="007D020F" w:rsidRPr="00030EAF">
        <w:rPr>
          <w:rFonts w:ascii="TimesNewRomanPSMT" w:hAnsi="TimesNewRomanPSMT" w:cs="TimesNewRomanPSMT"/>
        </w:rPr>
        <w:t>ienkartinių,</w:t>
      </w:r>
      <w:r w:rsidR="007D020F" w:rsidRPr="00030EAF">
        <w:rPr>
          <w:lang w:eastAsia="en-US"/>
        </w:rPr>
        <w:t xml:space="preserve"> tikslinių, sąlyginių ir periodinių pašalpų (toliau kartu – Pašalp</w:t>
      </w:r>
      <w:r w:rsidR="007D020F">
        <w:rPr>
          <w:lang w:eastAsia="en-US"/>
        </w:rPr>
        <w:t>os</w:t>
      </w:r>
      <w:r w:rsidR="007D020F" w:rsidRPr="00030EAF">
        <w:rPr>
          <w:lang w:eastAsia="en-US"/>
        </w:rPr>
        <w:t>)</w:t>
      </w:r>
      <w:r w:rsidR="007D020F" w:rsidRPr="00030EAF">
        <w:rPr>
          <w:rFonts w:ascii="TimesNewRomanPSMT" w:hAnsi="TimesNewRomanPSMT" w:cs="TimesNewRomanPSMT"/>
        </w:rPr>
        <w:t xml:space="preserve"> </w:t>
      </w:r>
      <w:r w:rsidRPr="00030EAF">
        <w:rPr>
          <w:rFonts w:ascii="TimesNewRomanPSMT" w:hAnsi="TimesNewRomanPSMT" w:cs="TimesNewRomanPSMT"/>
        </w:rPr>
        <w:t>skyrimo sąlygas, atvejus, dydžius, teikimo būdus ir mokėjimą.</w:t>
      </w:r>
    </w:p>
    <w:p w14:paraId="7C478897" w14:textId="77777777" w:rsidR="00EF6D86" w:rsidRDefault="00F0792E" w:rsidP="00EF6D86">
      <w:pPr>
        <w:tabs>
          <w:tab w:val="left" w:pos="0"/>
          <w:tab w:val="left" w:pos="1134"/>
        </w:tabs>
        <w:spacing w:before="0" w:beforeAutospacing="0" w:after="0" w:afterAutospacing="0" w:line="240" w:lineRule="auto"/>
        <w:ind w:firstLine="851"/>
        <w:textAlignment w:val="auto"/>
      </w:pPr>
      <w:r w:rsidRPr="00030EAF">
        <w:t>2. Tvarkos aprašas</w:t>
      </w:r>
      <w:r w:rsidR="00B15994">
        <w:t xml:space="preserve">, </w:t>
      </w:r>
      <w:r w:rsidRPr="00030EAF">
        <w:t>taikomas</w:t>
      </w:r>
      <w:r w:rsidRPr="00030EAF">
        <w:rPr>
          <w:rFonts w:eastAsia="Calibri"/>
          <w:noProof/>
          <w:lang w:eastAsia="en-US"/>
        </w:rPr>
        <w:t xml:space="preserve"> asmenims, nurodytiems Lietuvos Respublikos piniginės socialinės paramos nepasiturintiems gyventojams įstatymo (toliau – Įstatym</w:t>
      </w:r>
      <w:r w:rsidR="007D020F">
        <w:rPr>
          <w:rFonts w:eastAsia="Calibri"/>
          <w:noProof/>
          <w:lang w:eastAsia="en-US"/>
        </w:rPr>
        <w:t>as</w:t>
      </w:r>
      <w:r w:rsidRPr="00030EAF">
        <w:rPr>
          <w:rFonts w:eastAsia="Calibri"/>
          <w:noProof/>
          <w:lang w:eastAsia="en-US"/>
        </w:rPr>
        <w:t xml:space="preserve">) </w:t>
      </w:r>
      <w:r w:rsidRPr="00F0792E">
        <w:rPr>
          <w:rFonts w:eastAsia="Calibri"/>
          <w:noProof/>
          <w:lang w:eastAsia="en-US"/>
        </w:rPr>
        <w:t xml:space="preserve">1 straipsnio 2 dalies 1, 2, 3, 4 ir </w:t>
      </w:r>
      <w:r w:rsidRPr="00F0792E">
        <w:rPr>
          <w:rFonts w:eastAsia="Calibri"/>
        </w:rPr>
        <w:t>5</w:t>
      </w:r>
      <w:r w:rsidRPr="00F0792E">
        <w:rPr>
          <w:rFonts w:eastAsia="Calibri"/>
          <w:noProof/>
          <w:lang w:eastAsia="en-US"/>
        </w:rPr>
        <w:t xml:space="preserve"> punktuose, kurie</w:t>
      </w:r>
      <w:r w:rsidR="009A0B27">
        <w:rPr>
          <w:rFonts w:eastAsia="Calibri"/>
          <w:noProof/>
          <w:lang w:eastAsia="en-US"/>
        </w:rPr>
        <w:t>:</w:t>
      </w:r>
    </w:p>
    <w:p w14:paraId="5F500B74" w14:textId="77777777" w:rsidR="00EF6D86" w:rsidRDefault="00FB104A" w:rsidP="00FB104A">
      <w:pPr>
        <w:tabs>
          <w:tab w:val="left" w:pos="0"/>
          <w:tab w:val="left" w:pos="1134"/>
        </w:tabs>
        <w:spacing w:before="0" w:beforeAutospacing="0" w:after="0" w:afterAutospacing="0" w:line="240" w:lineRule="auto"/>
        <w:ind w:firstLine="851"/>
        <w:textAlignment w:val="auto"/>
      </w:pPr>
      <w:r>
        <w:t xml:space="preserve">2.1. </w:t>
      </w:r>
      <w:r w:rsidR="009A0B27" w:rsidRPr="009A0B27">
        <w:t xml:space="preserve">deklaravę gyvenamąją vietą </w:t>
      </w:r>
      <w:r w:rsidR="007D020F" w:rsidRPr="00030EAF">
        <w:rPr>
          <w:rFonts w:ascii="TimesNewRomanPSMT" w:hAnsi="TimesNewRomanPSMT" w:cs="TimesNewRomanPSMT"/>
        </w:rPr>
        <w:t xml:space="preserve">Ukmergės rajono savivaldybėje </w:t>
      </w:r>
      <w:r w:rsidR="007D020F">
        <w:rPr>
          <w:rFonts w:ascii="TimesNewRomanPSMT" w:hAnsi="TimesNewRomanPSMT" w:cs="TimesNewRomanPSMT"/>
        </w:rPr>
        <w:t xml:space="preserve">(toliau – </w:t>
      </w:r>
      <w:r w:rsidR="009A0B27" w:rsidRPr="00CE7864">
        <w:t>Savivaldybė</w:t>
      </w:r>
      <w:r w:rsidR="007D020F">
        <w:t>)</w:t>
      </w:r>
      <w:r w:rsidR="009A0B27" w:rsidRPr="009A0B27">
        <w:t xml:space="preserve"> arba įtraukti į gyvenamosios vietos</w:t>
      </w:r>
      <w:r w:rsidR="007B47B5" w:rsidRPr="009A0B27">
        <w:t xml:space="preserve"> </w:t>
      </w:r>
      <w:r>
        <w:t xml:space="preserve">nedeklaravusių </w:t>
      </w:r>
      <w:r w:rsidR="009A0B27" w:rsidRPr="009A0B27">
        <w:t>asmenų apskaitą ir faktiškai gyvena Savivaldybėje;</w:t>
      </w:r>
    </w:p>
    <w:p w14:paraId="1CD4520F" w14:textId="77777777" w:rsidR="00EF6D86" w:rsidRDefault="00FB104A" w:rsidP="00EF6D86">
      <w:pPr>
        <w:tabs>
          <w:tab w:val="left" w:pos="0"/>
          <w:tab w:val="left" w:pos="1134"/>
        </w:tabs>
        <w:spacing w:before="0" w:beforeAutospacing="0" w:after="0" w:afterAutospacing="0" w:line="240" w:lineRule="auto"/>
        <w:ind w:firstLine="851"/>
        <w:textAlignment w:val="auto"/>
      </w:pPr>
      <w:r>
        <w:t xml:space="preserve">2.2. </w:t>
      </w:r>
      <w:r w:rsidR="009A0B27" w:rsidRPr="007B47B5">
        <w:t>nedeklaravę gyvenamosios vietos ir neįtraukti į gyvenamosios vietos</w:t>
      </w:r>
      <w:r>
        <w:t xml:space="preserve"> </w:t>
      </w:r>
      <w:r w:rsidR="007B47B5" w:rsidRPr="001A7737">
        <w:t>nedeklaravusių</w:t>
      </w:r>
      <w:r w:rsidR="007B47B5" w:rsidRPr="007B47B5">
        <w:t xml:space="preserve"> </w:t>
      </w:r>
      <w:r w:rsidR="009A0B27" w:rsidRPr="007B47B5">
        <w:t>asmenų apskaitą, tačiau faktiškai gyvena Savivaldybė</w:t>
      </w:r>
      <w:r w:rsidR="00686514">
        <w:t>je</w:t>
      </w:r>
      <w:r w:rsidR="009A0B27" w:rsidRPr="007B47B5">
        <w:t>;</w:t>
      </w:r>
    </w:p>
    <w:p w14:paraId="185CD907" w14:textId="77777777" w:rsidR="00EF6D86" w:rsidRDefault="009A0B27" w:rsidP="00EF6D86">
      <w:pPr>
        <w:tabs>
          <w:tab w:val="left" w:pos="0"/>
          <w:tab w:val="left" w:pos="1134"/>
        </w:tabs>
        <w:spacing w:before="0" w:beforeAutospacing="0" w:after="0" w:afterAutospacing="0" w:line="240" w:lineRule="auto"/>
        <w:ind w:firstLine="851"/>
        <w:textAlignment w:val="auto"/>
      </w:pPr>
      <w:r w:rsidRPr="009A0B27">
        <w:t>2.3. Savivaldybė</w:t>
      </w:r>
      <w:r w:rsidR="00686514">
        <w:t>je</w:t>
      </w:r>
      <w:r w:rsidRPr="009A0B27">
        <w:t xml:space="preserve"> nuomojasi būstą, kai su būsto nuomotoju yra raštu sudaryta gyvenamųjų patalpų nuomos sutartis, įregistruota </w:t>
      </w:r>
      <w:r w:rsidR="00686514">
        <w:t>viešajame</w:t>
      </w:r>
      <w:r w:rsidR="00230515">
        <w:t xml:space="preserve"> registre</w:t>
      </w:r>
      <w:r w:rsidRPr="009A0B27">
        <w:t xml:space="preserve">. </w:t>
      </w:r>
    </w:p>
    <w:p w14:paraId="3CFE9146" w14:textId="77777777" w:rsidR="00B15994" w:rsidRPr="00B15994" w:rsidRDefault="00B15994" w:rsidP="00B15994">
      <w:pPr>
        <w:tabs>
          <w:tab w:val="left" w:pos="0"/>
          <w:tab w:val="left" w:pos="1134"/>
        </w:tabs>
        <w:spacing w:before="0" w:beforeAutospacing="0" w:after="0" w:afterAutospacing="0" w:line="240" w:lineRule="auto"/>
        <w:ind w:firstLine="851"/>
        <w:textAlignment w:val="auto"/>
      </w:pPr>
      <w:r w:rsidRPr="00B05991">
        <w:t xml:space="preserve">3. </w:t>
      </w:r>
      <w:r w:rsidRPr="00B05991">
        <w:rPr>
          <w:rFonts w:eastAsia="Calibri"/>
        </w:rPr>
        <w:t xml:space="preserve">Tvarkos aprašo </w:t>
      </w:r>
      <w:r w:rsidR="00A84781" w:rsidRPr="00B05991">
        <w:rPr>
          <w:rFonts w:eastAsia="Calibri"/>
        </w:rPr>
        <w:t>12</w:t>
      </w:r>
      <w:r w:rsidRPr="00B05991">
        <w:rPr>
          <w:rFonts w:eastAsia="Calibri"/>
        </w:rPr>
        <w:t>.4 papunktis</w:t>
      </w:r>
      <w:r w:rsidRPr="00B15994">
        <w:rPr>
          <w:rFonts w:eastAsia="Calibri"/>
        </w:rPr>
        <w:t xml:space="preserve"> taikomas asmenims, </w:t>
      </w:r>
      <w:r w:rsidRPr="00B15994">
        <w:t>2022 m. vasario 24 d. ar vėliau pasitraukusiems iš Ukrainos dėl Rusijos karinės agresijos, kuriems Lietuvos Respublikos Vyriausybės nutarimu suteikta laikinoji apsauga, iki bus priimtas sprendimas suteikti leidimą laikinai gyventi Lietuvoje (toliau – asmenys, pasitraukę iš Ukrainos dėl Rusijos karinės agresijos).</w:t>
      </w:r>
    </w:p>
    <w:p w14:paraId="0D17F8F5" w14:textId="77777777" w:rsidR="00EF6D86" w:rsidRDefault="00B15994" w:rsidP="00EF6D86">
      <w:pPr>
        <w:tabs>
          <w:tab w:val="left" w:pos="0"/>
          <w:tab w:val="left" w:pos="1134"/>
        </w:tabs>
        <w:spacing w:before="0" w:beforeAutospacing="0" w:after="0" w:afterAutospacing="0" w:line="240" w:lineRule="auto"/>
        <w:ind w:firstLine="851"/>
        <w:textAlignment w:val="auto"/>
      </w:pPr>
      <w:r>
        <w:t>4</w:t>
      </w:r>
      <w:bookmarkStart w:id="3" w:name="_Hlk523395910"/>
      <w:bookmarkStart w:id="4" w:name="_Hlk523395037"/>
      <w:r w:rsidR="00F0792E" w:rsidRPr="00F0792E">
        <w:t>.</w:t>
      </w:r>
      <w:bookmarkEnd w:id="3"/>
      <w:bookmarkEnd w:id="4"/>
      <w:r w:rsidR="00F0792E" w:rsidRPr="00F0792E">
        <w:t xml:space="preserve"> Pašalpos skiriamos siekiant padėti bendrai gyvenantiems asmenims arba vienam gyvenančiam asmeniui</w:t>
      </w:r>
      <w:r w:rsidR="00045D17">
        <w:t>,</w:t>
      </w:r>
      <w:r w:rsidR="00F0792E" w:rsidRPr="00F0792E">
        <w:t xml:space="preserve"> </w:t>
      </w:r>
      <w:r w:rsidR="00045D17" w:rsidRPr="00F0792E">
        <w:t xml:space="preserve">kai </w:t>
      </w:r>
      <w:r w:rsidR="00F0792E" w:rsidRPr="00F0792E">
        <w:t>dėl įvykusios nelaimės, padariusios žalą turtui, asmens sveikatos sutrikimų, benamystės, bedarbystės ar kitų priežasčių nepakanka valstybės teikiamos socialinės paramos ir yra išnaudota artimųjų ir bendruomenės parama, visos kitų pajamų ir socialinių paslaugų gavimo galimybės</w:t>
      </w:r>
      <w:r w:rsidR="00045D17">
        <w:t>, kai</w:t>
      </w:r>
      <w:r w:rsidR="005A4468">
        <w:t xml:space="preserve"> </w:t>
      </w:r>
      <w:r w:rsidR="00045D17" w:rsidRPr="00F0792E">
        <w:t>bendrai gyvenant</w:t>
      </w:r>
      <w:r w:rsidR="00045D17">
        <w:t>y</w:t>
      </w:r>
      <w:r w:rsidR="00045D17" w:rsidRPr="00F0792E">
        <w:t>s asmen</w:t>
      </w:r>
      <w:r w:rsidR="00045D17">
        <w:t>y</w:t>
      </w:r>
      <w:r w:rsidR="00045D17" w:rsidRPr="00F0792E">
        <w:t>s arba viena</w:t>
      </w:r>
      <w:r w:rsidR="00045D17">
        <w:t>s</w:t>
      </w:r>
      <w:r w:rsidR="00045D17" w:rsidRPr="00F0792E">
        <w:t xml:space="preserve"> gyvenan</w:t>
      </w:r>
      <w:r w:rsidR="00045D17">
        <w:t>tis</w:t>
      </w:r>
      <w:r w:rsidR="00045D17" w:rsidRPr="00F0792E">
        <w:t xml:space="preserve"> asm</w:t>
      </w:r>
      <w:r w:rsidR="00045D17">
        <w:t>uo yra</w:t>
      </w:r>
      <w:r w:rsidR="00F0792E" w:rsidRPr="00F0792E">
        <w:t>:</w:t>
      </w:r>
    </w:p>
    <w:p w14:paraId="6BB69044" w14:textId="77777777" w:rsidR="00EF6D86" w:rsidRDefault="00B15994" w:rsidP="00EF6D86">
      <w:pPr>
        <w:tabs>
          <w:tab w:val="left" w:pos="0"/>
          <w:tab w:val="left" w:pos="1134"/>
        </w:tabs>
        <w:spacing w:before="0" w:beforeAutospacing="0" w:after="0" w:afterAutospacing="0" w:line="240" w:lineRule="auto"/>
        <w:ind w:firstLine="851"/>
        <w:textAlignment w:val="auto"/>
      </w:pPr>
      <w:r>
        <w:t>4</w:t>
      </w:r>
      <w:r w:rsidR="00F0792E" w:rsidRPr="00F0792E">
        <w:t xml:space="preserve">.1. kreipęsis į kitas valstybės įstaigas dėl visų jam priklausančių išmokų gavimo – vaiko išlaikymo lėšų, pensijų, su darbo netekimu arba darbo paieška susijusių išmokų; </w:t>
      </w:r>
    </w:p>
    <w:p w14:paraId="55C9628F" w14:textId="77777777" w:rsidR="00EF6D86" w:rsidRPr="00030EAF" w:rsidRDefault="00B15994" w:rsidP="00EF6D86">
      <w:pPr>
        <w:tabs>
          <w:tab w:val="left" w:pos="0"/>
          <w:tab w:val="left" w:pos="1134"/>
        </w:tabs>
        <w:spacing w:before="0" w:beforeAutospacing="0" w:after="0" w:afterAutospacing="0" w:line="240" w:lineRule="auto"/>
        <w:ind w:firstLine="851"/>
        <w:textAlignment w:val="auto"/>
      </w:pPr>
      <w:r>
        <w:t>4</w:t>
      </w:r>
      <w:r w:rsidR="00F0792E" w:rsidRPr="00030EAF">
        <w:t xml:space="preserve">.2. kreipęsis į Savivaldybės administracijos Socialinės paramos skyrių </w:t>
      </w:r>
      <w:r w:rsidR="00F0792E" w:rsidRPr="00030EAF">
        <w:rPr>
          <w:rFonts w:ascii="TimesNewRomanPSMT" w:hAnsi="TimesNewRomanPSMT" w:cs="TimesNewRomanPSMT"/>
        </w:rPr>
        <w:t>(toliau – Skyrius)</w:t>
      </w:r>
      <w:r w:rsidR="00F0792E" w:rsidRPr="00030EAF">
        <w:t xml:space="preserve"> dėl jam priklausančių socialinių išmokų, pašalpų ar kompensacijų gavimo.</w:t>
      </w:r>
    </w:p>
    <w:p w14:paraId="29D6EA7B" w14:textId="77777777" w:rsidR="00EF6D86" w:rsidRPr="00030EAF" w:rsidRDefault="00B15994" w:rsidP="00EF6D86">
      <w:pPr>
        <w:tabs>
          <w:tab w:val="left" w:pos="0"/>
          <w:tab w:val="left" w:pos="1134"/>
        </w:tabs>
        <w:spacing w:before="0" w:beforeAutospacing="0" w:after="0" w:afterAutospacing="0" w:line="240" w:lineRule="auto"/>
        <w:ind w:firstLine="851"/>
        <w:textAlignment w:val="auto"/>
      </w:pPr>
      <w:r>
        <w:t>5</w:t>
      </w:r>
      <w:r w:rsidR="00F0792E" w:rsidRPr="00030EAF">
        <w:t xml:space="preserve">. Pašalpos neužtikrina ilgalaikio ekonominio ir socialinio saugumo, o tik padeda </w:t>
      </w:r>
      <w:r w:rsidR="00F0792E" w:rsidRPr="00030EAF">
        <w:rPr>
          <w:rFonts w:ascii="TimesNewRomanPSMT" w:hAnsi="TimesNewRomanPSMT" w:cs="TimesNewRomanPSMT"/>
        </w:rPr>
        <w:t xml:space="preserve">asmenims </w:t>
      </w:r>
      <w:r w:rsidR="00F0792E" w:rsidRPr="00030EAF">
        <w:t>išgyventi esant sunkiai materialinei situacijai.</w:t>
      </w:r>
    </w:p>
    <w:p w14:paraId="34EE450E" w14:textId="77777777" w:rsidR="00EF6D86" w:rsidRPr="00030EAF" w:rsidRDefault="00B15994" w:rsidP="00EF6D86">
      <w:pPr>
        <w:tabs>
          <w:tab w:val="left" w:pos="0"/>
          <w:tab w:val="left" w:pos="1134"/>
        </w:tabs>
        <w:spacing w:before="0" w:beforeAutospacing="0" w:after="0" w:afterAutospacing="0" w:line="240" w:lineRule="auto"/>
        <w:ind w:firstLine="851"/>
        <w:textAlignment w:val="auto"/>
      </w:pPr>
      <w:r>
        <w:t>6</w:t>
      </w:r>
      <w:r w:rsidR="00F0792E" w:rsidRPr="00030EAF">
        <w:t>. Pašalpos skiriamos atsižvelgiant į Savivaldybės finansines galimybes ir</w:t>
      </w:r>
      <w:r w:rsidR="00F0792E" w:rsidRPr="00030EAF">
        <w:rPr>
          <w:color w:val="0070C0"/>
        </w:rPr>
        <w:t xml:space="preserve"> </w:t>
      </w:r>
      <w:r w:rsidR="00F0792E" w:rsidRPr="00030EAF">
        <w:t>mokamos iš Savivaldybės biudžete socialinėms pašalpoms skirtų lėšų.</w:t>
      </w:r>
    </w:p>
    <w:p w14:paraId="33DBF1CB" w14:textId="77777777" w:rsidR="00EF6D86" w:rsidRDefault="00F0792E" w:rsidP="00EF6D86">
      <w:pPr>
        <w:tabs>
          <w:tab w:val="left" w:pos="0"/>
          <w:tab w:val="left" w:pos="1134"/>
        </w:tabs>
        <w:spacing w:before="0" w:beforeAutospacing="0" w:after="0" w:afterAutospacing="0" w:line="240" w:lineRule="auto"/>
        <w:ind w:firstLine="851"/>
        <w:textAlignment w:val="auto"/>
      </w:pPr>
      <w:r w:rsidRPr="00030EAF">
        <w:rPr>
          <w:szCs w:val="20"/>
          <w:lang w:eastAsia="en-US"/>
        </w:rPr>
        <w:t>7. Šiame Tvarkos apraše vartojamos sąvokos:</w:t>
      </w:r>
      <w:r w:rsidRPr="00F0792E">
        <w:rPr>
          <w:szCs w:val="20"/>
          <w:lang w:eastAsia="en-US"/>
        </w:rPr>
        <w:t xml:space="preserve"> </w:t>
      </w:r>
    </w:p>
    <w:p w14:paraId="17D7CC12" w14:textId="77777777" w:rsidR="00EF6D86" w:rsidRDefault="00F0792E" w:rsidP="00EF6D86">
      <w:pPr>
        <w:tabs>
          <w:tab w:val="left" w:pos="0"/>
          <w:tab w:val="left" w:pos="1134"/>
        </w:tabs>
        <w:spacing w:before="0" w:beforeAutospacing="0" w:after="0" w:afterAutospacing="0" w:line="240" w:lineRule="auto"/>
        <w:ind w:firstLine="851"/>
        <w:textAlignment w:val="auto"/>
      </w:pPr>
      <w:r w:rsidRPr="00F0792E">
        <w:rPr>
          <w:bCs/>
          <w:iCs/>
          <w:szCs w:val="20"/>
          <w:lang w:eastAsia="en-US"/>
        </w:rPr>
        <w:t>7.1.</w:t>
      </w:r>
      <w:r w:rsidRPr="00F0792E">
        <w:rPr>
          <w:b/>
          <w:bCs/>
          <w:iCs/>
          <w:szCs w:val="20"/>
          <w:lang w:eastAsia="en-US"/>
        </w:rPr>
        <w:t xml:space="preserve"> </w:t>
      </w:r>
      <w:r w:rsidR="008E43C8">
        <w:rPr>
          <w:b/>
          <w:bCs/>
          <w:iCs/>
          <w:szCs w:val="20"/>
          <w:lang w:eastAsia="en-US"/>
        </w:rPr>
        <w:t>v</w:t>
      </w:r>
      <w:r w:rsidRPr="00F0792E">
        <w:rPr>
          <w:b/>
          <w:bCs/>
          <w:iCs/>
          <w:szCs w:val="20"/>
          <w:lang w:eastAsia="en-US"/>
        </w:rPr>
        <w:t>ienkartinė pašalpa</w:t>
      </w:r>
      <w:r w:rsidRPr="00F0792E">
        <w:rPr>
          <w:iCs/>
          <w:szCs w:val="20"/>
          <w:lang w:eastAsia="en-US"/>
        </w:rPr>
        <w:t xml:space="preserve"> – vienkartinio pobūdžio išmoka, skiriama nevertinant asmens pajamų;</w:t>
      </w:r>
    </w:p>
    <w:p w14:paraId="4CBC816A" w14:textId="77777777" w:rsidR="00EF6D86" w:rsidRDefault="00F0792E" w:rsidP="00EF6D86">
      <w:pPr>
        <w:tabs>
          <w:tab w:val="left" w:pos="0"/>
          <w:tab w:val="left" w:pos="1134"/>
        </w:tabs>
        <w:spacing w:before="0" w:beforeAutospacing="0" w:after="0" w:afterAutospacing="0" w:line="240" w:lineRule="auto"/>
        <w:ind w:firstLine="851"/>
        <w:textAlignment w:val="auto"/>
      </w:pPr>
      <w:r w:rsidRPr="00F0792E">
        <w:rPr>
          <w:bCs/>
          <w:iCs/>
          <w:szCs w:val="20"/>
          <w:lang w:eastAsia="en-US"/>
        </w:rPr>
        <w:t>7.2.</w:t>
      </w:r>
      <w:r w:rsidRPr="00F0792E">
        <w:rPr>
          <w:b/>
          <w:bCs/>
          <w:iCs/>
          <w:szCs w:val="20"/>
          <w:lang w:eastAsia="en-US"/>
        </w:rPr>
        <w:t xml:space="preserve"> </w:t>
      </w:r>
      <w:r w:rsidR="008E43C8">
        <w:rPr>
          <w:b/>
          <w:bCs/>
          <w:iCs/>
          <w:szCs w:val="20"/>
          <w:lang w:eastAsia="en-US"/>
        </w:rPr>
        <w:t>t</w:t>
      </w:r>
      <w:r w:rsidRPr="00F0792E">
        <w:rPr>
          <w:b/>
          <w:bCs/>
          <w:iCs/>
          <w:szCs w:val="20"/>
          <w:lang w:eastAsia="en-US"/>
        </w:rPr>
        <w:t>ikslinė pašalpa</w:t>
      </w:r>
      <w:r w:rsidRPr="00F0792E">
        <w:rPr>
          <w:iCs/>
          <w:szCs w:val="20"/>
          <w:lang w:eastAsia="en-US"/>
        </w:rPr>
        <w:t xml:space="preserve"> – išmoka, skiriama </w:t>
      </w:r>
      <w:r w:rsidRPr="00F0792E">
        <w:rPr>
          <w:iCs/>
          <w:szCs w:val="20"/>
        </w:rPr>
        <w:t xml:space="preserve">asmeniui, siekiant suteikti </w:t>
      </w:r>
      <w:r w:rsidR="00025825">
        <w:rPr>
          <w:iCs/>
          <w:szCs w:val="20"/>
        </w:rPr>
        <w:t xml:space="preserve">asmeniui </w:t>
      </w:r>
      <w:r w:rsidRPr="00F0792E">
        <w:rPr>
          <w:iCs/>
          <w:szCs w:val="20"/>
        </w:rPr>
        <w:t xml:space="preserve">tikslinę paramą individualiu atveju; </w:t>
      </w:r>
    </w:p>
    <w:p w14:paraId="76BDA628" w14:textId="77777777" w:rsidR="00EF6D86" w:rsidRDefault="00F0792E" w:rsidP="00EF6D86">
      <w:pPr>
        <w:tabs>
          <w:tab w:val="left" w:pos="0"/>
          <w:tab w:val="left" w:pos="1134"/>
        </w:tabs>
        <w:spacing w:before="0" w:beforeAutospacing="0" w:after="0" w:afterAutospacing="0" w:line="240" w:lineRule="auto"/>
        <w:ind w:firstLine="851"/>
        <w:textAlignment w:val="auto"/>
      </w:pPr>
      <w:r w:rsidRPr="00F0792E">
        <w:rPr>
          <w:bCs/>
          <w:iCs/>
          <w:szCs w:val="20"/>
          <w:lang w:eastAsia="en-US"/>
        </w:rPr>
        <w:t>7.3.</w:t>
      </w:r>
      <w:r w:rsidRPr="00F0792E">
        <w:rPr>
          <w:b/>
          <w:bCs/>
          <w:iCs/>
          <w:szCs w:val="20"/>
          <w:lang w:eastAsia="en-US"/>
        </w:rPr>
        <w:t xml:space="preserve"> </w:t>
      </w:r>
      <w:r w:rsidR="008E43C8">
        <w:rPr>
          <w:b/>
          <w:bCs/>
          <w:iCs/>
          <w:szCs w:val="20"/>
          <w:lang w:eastAsia="en-US"/>
        </w:rPr>
        <w:t>s</w:t>
      </w:r>
      <w:r w:rsidRPr="00F0792E">
        <w:rPr>
          <w:b/>
          <w:bCs/>
          <w:iCs/>
          <w:szCs w:val="20"/>
          <w:lang w:eastAsia="en-US"/>
        </w:rPr>
        <w:t>ąlyginė pašalpa</w:t>
      </w:r>
      <w:r w:rsidRPr="00F0792E">
        <w:rPr>
          <w:iCs/>
          <w:szCs w:val="20"/>
          <w:lang w:eastAsia="en-US"/>
        </w:rPr>
        <w:t xml:space="preserve"> – išmoka, skiriama </w:t>
      </w:r>
      <w:r w:rsidRPr="00F0792E">
        <w:rPr>
          <w:iCs/>
          <w:szCs w:val="20"/>
        </w:rPr>
        <w:t>asmeniui</w:t>
      </w:r>
      <w:r w:rsidRPr="00F0792E">
        <w:rPr>
          <w:iCs/>
          <w:szCs w:val="20"/>
          <w:lang w:eastAsia="en-US"/>
        </w:rPr>
        <w:t xml:space="preserve">, sergančiam priklausomybės ligomis gydymo išlaidoms iš dalies kompensuoti ar </w:t>
      </w:r>
      <w:r w:rsidRPr="00A21369">
        <w:rPr>
          <w:iCs/>
          <w:szCs w:val="20"/>
          <w:lang w:eastAsia="en-US"/>
        </w:rPr>
        <w:t>sanatoriniam gydymui</w:t>
      </w:r>
      <w:r w:rsidRPr="00F0792E">
        <w:rPr>
          <w:iCs/>
          <w:szCs w:val="20"/>
          <w:lang w:eastAsia="en-US"/>
        </w:rPr>
        <w:t xml:space="preserve"> iš dalies kompensuoti;</w:t>
      </w:r>
    </w:p>
    <w:p w14:paraId="649C46E3" w14:textId="77777777" w:rsidR="00EF6D86" w:rsidRDefault="00F0792E" w:rsidP="00EF6D86">
      <w:pPr>
        <w:tabs>
          <w:tab w:val="left" w:pos="0"/>
          <w:tab w:val="left" w:pos="1134"/>
        </w:tabs>
        <w:spacing w:before="0" w:beforeAutospacing="0" w:after="0" w:afterAutospacing="0" w:line="240" w:lineRule="auto"/>
        <w:ind w:firstLine="851"/>
        <w:textAlignment w:val="auto"/>
      </w:pPr>
      <w:r w:rsidRPr="00F0792E">
        <w:rPr>
          <w:bCs/>
          <w:iCs/>
          <w:szCs w:val="20"/>
          <w:lang w:eastAsia="en-US"/>
        </w:rPr>
        <w:t>7.4.</w:t>
      </w:r>
      <w:r w:rsidRPr="00F0792E">
        <w:rPr>
          <w:b/>
          <w:bCs/>
          <w:iCs/>
          <w:szCs w:val="20"/>
          <w:lang w:eastAsia="en-US"/>
        </w:rPr>
        <w:t xml:space="preserve"> </w:t>
      </w:r>
      <w:r w:rsidR="008E43C8">
        <w:rPr>
          <w:b/>
          <w:bCs/>
          <w:iCs/>
          <w:szCs w:val="20"/>
          <w:lang w:eastAsia="en-US"/>
        </w:rPr>
        <w:t>p</w:t>
      </w:r>
      <w:r w:rsidRPr="00F0792E">
        <w:rPr>
          <w:b/>
          <w:bCs/>
          <w:iCs/>
          <w:szCs w:val="20"/>
          <w:lang w:eastAsia="en-US"/>
        </w:rPr>
        <w:t>eriodinė pašalpa</w:t>
      </w:r>
      <w:r w:rsidRPr="00F0792E">
        <w:rPr>
          <w:iCs/>
          <w:szCs w:val="20"/>
          <w:lang w:eastAsia="en-US"/>
        </w:rPr>
        <w:t xml:space="preserve"> – išmoka, skiriama tam tikrą periodą asmeniui, kurio gaunamos pajamos yra nepakankamos patenkinti būtiniausius jo poreikius</w:t>
      </w:r>
      <w:r w:rsidRPr="00F0792E">
        <w:rPr>
          <w:szCs w:val="20"/>
          <w:lang w:eastAsia="en-US"/>
        </w:rPr>
        <w:t xml:space="preserve">, </w:t>
      </w:r>
      <w:r w:rsidRPr="00F0792E">
        <w:t>arba darbingo amžiaus asmenims, kurie patyrė finansinių sunkumų dėl paskelbtos ekstremaliosios situacijos ir (ar) karantino;</w:t>
      </w:r>
    </w:p>
    <w:p w14:paraId="5A586421" w14:textId="77777777" w:rsidR="00EF6D86" w:rsidRDefault="00F0792E" w:rsidP="00EF6D86">
      <w:pPr>
        <w:tabs>
          <w:tab w:val="left" w:pos="0"/>
          <w:tab w:val="left" w:pos="1134"/>
        </w:tabs>
        <w:spacing w:before="0" w:beforeAutospacing="0" w:after="0" w:afterAutospacing="0" w:line="240" w:lineRule="auto"/>
        <w:ind w:firstLine="851"/>
        <w:textAlignment w:val="auto"/>
      </w:pPr>
      <w:r w:rsidRPr="00F0792E">
        <w:rPr>
          <w:szCs w:val="20"/>
          <w:lang w:eastAsia="en-US"/>
        </w:rPr>
        <w:t>7.5.</w:t>
      </w:r>
      <w:r w:rsidRPr="00F0792E">
        <w:rPr>
          <w:b/>
          <w:szCs w:val="20"/>
          <w:lang w:eastAsia="en-US"/>
        </w:rPr>
        <w:t xml:space="preserve"> </w:t>
      </w:r>
      <w:r w:rsidR="008E43C8">
        <w:rPr>
          <w:b/>
          <w:szCs w:val="20"/>
          <w:lang w:eastAsia="en-US"/>
        </w:rPr>
        <w:t>b</w:t>
      </w:r>
      <w:r w:rsidRPr="00F0792E">
        <w:rPr>
          <w:b/>
          <w:szCs w:val="20"/>
          <w:lang w:eastAsia="en-US"/>
        </w:rPr>
        <w:t>endrai gyvenantys asmenys</w:t>
      </w:r>
      <w:r w:rsidRPr="00F0792E">
        <w:rPr>
          <w:szCs w:val="20"/>
          <w:lang w:eastAsia="en-US"/>
        </w:rPr>
        <w:t xml:space="preserve"> – sutuoktiniai ir jų vaikai (įvaikiai) iki 18 metų; </w:t>
      </w:r>
      <w:r w:rsidRPr="00F0792E">
        <w:rPr>
          <w:szCs w:val="20"/>
          <w:lang w:eastAsia="en-US"/>
        </w:rPr>
        <w:lastRenderedPageBreak/>
        <w:t xml:space="preserve">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 </w:t>
      </w:r>
      <w:r w:rsidRPr="00F0792E">
        <w:rPr>
          <w:bCs/>
          <w:lang w:eastAsia="en-US"/>
        </w:rPr>
        <w:t xml:space="preserve">o </w:t>
      </w:r>
      <w:r w:rsidRPr="00F0792E">
        <w:rPr>
          <w:rFonts w:eastAsia="Arial Unicode MS"/>
          <w:bCs/>
        </w:rPr>
        <w:t>k</w:t>
      </w:r>
      <w:r w:rsidRPr="00F0792E">
        <w:rPr>
          <w:rFonts w:eastAsia="Arial Unicode MS"/>
          <w:bCs/>
          <w:color w:val="000000"/>
        </w:rPr>
        <w:t xml:space="preserve">ai švietimo įstaigose nustatoma vėlesnė mokslo ar studijų metų pradžia negu rugsėjo 1 diena, </w:t>
      </w:r>
      <w:r w:rsidRPr="00F0792E">
        <w:rPr>
          <w:bCs/>
          <w:lang w:eastAsia="en-US"/>
        </w:rPr>
        <w:t>pilnamečiai vaikai (įvaikiai),</w:t>
      </w:r>
      <w:r w:rsidRPr="00F0792E">
        <w:rPr>
          <w:rFonts w:eastAsia="Arial Unicode MS"/>
          <w:bCs/>
        </w:rPr>
        <w:t xml:space="preserve"> </w:t>
      </w:r>
      <w:r w:rsidRPr="00F0792E">
        <w:rPr>
          <w:rFonts w:eastAsia="Arial Unicode MS"/>
          <w:bCs/>
          <w:color w:val="000000"/>
        </w:rPr>
        <w:t xml:space="preserve">tais pačiais kalendoriniais metais baigę bendrojo ugdymo programą ir įstoję mokytis </w:t>
      </w:r>
      <w:r w:rsidRPr="00F0792E">
        <w:rPr>
          <w:rFonts w:eastAsia="Arial Unicode MS"/>
          <w:bCs/>
        </w:rPr>
        <w:t>pagal formaliojo profesinio mokymo programą</w:t>
      </w:r>
      <w:r w:rsidRPr="00F0792E">
        <w:rPr>
          <w:rFonts w:eastAsia="Arial Unicode MS"/>
          <w:bCs/>
          <w:color w:val="000000"/>
        </w:rPr>
        <w:t xml:space="preserve"> ar studijuoti </w:t>
      </w:r>
      <w:r w:rsidRPr="00F0792E">
        <w:rPr>
          <w:rFonts w:eastAsia="Arial Unicode MS"/>
          <w:bCs/>
        </w:rPr>
        <w:t>į aukštąją mokyklą</w:t>
      </w:r>
      <w:r w:rsidRPr="00F0792E">
        <w:rPr>
          <w:rFonts w:eastAsia="Arial Unicode MS"/>
          <w:bCs/>
          <w:color w:val="000000"/>
        </w:rPr>
        <w:t>, į bendrai gyvenančių asmenų sudėtį įskaitomi ir laikotarpiu nuo rugsėjo 1 dienos iki dienos, kurią švietimo įstaigose prasideda mokslo ar studijų metai;</w:t>
      </w:r>
    </w:p>
    <w:p w14:paraId="0C0634E3" w14:textId="77777777" w:rsidR="0083105C" w:rsidRDefault="00F0792E" w:rsidP="0083105C">
      <w:pPr>
        <w:tabs>
          <w:tab w:val="left" w:pos="0"/>
          <w:tab w:val="left" w:pos="1134"/>
        </w:tabs>
        <w:spacing w:before="0" w:beforeAutospacing="0" w:after="0" w:afterAutospacing="0" w:line="240" w:lineRule="auto"/>
        <w:ind w:firstLine="851"/>
        <w:textAlignment w:val="auto"/>
      </w:pPr>
      <w:r w:rsidRPr="00F0792E">
        <w:rPr>
          <w:bCs/>
          <w:szCs w:val="20"/>
          <w:lang w:eastAsia="en-US"/>
        </w:rPr>
        <w:t>7.6.</w:t>
      </w:r>
      <w:r w:rsidRPr="00F0792E">
        <w:rPr>
          <w:b/>
          <w:bCs/>
          <w:szCs w:val="20"/>
          <w:lang w:eastAsia="en-US"/>
        </w:rPr>
        <w:t xml:space="preserve"> </w:t>
      </w:r>
      <w:r w:rsidR="008E43C8">
        <w:rPr>
          <w:b/>
          <w:bCs/>
          <w:szCs w:val="20"/>
          <w:lang w:eastAsia="en-US"/>
        </w:rPr>
        <w:t>v</w:t>
      </w:r>
      <w:r w:rsidRPr="00F0792E">
        <w:rPr>
          <w:b/>
          <w:bCs/>
          <w:szCs w:val="20"/>
          <w:lang w:eastAsia="en-US"/>
        </w:rPr>
        <w:t>ienas gyvenantis asmuo</w:t>
      </w:r>
      <w:r w:rsidRPr="00F0792E">
        <w:rPr>
          <w:szCs w:val="20"/>
          <w:lang w:eastAsia="en-US"/>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14:paraId="65279558" w14:textId="77777777" w:rsidR="00EF6D86" w:rsidRDefault="0083105C" w:rsidP="0083105C">
      <w:pPr>
        <w:tabs>
          <w:tab w:val="left" w:pos="0"/>
          <w:tab w:val="left" w:pos="1134"/>
        </w:tabs>
        <w:spacing w:before="0" w:beforeAutospacing="0" w:after="0" w:afterAutospacing="0" w:line="240" w:lineRule="auto"/>
        <w:ind w:firstLine="851"/>
        <w:textAlignment w:val="auto"/>
      </w:pPr>
      <w:r w:rsidRPr="0083105C">
        <w:rPr>
          <w:bCs/>
          <w:szCs w:val="20"/>
          <w:lang w:eastAsia="en-US"/>
        </w:rPr>
        <w:t>7.7.</w:t>
      </w:r>
      <w:r>
        <w:rPr>
          <w:b/>
          <w:bCs/>
          <w:szCs w:val="20"/>
          <w:lang w:eastAsia="en-US"/>
        </w:rPr>
        <w:t xml:space="preserve"> </w:t>
      </w:r>
      <w:r w:rsidR="008E43C8">
        <w:rPr>
          <w:b/>
          <w:bCs/>
          <w:szCs w:val="20"/>
          <w:lang w:eastAsia="en-US"/>
        </w:rPr>
        <w:t>s</w:t>
      </w:r>
      <w:r w:rsidR="00F0792E" w:rsidRPr="00F0792E">
        <w:rPr>
          <w:b/>
          <w:bCs/>
          <w:szCs w:val="20"/>
          <w:lang w:eastAsia="en-US"/>
        </w:rPr>
        <w:t>ocialinė rizika</w:t>
      </w:r>
      <w:r w:rsidR="00F0792E" w:rsidRPr="00F0792E">
        <w:rPr>
          <w:szCs w:val="20"/>
          <w:lang w:eastAsia="en-US"/>
        </w:rPr>
        <w:t xml:space="preserve"> – veiksniai ir aplinkybės, dėl kurių asmenys patiria ar yra pavojus patirti jiems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3A99499B" w14:textId="6741BDFA" w:rsidR="00EF6D86" w:rsidRPr="00030EAF" w:rsidRDefault="00F0792E" w:rsidP="00EF6D86">
      <w:pPr>
        <w:tabs>
          <w:tab w:val="left" w:pos="0"/>
          <w:tab w:val="left" w:pos="1134"/>
        </w:tabs>
        <w:spacing w:before="0" w:beforeAutospacing="0" w:after="0" w:afterAutospacing="0" w:line="240" w:lineRule="auto"/>
        <w:ind w:firstLine="851"/>
        <w:textAlignment w:val="auto"/>
      </w:pPr>
      <w:r w:rsidRPr="00030EAF">
        <w:rPr>
          <w:szCs w:val="20"/>
          <w:lang w:eastAsia="en-US"/>
        </w:rPr>
        <w:t>7.8.</w:t>
      </w:r>
      <w:r w:rsidRPr="00030EAF">
        <w:rPr>
          <w:b/>
          <w:szCs w:val="20"/>
          <w:lang w:eastAsia="en-US"/>
        </w:rPr>
        <w:t xml:space="preserve"> </w:t>
      </w:r>
      <w:r w:rsidR="008E43C8">
        <w:rPr>
          <w:b/>
          <w:szCs w:val="20"/>
          <w:lang w:eastAsia="en-US"/>
        </w:rPr>
        <w:t>v</w:t>
      </w:r>
      <w:r w:rsidRPr="00030EAF">
        <w:rPr>
          <w:b/>
          <w:szCs w:val="20"/>
          <w:lang w:eastAsia="en-US"/>
        </w:rPr>
        <w:t>alstybės remiamos pajamos</w:t>
      </w:r>
      <w:r w:rsidR="0021130B">
        <w:rPr>
          <w:b/>
          <w:szCs w:val="20"/>
          <w:lang w:eastAsia="en-US"/>
        </w:rPr>
        <w:t xml:space="preserve"> </w:t>
      </w:r>
      <w:r w:rsidRPr="00030EAF">
        <w:rPr>
          <w:szCs w:val="20"/>
          <w:lang w:eastAsia="en-US"/>
        </w:rPr>
        <w:t>– teisės aktų nustatyta tvarka Lietuvos Respublikos Vyriausybės patvirtintas valstybės remiamų pajamų dydis;</w:t>
      </w:r>
    </w:p>
    <w:p w14:paraId="25A983B8" w14:textId="12DB156A" w:rsidR="00EF6D86" w:rsidRPr="00030EAF" w:rsidRDefault="00F0792E" w:rsidP="00EF6D86">
      <w:pPr>
        <w:tabs>
          <w:tab w:val="left" w:pos="0"/>
          <w:tab w:val="left" w:pos="1134"/>
        </w:tabs>
        <w:spacing w:before="0" w:beforeAutospacing="0" w:after="0" w:afterAutospacing="0" w:line="240" w:lineRule="auto"/>
        <w:ind w:firstLine="851"/>
        <w:textAlignment w:val="auto"/>
      </w:pPr>
      <w:r w:rsidRPr="00030EAF">
        <w:rPr>
          <w:szCs w:val="20"/>
          <w:lang w:eastAsia="en-US"/>
        </w:rPr>
        <w:t>7.9.</w:t>
      </w:r>
      <w:r w:rsidRPr="00030EAF">
        <w:rPr>
          <w:b/>
          <w:szCs w:val="20"/>
          <w:lang w:eastAsia="en-US"/>
        </w:rPr>
        <w:t xml:space="preserve"> </w:t>
      </w:r>
      <w:r w:rsidR="008E43C8">
        <w:rPr>
          <w:b/>
          <w:szCs w:val="20"/>
          <w:lang w:eastAsia="en-US"/>
        </w:rPr>
        <w:t>b</w:t>
      </w:r>
      <w:r w:rsidRPr="00030EAF">
        <w:rPr>
          <w:b/>
          <w:szCs w:val="20"/>
          <w:lang w:eastAsia="en-US"/>
        </w:rPr>
        <w:t>azinė socialinė išmoka</w:t>
      </w:r>
      <w:r w:rsidRPr="00030EAF">
        <w:rPr>
          <w:szCs w:val="20"/>
          <w:lang w:eastAsia="en-US"/>
        </w:rPr>
        <w:t xml:space="preserve"> – teisės aktų nustatyta tvarka Lietuvos Respublikos Vyriausybės patvirtintas išmokos dydis</w:t>
      </w:r>
      <w:r w:rsidR="00E75B5A" w:rsidRPr="00030EAF">
        <w:rPr>
          <w:rFonts w:ascii="Arial" w:hAnsi="Arial" w:cs="Arial"/>
          <w:sz w:val="26"/>
          <w:szCs w:val="26"/>
          <w:lang w:eastAsia="en-US"/>
        </w:rPr>
        <w:t>;</w:t>
      </w:r>
    </w:p>
    <w:p w14:paraId="732EFD76" w14:textId="5317DB0E" w:rsidR="00EF6D86" w:rsidRDefault="00F0792E" w:rsidP="005E0347">
      <w:pPr>
        <w:tabs>
          <w:tab w:val="left" w:pos="0"/>
          <w:tab w:val="left" w:pos="1134"/>
        </w:tabs>
        <w:spacing w:before="0" w:beforeAutospacing="0" w:after="0" w:afterAutospacing="0" w:line="240" w:lineRule="auto"/>
        <w:ind w:firstLine="851"/>
        <w:textAlignment w:val="auto"/>
      </w:pPr>
      <w:r w:rsidRPr="00030EAF">
        <w:rPr>
          <w:szCs w:val="20"/>
          <w:lang w:eastAsia="en-US"/>
        </w:rPr>
        <w:t>7.10.</w:t>
      </w:r>
      <w:r w:rsidRPr="00030EAF">
        <w:rPr>
          <w:b/>
          <w:bCs/>
          <w:szCs w:val="20"/>
          <w:lang w:eastAsia="en-US"/>
        </w:rPr>
        <w:t xml:space="preserve"> </w:t>
      </w:r>
      <w:r w:rsidR="001D4A2A">
        <w:rPr>
          <w:b/>
          <w:bCs/>
          <w:szCs w:val="20"/>
          <w:lang w:eastAsia="en-US"/>
        </w:rPr>
        <w:t>Ukmergės rajono s</w:t>
      </w:r>
      <w:r w:rsidR="001036C6" w:rsidRPr="00030EAF">
        <w:rPr>
          <w:b/>
          <w:bCs/>
          <w:szCs w:val="20"/>
          <w:lang w:eastAsia="en-US"/>
        </w:rPr>
        <w:t xml:space="preserve">avivaldybės </w:t>
      </w:r>
      <w:r w:rsidRPr="00030EAF">
        <w:rPr>
          <w:b/>
          <w:bCs/>
          <w:szCs w:val="20"/>
          <w:lang w:eastAsia="en-US"/>
        </w:rPr>
        <w:t xml:space="preserve">socialinės paramos skyrimo komisija </w:t>
      </w:r>
      <w:r w:rsidRPr="00030EAF">
        <w:rPr>
          <w:szCs w:val="20"/>
          <w:lang w:eastAsia="en-US"/>
        </w:rPr>
        <w:t xml:space="preserve">(toliau – Komisija) – Ukmergės rajono savivaldybės </w:t>
      </w:r>
      <w:r w:rsidR="00CA430D" w:rsidRPr="00030EAF">
        <w:t>mero (toliau – Meras) potvarkiu</w:t>
      </w:r>
      <w:r w:rsidRPr="00030EAF">
        <w:rPr>
          <w:szCs w:val="20"/>
          <w:lang w:eastAsia="en-US"/>
        </w:rPr>
        <w:t xml:space="preserve"> sudaryta </w:t>
      </w:r>
      <w:r w:rsidR="001036C6" w:rsidRPr="00030EAF">
        <w:rPr>
          <w:szCs w:val="20"/>
          <w:lang w:eastAsia="en-US"/>
        </w:rPr>
        <w:t>k</w:t>
      </w:r>
      <w:r w:rsidRPr="00030EAF">
        <w:rPr>
          <w:szCs w:val="20"/>
          <w:lang w:eastAsia="en-US"/>
        </w:rPr>
        <w:t>omisija, veikianti pagal</w:t>
      </w:r>
      <w:r w:rsidR="00CA430D" w:rsidRPr="00030EAF">
        <w:rPr>
          <w:szCs w:val="20"/>
          <w:lang w:eastAsia="en-US"/>
        </w:rPr>
        <w:t xml:space="preserve"> </w:t>
      </w:r>
      <w:r w:rsidR="00CA430D" w:rsidRPr="00030EAF">
        <w:t>Mero</w:t>
      </w:r>
      <w:r w:rsidRPr="00030EAF">
        <w:rPr>
          <w:szCs w:val="20"/>
          <w:lang w:eastAsia="en-US"/>
        </w:rPr>
        <w:t xml:space="preserve"> </w:t>
      </w:r>
      <w:r w:rsidR="004F73E9" w:rsidRPr="00030EAF">
        <w:rPr>
          <w:szCs w:val="20"/>
          <w:lang w:eastAsia="en-US"/>
        </w:rPr>
        <w:t xml:space="preserve">potvarkiu </w:t>
      </w:r>
      <w:r w:rsidRPr="00030EAF">
        <w:rPr>
          <w:szCs w:val="20"/>
          <w:lang w:eastAsia="en-US"/>
        </w:rPr>
        <w:t xml:space="preserve">patvirtintus </w:t>
      </w:r>
      <w:r w:rsidR="00A21369" w:rsidRPr="00030EAF">
        <w:rPr>
          <w:szCs w:val="20"/>
          <w:lang w:eastAsia="en-US"/>
        </w:rPr>
        <w:t>K</w:t>
      </w:r>
      <w:r w:rsidRPr="00030EAF">
        <w:rPr>
          <w:szCs w:val="20"/>
          <w:lang w:eastAsia="en-US"/>
        </w:rPr>
        <w:t xml:space="preserve">omisijos veiklos nuostatus. </w:t>
      </w:r>
      <w:r w:rsidRPr="00030EAF">
        <w:t xml:space="preserve">Komisija nagrinėja asmenų </w:t>
      </w:r>
      <w:r w:rsidR="0007313B" w:rsidRPr="0010151B">
        <w:t>p</w:t>
      </w:r>
      <w:r w:rsidRPr="0010151B">
        <w:t xml:space="preserve">rašymus </w:t>
      </w:r>
      <w:r w:rsidR="00502B69">
        <w:t xml:space="preserve">pašalpai gauti (toliau – Prašymas) </w:t>
      </w:r>
      <w:r w:rsidRPr="00030EAF">
        <w:t>ir</w:t>
      </w:r>
      <w:r w:rsidRPr="006300F5">
        <w:t xml:space="preserve"> teikia</w:t>
      </w:r>
      <w:r w:rsidRPr="00F0792E">
        <w:t xml:space="preserve"> </w:t>
      </w:r>
      <w:r w:rsidR="0083105C">
        <w:t>rekomendacijas</w:t>
      </w:r>
      <w:r w:rsidRPr="00F0792E">
        <w:t xml:space="preserve"> </w:t>
      </w:r>
      <w:r w:rsidR="00A21369" w:rsidRPr="00F0792E">
        <w:rPr>
          <w:szCs w:val="20"/>
          <w:lang w:eastAsia="en-US"/>
        </w:rPr>
        <w:t xml:space="preserve">Ukmergės rajono savivaldybės </w:t>
      </w:r>
      <w:r w:rsidR="00A21369">
        <w:rPr>
          <w:szCs w:val="20"/>
          <w:lang w:eastAsia="en-US"/>
        </w:rPr>
        <w:t>a</w:t>
      </w:r>
      <w:r w:rsidRPr="00F0792E">
        <w:t xml:space="preserve">dministracijos direktoriui </w:t>
      </w:r>
      <w:r w:rsidR="00A21369">
        <w:t xml:space="preserve">(toliau – Administracijos direktorius) </w:t>
      </w:r>
      <w:r w:rsidR="007D77A0">
        <w:t xml:space="preserve">dėl Pašalpų </w:t>
      </w:r>
      <w:r w:rsidRPr="00F0792E">
        <w:t>sk</w:t>
      </w:r>
      <w:r w:rsidR="007D77A0">
        <w:t>y</w:t>
      </w:r>
      <w:r w:rsidRPr="00F0792E">
        <w:t>ri</w:t>
      </w:r>
      <w:r w:rsidR="007D77A0">
        <w:t>mo</w:t>
      </w:r>
      <w:r w:rsidRPr="00F0792E">
        <w:t>/nesk</w:t>
      </w:r>
      <w:r w:rsidR="007D77A0">
        <w:t>y</w:t>
      </w:r>
      <w:r w:rsidRPr="00F0792E">
        <w:t>ri</w:t>
      </w:r>
      <w:r w:rsidR="007D77A0">
        <w:t>mo</w:t>
      </w:r>
      <w:r w:rsidRPr="00F0792E">
        <w:t>;</w:t>
      </w:r>
    </w:p>
    <w:p w14:paraId="6CBE8CFA" w14:textId="681E625E" w:rsidR="0083105C" w:rsidRDefault="0083105C" w:rsidP="005E0347">
      <w:pPr>
        <w:tabs>
          <w:tab w:val="left" w:pos="0"/>
          <w:tab w:val="left" w:pos="1134"/>
        </w:tabs>
        <w:spacing w:before="0" w:beforeAutospacing="0" w:after="0" w:afterAutospacing="0" w:line="240" w:lineRule="auto"/>
        <w:ind w:firstLine="851"/>
        <w:textAlignment w:val="auto"/>
      </w:pPr>
      <w:r>
        <w:t xml:space="preserve">7.11. </w:t>
      </w:r>
      <w:r w:rsidRPr="0083105C">
        <w:rPr>
          <w:b/>
        </w:rPr>
        <w:t>Buities ir gyvenimo sąlygų patikrinimo aktas</w:t>
      </w:r>
      <w:r>
        <w:rPr>
          <w:b/>
        </w:rPr>
        <w:t xml:space="preserve"> </w:t>
      </w:r>
      <w:r w:rsidRPr="00030EAF">
        <w:t>–</w:t>
      </w:r>
      <w:r>
        <w:t xml:space="preserve"> </w:t>
      </w:r>
      <w:r w:rsidRPr="00F0792E">
        <w:t>vienas iš dokumentų, patvirtinančių Pašalp</w:t>
      </w:r>
      <w:r>
        <w:t>ų</w:t>
      </w:r>
      <w:r w:rsidRPr="00F0792E">
        <w:t xml:space="preserve"> skyrimo</w:t>
      </w:r>
      <w:r w:rsidR="007D77A0">
        <w:t>/neskyrimo</w:t>
      </w:r>
      <w:r w:rsidRPr="00F0792E">
        <w:t xml:space="preserve"> </w:t>
      </w:r>
      <w:r w:rsidRPr="005C3C61">
        <w:rPr>
          <w:bCs/>
        </w:rPr>
        <w:t>tikslingumą</w:t>
      </w:r>
      <w:r>
        <w:rPr>
          <w:bCs/>
        </w:rPr>
        <w:t xml:space="preserve">, </w:t>
      </w:r>
      <w:r>
        <w:t xml:space="preserve">kurio forma tvirtinama </w:t>
      </w:r>
      <w:r w:rsidR="0021130B">
        <w:t>Lietuvos Respublikos socialinės apsaugos ir darbo ministro</w:t>
      </w:r>
      <w:r>
        <w:t xml:space="preserve"> įsakymu. </w:t>
      </w:r>
      <w:r w:rsidRPr="00F0792E">
        <w:t>Buities ir gyvenimo sąlygų patikrinimo aktas surašomas kreipiantis pirmą kartą ir galioja iki bus nustatytos naujos aplinkybės, turinčios įtakos teisei į</w:t>
      </w:r>
      <w:r>
        <w:t xml:space="preserve"> Pašalpų</w:t>
      </w:r>
      <w:r w:rsidRPr="00F0792E">
        <w:t xml:space="preserve"> gavimą, bet ne ilgiau nei 6 mėnesius nuo jo surašymo dienos. Buities ir gyvenimo sąlygų patikrinimo akte turi būti aprašyta</w:t>
      </w:r>
      <w:r w:rsidRPr="00F0792E">
        <w:rPr>
          <w:lang w:eastAsia="en-US"/>
        </w:rPr>
        <w:t xml:space="preserve"> asmens faktin</w:t>
      </w:r>
      <w:r>
        <w:rPr>
          <w:lang w:eastAsia="en-US"/>
        </w:rPr>
        <w:t>ė</w:t>
      </w:r>
      <w:r w:rsidRPr="00F0792E">
        <w:rPr>
          <w:lang w:eastAsia="en-US"/>
        </w:rPr>
        <w:t xml:space="preserve"> gyvenam</w:t>
      </w:r>
      <w:r>
        <w:rPr>
          <w:lang w:eastAsia="en-US"/>
        </w:rPr>
        <w:t>oji</w:t>
      </w:r>
      <w:r w:rsidRPr="00F0792E">
        <w:rPr>
          <w:lang w:eastAsia="en-US"/>
        </w:rPr>
        <w:t xml:space="preserve"> viet</w:t>
      </w:r>
      <w:r>
        <w:rPr>
          <w:lang w:eastAsia="en-US"/>
        </w:rPr>
        <w:t xml:space="preserve">a, </w:t>
      </w:r>
      <w:r w:rsidRPr="00F0792E">
        <w:t xml:space="preserve">socialinė ir materialinė padėtis, gyvenimo būdas ir sąlygos, pateikta motyvuota </w:t>
      </w:r>
      <w:bookmarkStart w:id="5" w:name="_Hlk173073231"/>
      <w:r w:rsidR="00E02C57">
        <w:t>socialinio (-</w:t>
      </w:r>
      <w:proofErr w:type="spellStart"/>
      <w:r w:rsidR="00E02C57">
        <w:t>ių</w:t>
      </w:r>
      <w:proofErr w:type="spellEnd"/>
      <w:r w:rsidR="00E02C57">
        <w:t xml:space="preserve">) darbuotojo (-ų) </w:t>
      </w:r>
      <w:bookmarkEnd w:id="5"/>
      <w:r w:rsidRPr="00F0792E">
        <w:t xml:space="preserve">rekomendacija </w:t>
      </w:r>
      <w:r w:rsidR="007D77A0">
        <w:t>dėl</w:t>
      </w:r>
      <w:r w:rsidRPr="00F0792E">
        <w:t xml:space="preserve"> </w:t>
      </w:r>
      <w:r w:rsidR="007D77A0" w:rsidRPr="00F0792E">
        <w:t>Pašalp</w:t>
      </w:r>
      <w:r w:rsidR="007D77A0">
        <w:t>ų</w:t>
      </w:r>
      <w:r w:rsidR="007D77A0" w:rsidRPr="00F0792E">
        <w:t xml:space="preserve"> sk</w:t>
      </w:r>
      <w:r w:rsidR="007D77A0">
        <w:t>y</w:t>
      </w:r>
      <w:r w:rsidR="007D77A0" w:rsidRPr="00F0792E">
        <w:t>ri</w:t>
      </w:r>
      <w:r w:rsidR="007D77A0">
        <w:t>mo</w:t>
      </w:r>
      <w:r w:rsidR="007D77A0" w:rsidRPr="00F0792E">
        <w:t>/nesk</w:t>
      </w:r>
      <w:r w:rsidR="007D77A0">
        <w:t>y</w:t>
      </w:r>
      <w:r w:rsidR="007D77A0" w:rsidRPr="00F0792E">
        <w:t>ri</w:t>
      </w:r>
      <w:r w:rsidR="007D77A0">
        <w:t>mo</w:t>
      </w:r>
      <w:r w:rsidRPr="005C3C61">
        <w:rPr>
          <w:bCs/>
        </w:rPr>
        <w:t xml:space="preserve">, </w:t>
      </w:r>
      <w:r w:rsidR="007D77A0">
        <w:rPr>
          <w:bCs/>
        </w:rPr>
        <w:t xml:space="preserve">skyrimo </w:t>
      </w:r>
      <w:r w:rsidRPr="005C3C61">
        <w:rPr>
          <w:bCs/>
        </w:rPr>
        <w:t>formos ir būdo</w:t>
      </w:r>
      <w:r w:rsidRPr="005C3C61">
        <w:t>.</w:t>
      </w:r>
      <w:r w:rsidRPr="00F0792E">
        <w:t xml:space="preserve"> Buities ir gyvenimo sąlygų patikrinimo aktą pasirašo jį surašęs </w:t>
      </w:r>
      <w:r w:rsidR="00E02C57">
        <w:t>socialinis (-</w:t>
      </w:r>
      <w:proofErr w:type="spellStart"/>
      <w:r w:rsidR="00E02C57">
        <w:t>iai</w:t>
      </w:r>
      <w:proofErr w:type="spellEnd"/>
      <w:r w:rsidR="00E02C57">
        <w:t xml:space="preserve">) </w:t>
      </w:r>
      <w:r w:rsidRPr="00F0792E">
        <w:t>darbuotojas (-ai).</w:t>
      </w:r>
    </w:p>
    <w:p w14:paraId="65334F6D" w14:textId="77777777" w:rsidR="00485292" w:rsidRDefault="00987C0F" w:rsidP="00987C0F">
      <w:pPr>
        <w:tabs>
          <w:tab w:val="left" w:pos="0"/>
          <w:tab w:val="left" w:pos="1134"/>
        </w:tabs>
        <w:spacing w:before="0" w:beforeAutospacing="0" w:after="0" w:afterAutospacing="0" w:line="240" w:lineRule="auto"/>
        <w:ind w:firstLine="851"/>
        <w:textAlignment w:val="auto"/>
        <w:rPr>
          <w:color w:val="000000"/>
        </w:rPr>
      </w:pPr>
      <w:r>
        <w:t>8</w:t>
      </w:r>
      <w:r w:rsidR="00BB1BA0">
        <w:t xml:space="preserve">. </w:t>
      </w:r>
      <w:r>
        <w:rPr>
          <w:color w:val="000000"/>
        </w:rPr>
        <w:t xml:space="preserve">Kitos šiame Tvarkos apraše vartojamos sąvokos suprantamos taip, kaip jos apibrėžtos </w:t>
      </w:r>
      <w:r w:rsidR="00485292">
        <w:rPr>
          <w:color w:val="000000"/>
        </w:rPr>
        <w:t>Į</w:t>
      </w:r>
      <w:r>
        <w:rPr>
          <w:color w:val="000000"/>
        </w:rPr>
        <w:t>statyme.</w:t>
      </w:r>
      <w:r w:rsidR="00485292">
        <w:rPr>
          <w:color w:val="000000"/>
        </w:rPr>
        <w:t xml:space="preserve"> </w:t>
      </w:r>
    </w:p>
    <w:p w14:paraId="7C7AE521" w14:textId="77777777" w:rsidR="00BB1BA0" w:rsidRDefault="00987C0F" w:rsidP="00BB1BA0">
      <w:pPr>
        <w:tabs>
          <w:tab w:val="left" w:pos="0"/>
          <w:tab w:val="left" w:pos="1134"/>
        </w:tabs>
        <w:spacing w:before="0" w:beforeAutospacing="0" w:after="0" w:afterAutospacing="0" w:line="240" w:lineRule="auto"/>
        <w:ind w:firstLine="851"/>
        <w:textAlignment w:val="auto"/>
      </w:pPr>
      <w:r>
        <w:rPr>
          <w:rFonts w:ascii="TimesNewRomanPSMT" w:hAnsi="TimesNewRomanPSMT" w:cs="TimesNewRomanPSMT"/>
        </w:rPr>
        <w:t>9</w:t>
      </w:r>
      <w:r w:rsidR="00F0792E" w:rsidRPr="006300F5">
        <w:rPr>
          <w:rFonts w:ascii="TimesNewRomanPSMT" w:hAnsi="TimesNewRomanPSMT" w:cs="TimesNewRomanPSMT"/>
        </w:rPr>
        <w:t xml:space="preserve">. </w:t>
      </w:r>
      <w:r w:rsidR="001B5E6F">
        <w:t>Pašalpų</w:t>
      </w:r>
      <w:r w:rsidR="001D4A2A" w:rsidRPr="00F0792E">
        <w:t xml:space="preserve"> dydis nustatomas bazinės socialinės išmokos dydžiu (toliau – BSI), pajamos vertinamos valstybės remiamų pajamų dydžiu (toliau – VRP).</w:t>
      </w:r>
    </w:p>
    <w:p w14:paraId="11B52FB5" w14:textId="77777777" w:rsidR="00F0792E" w:rsidRDefault="00987C0F" w:rsidP="00BB1BA0">
      <w:pPr>
        <w:tabs>
          <w:tab w:val="left" w:pos="0"/>
          <w:tab w:val="left" w:pos="1134"/>
        </w:tabs>
        <w:spacing w:before="0" w:beforeAutospacing="0" w:after="0" w:afterAutospacing="0" w:line="240" w:lineRule="auto"/>
        <w:ind w:firstLine="851"/>
        <w:textAlignment w:val="auto"/>
      </w:pPr>
      <w:r>
        <w:t>10</w:t>
      </w:r>
      <w:r w:rsidR="00F0792E" w:rsidRPr="00F0792E">
        <w:t>. Tos pačios rūšies vienkartinė, tikslinė, periodinė ar sąlyginė pašalpa gali būti skiriama vieną kartą per</w:t>
      </w:r>
      <w:r w:rsidR="009A0B27">
        <w:t xml:space="preserve"> </w:t>
      </w:r>
      <w:r w:rsidR="00F0792E" w:rsidRPr="009A0B27">
        <w:rPr>
          <w:bCs/>
        </w:rPr>
        <w:t>12 mėnesių</w:t>
      </w:r>
      <w:r w:rsidR="00F0792E" w:rsidRPr="009A0B27">
        <w:t>,</w:t>
      </w:r>
      <w:r w:rsidR="00F0792E" w:rsidRPr="00F0792E">
        <w:t xml:space="preserve"> išskyrus ypatingus atvejus (antrą kartą nukentėjus nuo gaisro, stichinės </w:t>
      </w:r>
      <w:r w:rsidR="00F0792E" w:rsidRPr="00F0792E">
        <w:lastRenderedPageBreak/>
        <w:t>nelaimės, sunkios traumos, įvykusios nelaimingo atsitikimo</w:t>
      </w:r>
      <w:r w:rsidR="00CA430D">
        <w:t xml:space="preserve"> </w:t>
      </w:r>
      <w:r w:rsidR="00F0792E" w:rsidRPr="00F0792E">
        <w:t>metu).</w:t>
      </w:r>
    </w:p>
    <w:p w14:paraId="6EF3EB06" w14:textId="77777777" w:rsidR="00BB1BA0" w:rsidRPr="004E0E9B" w:rsidRDefault="00BB1BA0" w:rsidP="00BB1BA0">
      <w:pPr>
        <w:tabs>
          <w:tab w:val="left" w:pos="0"/>
          <w:tab w:val="left" w:pos="1134"/>
        </w:tabs>
        <w:spacing w:before="0" w:beforeAutospacing="0" w:after="0" w:afterAutospacing="0" w:line="240" w:lineRule="auto"/>
        <w:ind w:firstLine="851"/>
        <w:textAlignment w:val="auto"/>
      </w:pPr>
    </w:p>
    <w:p w14:paraId="1E8C2ED5" w14:textId="77777777" w:rsidR="00576697" w:rsidRDefault="00F0792E" w:rsidP="00563D35">
      <w:pPr>
        <w:tabs>
          <w:tab w:val="left" w:pos="851"/>
        </w:tabs>
        <w:spacing w:before="0" w:beforeAutospacing="0" w:after="0" w:afterAutospacing="0" w:line="240" w:lineRule="auto"/>
        <w:jc w:val="center"/>
        <w:textAlignment w:val="auto"/>
        <w:rPr>
          <w:b/>
        </w:rPr>
      </w:pPr>
      <w:r w:rsidRPr="00F0792E">
        <w:rPr>
          <w:b/>
        </w:rPr>
        <w:t>II SKYRIUS</w:t>
      </w:r>
    </w:p>
    <w:p w14:paraId="02ED595B" w14:textId="77777777" w:rsidR="00F0792E" w:rsidRPr="00576697" w:rsidRDefault="00324E74" w:rsidP="00576697">
      <w:pPr>
        <w:spacing w:before="0" w:beforeAutospacing="0" w:after="0" w:afterAutospacing="0" w:line="240" w:lineRule="auto"/>
        <w:jc w:val="center"/>
        <w:textAlignment w:val="auto"/>
        <w:rPr>
          <w:b/>
        </w:rPr>
      </w:pPr>
      <w:r>
        <w:rPr>
          <w:rFonts w:ascii="TimesNewRomanPS-BoldMT" w:hAnsi="TimesNewRomanPS-BoldMT" w:cs="TimesNewRomanPS-BoldMT"/>
          <w:b/>
          <w:bCs/>
        </w:rPr>
        <w:t xml:space="preserve">PAŠALPŲ </w:t>
      </w:r>
      <w:r w:rsidR="00F0792E" w:rsidRPr="00F0792E">
        <w:rPr>
          <w:rFonts w:ascii="TimesNewRomanPS-BoldMT" w:hAnsi="TimesNewRomanPS-BoldMT" w:cs="TimesNewRomanPS-BoldMT"/>
          <w:b/>
          <w:bCs/>
        </w:rPr>
        <w:t>SKYRIMO ATVEJAI IR DYDŽIAI</w:t>
      </w:r>
    </w:p>
    <w:p w14:paraId="66899F78" w14:textId="77777777" w:rsidR="00F0792E" w:rsidRPr="00F0792E" w:rsidRDefault="00F0792E" w:rsidP="00F0792E">
      <w:pPr>
        <w:ind w:firstLine="1276"/>
        <w:contextualSpacing/>
        <w:jc w:val="center"/>
        <w:textAlignment w:val="auto"/>
      </w:pPr>
    </w:p>
    <w:p w14:paraId="48B7AD44" w14:textId="77777777" w:rsidR="00EF6D86" w:rsidRDefault="00F0792E" w:rsidP="00EF6D86">
      <w:pPr>
        <w:spacing w:before="0" w:beforeAutospacing="0" w:after="0" w:afterAutospacing="0" w:line="240" w:lineRule="auto"/>
        <w:ind w:firstLine="851"/>
        <w:contextualSpacing/>
        <w:textAlignment w:val="auto"/>
      </w:pPr>
      <w:r w:rsidRPr="00F0792E">
        <w:t>1</w:t>
      </w:r>
      <w:r w:rsidR="00987C0F">
        <w:t>1</w:t>
      </w:r>
      <w:r w:rsidRPr="00F0792E">
        <w:t xml:space="preserve">. Pašalpos </w:t>
      </w:r>
      <w:r w:rsidRPr="00F0792E">
        <w:rPr>
          <w:color w:val="000000" w:themeColor="text1"/>
        </w:rPr>
        <w:t xml:space="preserve">gali būti </w:t>
      </w:r>
      <w:r w:rsidRPr="00F0792E">
        <w:t>skiriamos įvertinus bendrai gyvenančių asmenų ar</w:t>
      </w:r>
      <w:r w:rsidR="00AC66CC">
        <w:t>ba</w:t>
      </w:r>
      <w:r w:rsidRPr="00F0792E">
        <w:t xml:space="preserve"> vieno gyvenančio asmens pajamas, esamą socialinę ir materialinę padėtį.</w:t>
      </w:r>
    </w:p>
    <w:p w14:paraId="497EDF0C" w14:textId="77777777" w:rsidR="00EF6D86" w:rsidRPr="009D59FE" w:rsidRDefault="00F0792E" w:rsidP="00EF6D86">
      <w:pPr>
        <w:spacing w:before="0" w:beforeAutospacing="0" w:after="0" w:afterAutospacing="0" w:line="240" w:lineRule="auto"/>
        <w:ind w:firstLine="851"/>
        <w:contextualSpacing/>
        <w:textAlignment w:val="auto"/>
      </w:pPr>
      <w:r w:rsidRPr="009D59FE">
        <w:rPr>
          <w:szCs w:val="20"/>
          <w:lang w:eastAsia="en-US"/>
        </w:rPr>
        <w:t>1</w:t>
      </w:r>
      <w:r w:rsidR="00987C0F" w:rsidRPr="009D59FE">
        <w:rPr>
          <w:szCs w:val="20"/>
          <w:lang w:eastAsia="en-US"/>
        </w:rPr>
        <w:t>2</w:t>
      </w:r>
      <w:r w:rsidRPr="009D59FE">
        <w:rPr>
          <w:szCs w:val="20"/>
          <w:lang w:eastAsia="en-US"/>
        </w:rPr>
        <w:t>. Vienkartinė pašalp</w:t>
      </w:r>
      <w:r w:rsidR="006300F5" w:rsidRPr="009D59FE">
        <w:rPr>
          <w:szCs w:val="20"/>
          <w:lang w:eastAsia="en-US"/>
        </w:rPr>
        <w:t>a</w:t>
      </w:r>
      <w:r w:rsidRPr="009D59FE">
        <w:rPr>
          <w:szCs w:val="20"/>
          <w:lang w:eastAsia="en-US"/>
        </w:rPr>
        <w:t xml:space="preserve"> gali būti skiriam</w:t>
      </w:r>
      <w:r w:rsidR="006300F5" w:rsidRPr="009D59FE">
        <w:rPr>
          <w:szCs w:val="20"/>
          <w:lang w:eastAsia="en-US"/>
        </w:rPr>
        <w:t>a</w:t>
      </w:r>
      <w:r w:rsidRPr="009D59FE">
        <w:rPr>
          <w:szCs w:val="20"/>
          <w:lang w:eastAsia="en-US"/>
        </w:rPr>
        <w:t xml:space="preserve"> </w:t>
      </w:r>
      <w:r w:rsidR="00563D35" w:rsidRPr="009D59FE">
        <w:rPr>
          <w:szCs w:val="20"/>
          <w:lang w:eastAsia="en-US"/>
        </w:rPr>
        <w:t xml:space="preserve">nevertinant pajamų </w:t>
      </w:r>
      <w:r w:rsidRPr="009D59FE">
        <w:rPr>
          <w:szCs w:val="20"/>
          <w:lang w:eastAsia="en-US"/>
        </w:rPr>
        <w:t>šiais atvejais:</w:t>
      </w:r>
    </w:p>
    <w:p w14:paraId="233FA4EE" w14:textId="16AE3873" w:rsidR="00B70E2B" w:rsidRPr="0010151B" w:rsidRDefault="00F0792E" w:rsidP="00B70E2B">
      <w:pPr>
        <w:spacing w:before="0" w:beforeAutospacing="0" w:after="0" w:afterAutospacing="0" w:line="240" w:lineRule="auto"/>
        <w:ind w:firstLine="851"/>
        <w:contextualSpacing/>
        <w:textAlignment w:val="auto"/>
        <w:rPr>
          <w:rFonts w:eastAsia="Calibri"/>
          <w:lang w:eastAsia="en-US"/>
        </w:rPr>
      </w:pPr>
      <w:r w:rsidRPr="00F0792E">
        <w:rPr>
          <w:rFonts w:eastAsia="Calibri"/>
          <w:lang w:eastAsia="en-US"/>
        </w:rPr>
        <w:t>1</w:t>
      </w:r>
      <w:r w:rsidR="00485292">
        <w:rPr>
          <w:rFonts w:eastAsia="Calibri"/>
          <w:lang w:eastAsia="en-US"/>
        </w:rPr>
        <w:t>2</w:t>
      </w:r>
      <w:r w:rsidRPr="00F0792E">
        <w:rPr>
          <w:rFonts w:eastAsia="Calibri"/>
          <w:lang w:eastAsia="en-US"/>
        </w:rPr>
        <w:t xml:space="preserve">.1. </w:t>
      </w:r>
      <w:r w:rsidR="00FD3775">
        <w:t>A</w:t>
      </w:r>
      <w:r w:rsidR="00B70E2B">
        <w:t xml:space="preserve">smeniui, atlikusiam ne trumpesnę kaip 6 mėnesių bausmę laisvės atėmimo </w:t>
      </w:r>
      <w:r w:rsidR="00B70E2B" w:rsidRPr="00165A60">
        <w:rPr>
          <w:rFonts w:eastAsia="Calibri"/>
        </w:rPr>
        <w:t xml:space="preserve">bausmės atlikimo </w:t>
      </w:r>
      <w:r w:rsidR="00B70E2B">
        <w:t>įstaigoje</w:t>
      </w:r>
      <w:r w:rsidR="0010151B">
        <w:t xml:space="preserve"> (toliau – Įstaiga)</w:t>
      </w:r>
      <w:r w:rsidR="00B70E2B">
        <w:t xml:space="preserve">, jei dėl </w:t>
      </w:r>
      <w:r w:rsidR="00B70E2B">
        <w:rPr>
          <w:rFonts w:eastAsia="Calibri"/>
          <w:lang w:eastAsia="en-US"/>
        </w:rPr>
        <w:t xml:space="preserve">vienkartinės </w:t>
      </w:r>
      <w:r w:rsidR="00B70E2B">
        <w:t xml:space="preserve">pašalpos </w:t>
      </w:r>
      <w:r w:rsidR="0053449E">
        <w:t>kreipiamasi</w:t>
      </w:r>
      <w:r w:rsidR="00B70E2B">
        <w:t xml:space="preserve"> ne vėliau kaip per 2 mėnesius nuo išėjimo iš </w:t>
      </w:r>
      <w:r w:rsidR="0010151B">
        <w:t>Į</w:t>
      </w:r>
      <w:r w:rsidR="00B70E2B">
        <w:t>staigos dienos</w:t>
      </w:r>
      <w:r w:rsidR="00AA6BB1">
        <w:t>,</w:t>
      </w:r>
      <w:r w:rsidR="00B70E2B">
        <w:t xml:space="preserve"> pateik</w:t>
      </w:r>
      <w:r w:rsidR="0053449E">
        <w:t>ia</w:t>
      </w:r>
      <w:r w:rsidR="00AA6BB1">
        <w:t>nt</w:t>
      </w:r>
      <w:r w:rsidR="00B70E2B" w:rsidRPr="00B70E2B">
        <w:rPr>
          <w:rFonts w:eastAsia="Calibri"/>
          <w:lang w:eastAsia="en-US"/>
        </w:rPr>
        <w:t xml:space="preserve"> </w:t>
      </w:r>
      <w:r w:rsidR="0010151B" w:rsidRPr="0010151B">
        <w:rPr>
          <w:rFonts w:eastAsia="Calibri"/>
          <w:lang w:eastAsia="en-US"/>
        </w:rPr>
        <w:t>p</w:t>
      </w:r>
      <w:r w:rsidR="00B70E2B" w:rsidRPr="0010151B">
        <w:rPr>
          <w:rFonts w:eastAsia="Calibri"/>
          <w:lang w:eastAsia="en-US"/>
        </w:rPr>
        <w:t>aleidimo pažymėji</w:t>
      </w:r>
      <w:r w:rsidR="0053449E" w:rsidRPr="0010151B">
        <w:rPr>
          <w:rFonts w:eastAsia="Calibri"/>
          <w:lang w:eastAsia="en-US"/>
        </w:rPr>
        <w:t>m</w:t>
      </w:r>
      <w:r w:rsidR="00AA6BB1" w:rsidRPr="0010151B">
        <w:rPr>
          <w:rFonts w:eastAsia="Calibri"/>
          <w:lang w:eastAsia="en-US"/>
        </w:rPr>
        <w:t>ą</w:t>
      </w:r>
      <w:r w:rsidR="0010151B" w:rsidRPr="0010151B">
        <w:rPr>
          <w:rFonts w:eastAsia="Calibri"/>
          <w:lang w:eastAsia="en-US"/>
        </w:rPr>
        <w:t xml:space="preserve"> arba kitą paleidimą </w:t>
      </w:r>
      <w:r w:rsidR="0010151B">
        <w:rPr>
          <w:rFonts w:eastAsia="Calibri"/>
          <w:lang w:eastAsia="en-US"/>
        </w:rPr>
        <w:t>iš Į</w:t>
      </w:r>
      <w:r w:rsidR="0010151B" w:rsidRPr="0010151B">
        <w:rPr>
          <w:rFonts w:eastAsia="Calibri"/>
          <w:lang w:eastAsia="en-US"/>
        </w:rPr>
        <w:t>staigos pagrindžiantį dokumentą</w:t>
      </w:r>
      <w:r w:rsidR="00B70E2B" w:rsidRPr="0010151B">
        <w:t xml:space="preserve">; </w:t>
      </w:r>
    </w:p>
    <w:p w14:paraId="5BA70292" w14:textId="77777777" w:rsidR="00EF6D86" w:rsidRDefault="00F0792E" w:rsidP="00EF6D86">
      <w:pPr>
        <w:spacing w:before="0" w:beforeAutospacing="0" w:after="0" w:afterAutospacing="0" w:line="240" w:lineRule="auto"/>
        <w:ind w:firstLine="851"/>
        <w:contextualSpacing/>
        <w:textAlignment w:val="auto"/>
        <w:rPr>
          <w:rFonts w:eastAsia="Calibri"/>
          <w:lang w:eastAsia="en-US"/>
        </w:rPr>
      </w:pPr>
      <w:r w:rsidRPr="00F0792E">
        <w:rPr>
          <w:rFonts w:eastAsia="Calibri"/>
          <w:lang w:eastAsia="en-US"/>
        </w:rPr>
        <w:t>1</w:t>
      </w:r>
      <w:r w:rsidR="00485292">
        <w:rPr>
          <w:rFonts w:eastAsia="Calibri"/>
          <w:lang w:eastAsia="en-US"/>
        </w:rPr>
        <w:t>2</w:t>
      </w:r>
      <w:r w:rsidRPr="00F0792E">
        <w:rPr>
          <w:rFonts w:eastAsia="Calibri"/>
          <w:lang w:eastAsia="en-US"/>
        </w:rPr>
        <w:t>.1.1. vienkartinės pašalpos dydis – 3,5 BSI dydžio</w:t>
      </w:r>
      <w:r w:rsidR="009D59FE">
        <w:rPr>
          <w:rFonts w:eastAsia="Calibri"/>
          <w:lang w:eastAsia="en-US"/>
        </w:rPr>
        <w:t>;</w:t>
      </w:r>
    </w:p>
    <w:p w14:paraId="311A7926" w14:textId="77777777" w:rsidR="009D59FE" w:rsidRDefault="00BE681F" w:rsidP="009D59FE">
      <w:pPr>
        <w:spacing w:before="0" w:beforeAutospacing="0" w:after="0" w:afterAutospacing="0" w:line="240" w:lineRule="auto"/>
        <w:ind w:firstLine="851"/>
        <w:contextualSpacing/>
        <w:textAlignment w:val="auto"/>
      </w:pPr>
      <w:r>
        <w:rPr>
          <w:color w:val="000000"/>
          <w:lang w:eastAsia="en-US"/>
        </w:rPr>
        <w:t>1</w:t>
      </w:r>
      <w:r w:rsidR="00485292">
        <w:rPr>
          <w:color w:val="000000"/>
          <w:lang w:eastAsia="en-US"/>
        </w:rPr>
        <w:t>2</w:t>
      </w:r>
      <w:r w:rsidR="00F0792E" w:rsidRPr="00F0792E">
        <w:rPr>
          <w:color w:val="000000"/>
          <w:lang w:eastAsia="en-US"/>
        </w:rPr>
        <w:t xml:space="preserve">.2. </w:t>
      </w:r>
      <w:r w:rsidR="00FD3775">
        <w:rPr>
          <w:color w:val="000000"/>
          <w:lang w:eastAsia="en-US"/>
        </w:rPr>
        <w:t>A</w:t>
      </w:r>
      <w:r w:rsidR="00563D35">
        <w:rPr>
          <w:color w:val="000000"/>
          <w:lang w:eastAsia="en-US"/>
        </w:rPr>
        <w:t>smeniui s</w:t>
      </w:r>
      <w:r w:rsidR="00F0792E" w:rsidRPr="00F0792E">
        <w:t>ukak</w:t>
      </w:r>
      <w:r w:rsidR="00644435">
        <w:t>us</w:t>
      </w:r>
      <w:r w:rsidR="00F0792E" w:rsidRPr="00F0792E">
        <w:t xml:space="preserve"> 100 metų, jei </w:t>
      </w:r>
      <w:bookmarkStart w:id="6" w:name="_Hlk171346142"/>
      <w:r w:rsidR="00F0792E" w:rsidRPr="00F0792E">
        <w:t xml:space="preserve">dėl </w:t>
      </w:r>
      <w:r w:rsidR="005E0347">
        <w:t xml:space="preserve">vienkartinės </w:t>
      </w:r>
      <w:r w:rsidR="00F0792E" w:rsidRPr="00F0792E">
        <w:t xml:space="preserve">pašalpos </w:t>
      </w:r>
      <w:bookmarkEnd w:id="6"/>
      <w:r w:rsidR="003703FA">
        <w:t>kreipiamasi</w:t>
      </w:r>
      <w:r w:rsidR="00F0792E" w:rsidRPr="00F0792E">
        <w:t xml:space="preserve"> </w:t>
      </w:r>
      <w:r w:rsidR="0053449E">
        <w:t xml:space="preserve">ne vėliau kaip per </w:t>
      </w:r>
      <w:r w:rsidR="00F0792E" w:rsidRPr="00F0792E">
        <w:t>12 mėnesių nuo asmens 100 metų sukakties dienos</w:t>
      </w:r>
      <w:r w:rsidR="009D59FE">
        <w:rPr>
          <w:rFonts w:eastAsia="Calibri"/>
        </w:rPr>
        <w:t>.</w:t>
      </w:r>
      <w:r w:rsidR="009D59FE" w:rsidRPr="009D59FE">
        <w:rPr>
          <w:rFonts w:eastAsia="Calibri"/>
        </w:rPr>
        <w:t xml:space="preserve"> </w:t>
      </w:r>
      <w:r w:rsidR="009D59FE" w:rsidRPr="00F0792E">
        <w:rPr>
          <w:rFonts w:eastAsia="Calibri"/>
        </w:rPr>
        <w:t>Prašym</w:t>
      </w:r>
      <w:r w:rsidR="009D59FE">
        <w:rPr>
          <w:rFonts w:eastAsia="Calibri"/>
        </w:rPr>
        <w:t>ą</w:t>
      </w:r>
      <w:r w:rsidR="009D59FE" w:rsidRPr="00F0792E">
        <w:rPr>
          <w:rFonts w:eastAsia="Calibri"/>
        </w:rPr>
        <w:t xml:space="preserve"> asmens vardu gali </w:t>
      </w:r>
      <w:r w:rsidR="009D59FE">
        <w:rPr>
          <w:rFonts w:eastAsia="Calibri"/>
        </w:rPr>
        <w:t>pateikti asmens artimieji, kiti giminystės ryšiais susiję asmenys</w:t>
      </w:r>
      <w:r w:rsidR="009D59FE" w:rsidRPr="00F0792E">
        <w:rPr>
          <w:rFonts w:eastAsia="Calibri"/>
        </w:rPr>
        <w:t>, seniūnai, socialiniai darbuotojai</w:t>
      </w:r>
      <w:r w:rsidR="009D59FE">
        <w:rPr>
          <w:rFonts w:eastAsia="Calibri"/>
        </w:rPr>
        <w:t>;</w:t>
      </w:r>
    </w:p>
    <w:p w14:paraId="5FA68609" w14:textId="77777777" w:rsidR="00EF6D86" w:rsidRDefault="00F0792E" w:rsidP="00EF6D86">
      <w:pPr>
        <w:spacing w:before="0" w:beforeAutospacing="0" w:after="0" w:afterAutospacing="0" w:line="240" w:lineRule="auto"/>
        <w:ind w:firstLine="851"/>
        <w:contextualSpacing/>
        <w:textAlignment w:val="auto"/>
        <w:rPr>
          <w:bCs/>
          <w:color w:val="000000"/>
          <w:lang w:eastAsia="en-US"/>
        </w:rPr>
      </w:pPr>
      <w:r w:rsidRPr="00F0792E">
        <w:rPr>
          <w:color w:val="000000"/>
          <w:lang w:eastAsia="en-US"/>
        </w:rPr>
        <w:t>1</w:t>
      </w:r>
      <w:r w:rsidR="00485292">
        <w:rPr>
          <w:color w:val="000000"/>
          <w:lang w:eastAsia="en-US"/>
        </w:rPr>
        <w:t>2</w:t>
      </w:r>
      <w:r w:rsidRPr="00F0792E">
        <w:rPr>
          <w:color w:val="000000"/>
          <w:lang w:eastAsia="en-US"/>
        </w:rPr>
        <w:t>.2.1. vienkartinės pašalpos dydis</w:t>
      </w:r>
      <w:r w:rsidR="00165A60">
        <w:rPr>
          <w:color w:val="000000"/>
          <w:lang w:eastAsia="en-US"/>
        </w:rPr>
        <w:t xml:space="preserve"> – </w:t>
      </w:r>
      <w:r w:rsidR="008901CA" w:rsidRPr="00165A60">
        <w:t>8</w:t>
      </w:r>
      <w:r w:rsidR="008901CA">
        <w:rPr>
          <w:bCs/>
          <w:color w:val="000000"/>
          <w:lang w:eastAsia="en-US"/>
        </w:rPr>
        <w:t xml:space="preserve"> </w:t>
      </w:r>
      <w:r w:rsidRPr="00F0792E">
        <w:rPr>
          <w:bCs/>
          <w:color w:val="000000"/>
          <w:lang w:eastAsia="en-US"/>
        </w:rPr>
        <w:t>BSI dydžio</w:t>
      </w:r>
      <w:r w:rsidR="00BE681F">
        <w:rPr>
          <w:bCs/>
          <w:color w:val="000000"/>
          <w:lang w:eastAsia="en-US"/>
        </w:rPr>
        <w:t>;</w:t>
      </w:r>
    </w:p>
    <w:p w14:paraId="1271024E" w14:textId="79AAC2EE" w:rsidR="00EF6D86" w:rsidRDefault="00F0792E" w:rsidP="00EF6D86">
      <w:pPr>
        <w:spacing w:before="0" w:beforeAutospacing="0" w:after="0" w:afterAutospacing="0" w:line="240" w:lineRule="auto"/>
        <w:ind w:firstLine="851"/>
        <w:contextualSpacing/>
        <w:textAlignment w:val="auto"/>
      </w:pPr>
      <w:r w:rsidRPr="00F0792E">
        <w:rPr>
          <w:szCs w:val="20"/>
          <w:lang w:eastAsia="en-US"/>
        </w:rPr>
        <w:t>1</w:t>
      </w:r>
      <w:r w:rsidR="00485292">
        <w:rPr>
          <w:szCs w:val="20"/>
          <w:lang w:eastAsia="en-US"/>
        </w:rPr>
        <w:t>2</w:t>
      </w:r>
      <w:r w:rsidRPr="00F0792E">
        <w:rPr>
          <w:szCs w:val="20"/>
          <w:lang w:eastAsia="en-US"/>
        </w:rPr>
        <w:t xml:space="preserve">.3. </w:t>
      </w:r>
      <w:r w:rsidR="00FD3775">
        <w:rPr>
          <w:szCs w:val="20"/>
          <w:lang w:eastAsia="en-US"/>
        </w:rPr>
        <w:t>Š</w:t>
      </w:r>
      <w:r w:rsidRPr="00F0792E">
        <w:rPr>
          <w:szCs w:val="20"/>
          <w:lang w:eastAsia="en-US"/>
        </w:rPr>
        <w:t xml:space="preserve">eimoje gimus trynukams ir daugiau vaikų, </w:t>
      </w:r>
      <w:r w:rsidRPr="00F0792E">
        <w:t xml:space="preserve">jei </w:t>
      </w:r>
      <w:r w:rsidR="003703FA" w:rsidRPr="00F0792E">
        <w:t xml:space="preserve">dėl </w:t>
      </w:r>
      <w:r w:rsidR="005E0347">
        <w:t xml:space="preserve">vienkartinės </w:t>
      </w:r>
      <w:r w:rsidR="003703FA" w:rsidRPr="00F0792E">
        <w:t xml:space="preserve">pašalpos </w:t>
      </w:r>
      <w:r w:rsidRPr="00F0792E">
        <w:t xml:space="preserve">kreipiamasi </w:t>
      </w:r>
      <w:r w:rsidR="00A84781">
        <w:rPr>
          <w:rFonts w:eastAsia="Calibri"/>
          <w:lang w:eastAsia="en-US"/>
        </w:rPr>
        <w:t xml:space="preserve">ne vėliau kaip </w:t>
      </w:r>
      <w:r w:rsidR="00A84781" w:rsidRPr="00F0792E">
        <w:rPr>
          <w:rFonts w:eastAsia="Calibri"/>
          <w:lang w:eastAsia="en-US"/>
        </w:rPr>
        <w:t>per</w:t>
      </w:r>
      <w:r w:rsidR="00A84781" w:rsidRPr="00F0792E">
        <w:t xml:space="preserve"> </w:t>
      </w:r>
      <w:r w:rsidRPr="00F0792E">
        <w:t>12 mėnesių nuo vaikų gimimo</w:t>
      </w:r>
      <w:r w:rsidR="009D59FE">
        <w:t>. V</w:t>
      </w:r>
      <w:r w:rsidR="009D59FE">
        <w:rPr>
          <w:szCs w:val="20"/>
          <w:lang w:eastAsia="en-US"/>
        </w:rPr>
        <w:t xml:space="preserve">ienkartinė pašalpa gali būti skiriama pinigais ir (ar) </w:t>
      </w:r>
      <w:r w:rsidR="009D59FE" w:rsidRPr="00F0792E">
        <w:rPr>
          <w:szCs w:val="20"/>
          <w:lang w:eastAsia="en-US"/>
        </w:rPr>
        <w:t xml:space="preserve">nepinigine forma, </w:t>
      </w:r>
      <w:r w:rsidR="009D59FE" w:rsidRPr="00DD73E5">
        <w:t xml:space="preserve">atsižvelgiant į </w:t>
      </w:r>
      <w:r w:rsidR="009D59FE">
        <w:t>socialinio (-</w:t>
      </w:r>
      <w:proofErr w:type="spellStart"/>
      <w:r w:rsidR="009D59FE">
        <w:t>ių</w:t>
      </w:r>
      <w:proofErr w:type="spellEnd"/>
      <w:r w:rsidR="009D59FE">
        <w:t xml:space="preserve">) darbuotojo (-ų) </w:t>
      </w:r>
      <w:r w:rsidR="009D59FE" w:rsidRPr="00DD73E5">
        <w:t>rekomendacij</w:t>
      </w:r>
      <w:r w:rsidR="009D59FE">
        <w:t>ą</w:t>
      </w:r>
      <w:r w:rsidR="009D59FE" w:rsidRPr="00DD73E5">
        <w:t>, jeigu šeima (asmuo) patiria socialinę riziką</w:t>
      </w:r>
      <w:r w:rsidR="009D59FE">
        <w:t>;</w:t>
      </w:r>
      <w:r w:rsidR="009D59FE">
        <w:rPr>
          <w:szCs w:val="20"/>
          <w:lang w:eastAsia="en-US"/>
        </w:rPr>
        <w:t xml:space="preserve"> </w:t>
      </w:r>
    </w:p>
    <w:p w14:paraId="1472278E" w14:textId="77777777" w:rsidR="00644435" w:rsidRDefault="00485292" w:rsidP="00644435">
      <w:pPr>
        <w:spacing w:before="0" w:beforeAutospacing="0" w:after="0" w:afterAutospacing="0" w:line="240" w:lineRule="auto"/>
        <w:ind w:firstLine="851"/>
        <w:contextualSpacing/>
        <w:textAlignment w:val="auto"/>
        <w:rPr>
          <w:color w:val="000000"/>
          <w:lang w:eastAsia="en-US"/>
        </w:rPr>
      </w:pPr>
      <w:r>
        <w:rPr>
          <w:szCs w:val="20"/>
          <w:lang w:eastAsia="en-US"/>
        </w:rPr>
        <w:t>12</w:t>
      </w:r>
      <w:r w:rsidR="00644435">
        <w:rPr>
          <w:szCs w:val="20"/>
          <w:lang w:eastAsia="en-US"/>
        </w:rPr>
        <w:t>.3.1</w:t>
      </w:r>
      <w:r w:rsidR="00644435" w:rsidRPr="00F0792E">
        <w:rPr>
          <w:szCs w:val="20"/>
          <w:lang w:eastAsia="en-US"/>
        </w:rPr>
        <w:t>.</w:t>
      </w:r>
      <w:r w:rsidR="00644435" w:rsidRPr="00F0792E">
        <w:rPr>
          <w:color w:val="000000"/>
          <w:lang w:eastAsia="en-US"/>
        </w:rPr>
        <w:t xml:space="preserve"> vienkartinės paš</w:t>
      </w:r>
      <w:r w:rsidR="00644435">
        <w:rPr>
          <w:color w:val="000000"/>
          <w:lang w:eastAsia="en-US"/>
        </w:rPr>
        <w:t>alpos dydis – 25 BSI dydžio;</w:t>
      </w:r>
    </w:p>
    <w:p w14:paraId="7A64356B" w14:textId="77777777" w:rsidR="00EF6D86" w:rsidRPr="00E64B24" w:rsidRDefault="00A84781" w:rsidP="00EF6D86">
      <w:pPr>
        <w:spacing w:before="0" w:beforeAutospacing="0" w:after="0" w:afterAutospacing="0" w:line="240" w:lineRule="auto"/>
        <w:ind w:firstLine="851"/>
        <w:contextualSpacing/>
        <w:textAlignment w:val="auto"/>
      </w:pPr>
      <w:bookmarkStart w:id="7" w:name="_Hlk172534158"/>
      <w:r>
        <w:t>12</w:t>
      </w:r>
      <w:r w:rsidR="00F0792E" w:rsidRPr="00E64B24">
        <w:t xml:space="preserve">.4. </w:t>
      </w:r>
      <w:r w:rsidR="00FD3775">
        <w:t>A</w:t>
      </w:r>
      <w:r w:rsidR="003A5B1B" w:rsidRPr="00E64B24">
        <w:t>smenims, pasitrauk</w:t>
      </w:r>
      <w:r w:rsidR="00E64B24" w:rsidRPr="00E64B24">
        <w:t>usiems</w:t>
      </w:r>
      <w:r w:rsidR="003A5B1B" w:rsidRPr="00E64B24">
        <w:t xml:space="preserve"> iš Ukrainos dėl Rusijos karinės agresijos</w:t>
      </w:r>
      <w:r w:rsidR="00E64B24">
        <w:t>,</w:t>
      </w:r>
      <w:r w:rsidR="003A5B1B" w:rsidRPr="00E64B24">
        <w:t xml:space="preserve"> </w:t>
      </w:r>
      <w:r w:rsidR="00E64B24">
        <w:t>f</w:t>
      </w:r>
      <w:r w:rsidR="00F0792E" w:rsidRPr="00E64B24">
        <w:t xml:space="preserve">aktiškai gyvenantiems </w:t>
      </w:r>
      <w:r w:rsidR="005B0E8D" w:rsidRPr="00E64B24">
        <w:t>S</w:t>
      </w:r>
      <w:r w:rsidR="00F0792E" w:rsidRPr="00E64B24">
        <w:t>avivaldybė</w:t>
      </w:r>
      <w:r w:rsidR="001B130F" w:rsidRPr="00E64B24">
        <w:t>je</w:t>
      </w:r>
      <w:r w:rsidR="00E64B24" w:rsidRPr="00E64B24">
        <w:t xml:space="preserve"> bei </w:t>
      </w:r>
      <w:r w:rsidR="001B5E6F" w:rsidRPr="00E64B24">
        <w:t xml:space="preserve">užsiregistravusiems Migracijos departamento prie Lietuvos Respublikos vidaus reikalų ministerijos tarnyboje, </w:t>
      </w:r>
      <w:r w:rsidR="006300F5" w:rsidRPr="00E64B24">
        <w:t>atsižvelgiant į</w:t>
      </w:r>
      <w:r w:rsidR="00F0792E" w:rsidRPr="00E64B24">
        <w:t xml:space="preserve"> </w:t>
      </w:r>
      <w:r w:rsidR="00BB1BA0">
        <w:t>socialinio (-</w:t>
      </w:r>
      <w:proofErr w:type="spellStart"/>
      <w:r w:rsidR="00BB1BA0">
        <w:t>ių</w:t>
      </w:r>
      <w:proofErr w:type="spellEnd"/>
      <w:r w:rsidR="00BB1BA0">
        <w:t xml:space="preserve">) darbuotojo (-ų) </w:t>
      </w:r>
      <w:r w:rsidR="00F0792E" w:rsidRPr="00E64B24">
        <w:t>rekomendacij</w:t>
      </w:r>
      <w:r w:rsidR="00F8786F" w:rsidRPr="00E64B24">
        <w:t>ą</w:t>
      </w:r>
      <w:r w:rsidR="00F0792E" w:rsidRPr="00E64B24">
        <w:t>, siekiant padėti užtikrinti būtiniausių poreikių (maitinimosi, asmeninės higienos ir kt.) patenkinimą;</w:t>
      </w:r>
    </w:p>
    <w:p w14:paraId="71624AF8" w14:textId="77777777" w:rsidR="00644435" w:rsidRPr="002315DA" w:rsidRDefault="00F0792E" w:rsidP="00644435">
      <w:pPr>
        <w:spacing w:before="0" w:beforeAutospacing="0" w:after="0" w:afterAutospacing="0" w:line="240" w:lineRule="auto"/>
        <w:ind w:firstLine="851"/>
        <w:contextualSpacing/>
        <w:textAlignment w:val="auto"/>
      </w:pPr>
      <w:r w:rsidRPr="002315DA">
        <w:t>1</w:t>
      </w:r>
      <w:r w:rsidR="00A84781">
        <w:t>2</w:t>
      </w:r>
      <w:r w:rsidRPr="002315DA">
        <w:t xml:space="preserve">.4.1. </w:t>
      </w:r>
      <w:r w:rsidR="00644435" w:rsidRPr="002315DA">
        <w:t>vienkartinės pašalpos dydis – 4 BSI dydžio;</w:t>
      </w:r>
    </w:p>
    <w:p w14:paraId="62E30B18" w14:textId="77777777" w:rsidR="00B15994" w:rsidRDefault="00644435" w:rsidP="00EF6D86">
      <w:pPr>
        <w:spacing w:before="0" w:beforeAutospacing="0" w:after="0" w:afterAutospacing="0" w:line="240" w:lineRule="auto"/>
        <w:ind w:firstLine="851"/>
        <w:contextualSpacing/>
        <w:textAlignment w:val="auto"/>
      </w:pPr>
      <w:r w:rsidRPr="002315DA">
        <w:t>1</w:t>
      </w:r>
      <w:r w:rsidR="00A84781">
        <w:t>2</w:t>
      </w:r>
      <w:r w:rsidRPr="002315DA">
        <w:t xml:space="preserve">.4.2. </w:t>
      </w:r>
      <w:r w:rsidR="00F0792E" w:rsidRPr="002315DA">
        <w:t xml:space="preserve">vienkartinė pašalpa skiriama </w:t>
      </w:r>
      <w:r w:rsidR="00AC66CC" w:rsidRPr="002315DA">
        <w:t xml:space="preserve">kiekvienam bendrai gyvenančiam asmeniui arba </w:t>
      </w:r>
      <w:r w:rsidR="00F0792E" w:rsidRPr="002315DA">
        <w:t>vienam gyvenančiam asmeniui</w:t>
      </w:r>
      <w:r w:rsidR="00A74022">
        <w:t>.</w:t>
      </w:r>
    </w:p>
    <w:bookmarkEnd w:id="7"/>
    <w:p w14:paraId="3B2D936D" w14:textId="77777777" w:rsidR="004A2131" w:rsidRPr="009D59FE" w:rsidRDefault="00F0792E" w:rsidP="00EF6D86">
      <w:pPr>
        <w:spacing w:before="0" w:beforeAutospacing="0" w:after="0" w:afterAutospacing="0" w:line="240" w:lineRule="auto"/>
        <w:ind w:firstLine="851"/>
        <w:contextualSpacing/>
        <w:textAlignment w:val="auto"/>
      </w:pPr>
      <w:r w:rsidRPr="00FD3775">
        <w:rPr>
          <w:szCs w:val="20"/>
          <w:lang w:eastAsia="en-US"/>
        </w:rPr>
        <w:t>1</w:t>
      </w:r>
      <w:r w:rsidR="00A84781" w:rsidRPr="00FD3775">
        <w:rPr>
          <w:szCs w:val="20"/>
          <w:lang w:eastAsia="en-US"/>
        </w:rPr>
        <w:t>3</w:t>
      </w:r>
      <w:r w:rsidRPr="00FD3775">
        <w:rPr>
          <w:szCs w:val="20"/>
          <w:lang w:eastAsia="en-US"/>
        </w:rPr>
        <w:t xml:space="preserve">. Tikslinė pašalpa </w:t>
      </w:r>
      <w:r w:rsidRPr="00FD3775">
        <w:t xml:space="preserve">gali būti </w:t>
      </w:r>
      <w:r w:rsidRPr="00FD3775">
        <w:rPr>
          <w:szCs w:val="20"/>
          <w:lang w:eastAsia="en-US"/>
        </w:rPr>
        <w:t xml:space="preserve">skiriama </w:t>
      </w:r>
      <w:bookmarkStart w:id="8" w:name="_Hlk18506413"/>
      <w:r w:rsidRPr="00FD3775">
        <w:rPr>
          <w:szCs w:val="20"/>
          <w:lang w:eastAsia="en-US"/>
        </w:rPr>
        <w:t xml:space="preserve">nukentėjus nuo </w:t>
      </w:r>
      <w:r w:rsidRPr="00FD3775">
        <w:rPr>
          <w:bCs/>
          <w:szCs w:val="20"/>
          <w:lang w:eastAsia="en-US"/>
        </w:rPr>
        <w:t xml:space="preserve">gaisro </w:t>
      </w:r>
      <w:r w:rsidR="0086475F" w:rsidRPr="00FD3775">
        <w:rPr>
          <w:bCs/>
          <w:szCs w:val="20"/>
          <w:lang w:eastAsia="en-US"/>
        </w:rPr>
        <w:t>a</w:t>
      </w:r>
      <w:r w:rsidRPr="00FD3775">
        <w:rPr>
          <w:bCs/>
          <w:szCs w:val="20"/>
          <w:lang w:eastAsia="en-US"/>
        </w:rPr>
        <w:t>r</w:t>
      </w:r>
      <w:r w:rsidRPr="00FD3775">
        <w:rPr>
          <w:szCs w:val="20"/>
          <w:lang w:eastAsia="en-US"/>
        </w:rPr>
        <w:t xml:space="preserve"> stichin</w:t>
      </w:r>
      <w:r w:rsidR="00B70E2B" w:rsidRPr="00FD3775">
        <w:rPr>
          <w:szCs w:val="20"/>
          <w:lang w:eastAsia="en-US"/>
        </w:rPr>
        <w:t>ės</w:t>
      </w:r>
      <w:r w:rsidRPr="00FD3775">
        <w:rPr>
          <w:szCs w:val="20"/>
          <w:lang w:eastAsia="en-US"/>
        </w:rPr>
        <w:t xml:space="preserve"> nelaim</w:t>
      </w:r>
      <w:r w:rsidR="00B70E2B" w:rsidRPr="00FD3775">
        <w:rPr>
          <w:szCs w:val="20"/>
          <w:lang w:eastAsia="en-US"/>
        </w:rPr>
        <w:t>ės</w:t>
      </w:r>
      <w:r w:rsidRPr="00FD3775">
        <w:rPr>
          <w:szCs w:val="20"/>
          <w:lang w:eastAsia="en-US"/>
        </w:rPr>
        <w:t xml:space="preserve"> </w:t>
      </w:r>
      <w:r w:rsidRPr="00FD3775">
        <w:t xml:space="preserve">(potvynio, audros, liūties, pūgos ir </w:t>
      </w:r>
      <w:r w:rsidR="000F370D" w:rsidRPr="00FD3775">
        <w:t>kt</w:t>
      </w:r>
      <w:r w:rsidRPr="00FD3775">
        <w:t>.)</w:t>
      </w:r>
      <w:r w:rsidR="0071702A" w:rsidRPr="00FD3775">
        <w:t xml:space="preserve">, </w:t>
      </w:r>
      <w:r w:rsidR="00C33B6B" w:rsidRPr="00FD3775">
        <w:rPr>
          <w:rFonts w:eastAsia="Calibri"/>
          <w:lang w:eastAsia="en-US"/>
        </w:rPr>
        <w:t xml:space="preserve">jei dėl tikslinės pašalpos kreipiamasi ne vėliau kaip per </w:t>
      </w:r>
      <w:r w:rsidR="00B33315" w:rsidRPr="00FD3775">
        <w:rPr>
          <w:rFonts w:eastAsia="Calibri"/>
          <w:lang w:eastAsia="en-US"/>
        </w:rPr>
        <w:t>6</w:t>
      </w:r>
      <w:r w:rsidR="00C33B6B" w:rsidRPr="00FD3775">
        <w:rPr>
          <w:rFonts w:eastAsia="Calibri"/>
          <w:lang w:eastAsia="en-US"/>
        </w:rPr>
        <w:t xml:space="preserve"> mėnesius nuo </w:t>
      </w:r>
      <w:r w:rsidR="00C33B6B" w:rsidRPr="00FD3775">
        <w:rPr>
          <w:bCs/>
          <w:szCs w:val="20"/>
          <w:lang w:eastAsia="en-US"/>
        </w:rPr>
        <w:t>gaisro ar</w:t>
      </w:r>
      <w:r w:rsidR="00C33B6B" w:rsidRPr="00FD3775">
        <w:rPr>
          <w:szCs w:val="20"/>
          <w:lang w:eastAsia="en-US"/>
        </w:rPr>
        <w:t xml:space="preserve"> stichinės nelaimės dienos</w:t>
      </w:r>
      <w:r w:rsidR="009D59FE" w:rsidRPr="00FD3775">
        <w:t>:</w:t>
      </w:r>
    </w:p>
    <w:p w14:paraId="5E7D922A" w14:textId="77777777" w:rsidR="00C14D78" w:rsidRDefault="00C14D78" w:rsidP="00C14D78">
      <w:pPr>
        <w:spacing w:before="0" w:beforeAutospacing="0" w:after="0" w:afterAutospacing="0" w:line="240" w:lineRule="auto"/>
        <w:ind w:firstLine="851"/>
        <w:contextualSpacing/>
        <w:textAlignment w:val="auto"/>
      </w:pPr>
      <w:r>
        <w:rPr>
          <w:szCs w:val="20"/>
          <w:lang w:eastAsia="en-US"/>
        </w:rPr>
        <w:t xml:space="preserve">13.1. teisę į tikslinę pašalpą turi būsto savininkai arba savivaldybės ar socialinio būsto nuomininkai, deklaravę gyvenamąją vietą būste, </w:t>
      </w:r>
      <w:r w:rsidRPr="00F0792E">
        <w:t>neturi</w:t>
      </w:r>
      <w:r>
        <w:t>ntys</w:t>
      </w:r>
      <w:r w:rsidRPr="00F0792E">
        <w:t xml:space="preserve"> kito jiems nuosavybės teise priklausančio būsto, būsto dalies, ar ūkin</w:t>
      </w:r>
      <w:r>
        <w:t xml:space="preserve">ės paskirties pastato, ir šis būstas ir (ar) namų turtas nebuvo </w:t>
      </w:r>
      <w:r w:rsidRPr="00D26CB4">
        <w:t>apdraustas arba</w:t>
      </w:r>
      <w:r>
        <w:t xml:space="preserve"> buvo</w:t>
      </w:r>
      <w:r w:rsidRPr="00D26CB4">
        <w:t xml:space="preserve"> apdraustas</w:t>
      </w:r>
      <w:r>
        <w:t xml:space="preserve">, </w:t>
      </w:r>
      <w:r w:rsidRPr="00D26CB4">
        <w:t>bet pagal draudimo sutartį tai nėra draudžiamasis įvykis arba draudimo išmoka nepadengia visos patirtos žalos</w:t>
      </w:r>
      <w:r>
        <w:t xml:space="preserve">, </w:t>
      </w:r>
      <w:r w:rsidRPr="00541717">
        <w:t>kai vidutinės pajamos per mėnesį vienam iš bendrai gyvenančių asmenų neviršija 4 VRP dydžių, vieno gyvenančio asmens – 4,5 VRP dydžio</w:t>
      </w:r>
      <w:r w:rsidR="001E13AF">
        <w:t>;</w:t>
      </w:r>
    </w:p>
    <w:p w14:paraId="125D3FBC" w14:textId="77523BF0" w:rsidR="00C14D78" w:rsidRPr="0071702A" w:rsidRDefault="00C14D78" w:rsidP="00C14D78">
      <w:pPr>
        <w:spacing w:before="0" w:beforeAutospacing="0" w:after="0" w:afterAutospacing="0" w:line="240" w:lineRule="auto"/>
        <w:ind w:firstLine="851"/>
        <w:contextualSpacing/>
        <w:textAlignment w:val="auto"/>
      </w:pPr>
      <w:r w:rsidRPr="00B05991">
        <w:rPr>
          <w:szCs w:val="20"/>
          <w:lang w:eastAsia="en-US"/>
        </w:rPr>
        <w:t>13.2. tikslinė pašalpa skiriama pateikus dokumentus</w:t>
      </w:r>
      <w:r>
        <w:rPr>
          <w:szCs w:val="20"/>
          <w:lang w:eastAsia="en-US"/>
        </w:rPr>
        <w:t xml:space="preserve">, patvirtinančius </w:t>
      </w:r>
      <w:r>
        <w:rPr>
          <w:bCs/>
          <w:szCs w:val="20"/>
          <w:lang w:eastAsia="en-US"/>
        </w:rPr>
        <w:t>gaisro ar</w:t>
      </w:r>
      <w:r w:rsidRPr="00F0792E">
        <w:rPr>
          <w:szCs w:val="20"/>
          <w:lang w:eastAsia="en-US"/>
        </w:rPr>
        <w:t xml:space="preserve"> stichin</w:t>
      </w:r>
      <w:r>
        <w:rPr>
          <w:szCs w:val="20"/>
          <w:lang w:eastAsia="en-US"/>
        </w:rPr>
        <w:t>ės</w:t>
      </w:r>
      <w:r w:rsidRPr="00F0792E">
        <w:rPr>
          <w:szCs w:val="20"/>
          <w:lang w:eastAsia="en-US"/>
        </w:rPr>
        <w:t xml:space="preserve"> nelaim</w:t>
      </w:r>
      <w:r>
        <w:rPr>
          <w:szCs w:val="20"/>
          <w:lang w:eastAsia="en-US"/>
        </w:rPr>
        <w:t xml:space="preserve">ės </w:t>
      </w:r>
      <w:r w:rsidRPr="00F0792E">
        <w:t xml:space="preserve">(potvynio, audros, liūties, pūgos ir </w:t>
      </w:r>
      <w:r>
        <w:t>kt</w:t>
      </w:r>
      <w:r w:rsidRPr="00F0792E">
        <w:t>.)</w:t>
      </w:r>
      <w:r>
        <w:rPr>
          <w:szCs w:val="20"/>
          <w:lang w:eastAsia="en-US"/>
        </w:rPr>
        <w:t>, dėl kurios nukentėjo būstas ir (ar) namų turtas,</w:t>
      </w:r>
      <w:r w:rsidRPr="007D4CCD">
        <w:t xml:space="preserve"> </w:t>
      </w:r>
      <w:r w:rsidRPr="002C3687">
        <w:t>ūkinės paskirties pastat</w:t>
      </w:r>
      <w:r>
        <w:t>as</w:t>
      </w:r>
      <w:r w:rsidRPr="002C3687">
        <w:t xml:space="preserve"> ir jame esan</w:t>
      </w:r>
      <w:r>
        <w:t>tis</w:t>
      </w:r>
      <w:r w:rsidRPr="002C3687">
        <w:t xml:space="preserve"> turt</w:t>
      </w:r>
      <w:r>
        <w:t xml:space="preserve">as, faktą ir </w:t>
      </w:r>
      <w:r>
        <w:rPr>
          <w:szCs w:val="20"/>
          <w:lang w:eastAsia="en-US"/>
        </w:rPr>
        <w:t xml:space="preserve">dokumentus, patvirtinančius, kad </w:t>
      </w:r>
      <w:r w:rsidR="00754639" w:rsidRPr="0060563E">
        <w:rPr>
          <w:szCs w:val="20"/>
          <w:lang w:eastAsia="en-US"/>
        </w:rPr>
        <w:t xml:space="preserve">draudimo bendrovės </w:t>
      </w:r>
      <w:r w:rsidRPr="0060563E">
        <w:rPr>
          <w:szCs w:val="20"/>
          <w:lang w:eastAsia="en-US"/>
        </w:rPr>
        <w:t>neatlygina patirtų nuostolių pagal draudimo sutartį, kai būstas ir (ar) namų tu</w:t>
      </w:r>
      <w:r>
        <w:rPr>
          <w:szCs w:val="20"/>
          <w:lang w:eastAsia="en-US"/>
        </w:rPr>
        <w:t xml:space="preserve">rtas buvo apdraustas arba, kad </w:t>
      </w:r>
      <w:r w:rsidRPr="0071702A">
        <w:rPr>
          <w:szCs w:val="20"/>
          <w:lang w:eastAsia="en-US"/>
        </w:rPr>
        <w:t>žala patirta dėl įvykusios nelaimės nebuvo atlyginta ar buvo atlyginta</w:t>
      </w:r>
      <w:r>
        <w:rPr>
          <w:szCs w:val="20"/>
          <w:lang w:eastAsia="en-US"/>
        </w:rPr>
        <w:t xml:space="preserve"> iš dalies;</w:t>
      </w:r>
    </w:p>
    <w:bookmarkEnd w:id="8"/>
    <w:p w14:paraId="1E62C70C" w14:textId="77777777" w:rsidR="00EF6D86" w:rsidRPr="00B05991" w:rsidRDefault="008F7FC5" w:rsidP="00EF6D86">
      <w:pPr>
        <w:spacing w:before="0" w:beforeAutospacing="0" w:after="0" w:afterAutospacing="0" w:line="240" w:lineRule="auto"/>
        <w:ind w:firstLine="851"/>
        <w:contextualSpacing/>
        <w:textAlignment w:val="auto"/>
      </w:pPr>
      <w:r w:rsidRPr="00B05991">
        <w:t>1</w:t>
      </w:r>
      <w:r w:rsidR="0053449E" w:rsidRPr="00B05991">
        <w:t>3</w:t>
      </w:r>
      <w:r w:rsidR="001E13AF" w:rsidRPr="00B05991">
        <w:t>.3</w:t>
      </w:r>
      <w:r w:rsidR="00F0792E" w:rsidRPr="00B05991">
        <w:t xml:space="preserve">. </w:t>
      </w:r>
      <w:r w:rsidR="008C1DF7" w:rsidRPr="00B05991">
        <w:t>t</w:t>
      </w:r>
      <w:r w:rsidR="00F0792E" w:rsidRPr="00B05991">
        <w:t>ikslinės pašalpos dydis:</w:t>
      </w:r>
    </w:p>
    <w:p w14:paraId="4E7AD03B" w14:textId="77777777" w:rsidR="00EF6D86" w:rsidRDefault="008F7FC5" w:rsidP="00EF6D86">
      <w:pPr>
        <w:spacing w:before="0" w:beforeAutospacing="0" w:after="0" w:afterAutospacing="0" w:line="240" w:lineRule="auto"/>
        <w:ind w:firstLine="851"/>
        <w:contextualSpacing/>
        <w:textAlignment w:val="auto"/>
      </w:pPr>
      <w:r>
        <w:t>1</w:t>
      </w:r>
      <w:r w:rsidR="0053449E">
        <w:t>3</w:t>
      </w:r>
      <w:r>
        <w:t>.</w:t>
      </w:r>
      <w:r w:rsidR="001E13AF">
        <w:t>3</w:t>
      </w:r>
      <w:r w:rsidR="00F0792E" w:rsidRPr="002C3687">
        <w:t>.1. nukentėj</w:t>
      </w:r>
      <w:r w:rsidR="00564C10" w:rsidRPr="002C3687">
        <w:t>us</w:t>
      </w:r>
      <w:r w:rsidR="00BA0DD2" w:rsidRPr="002C3687">
        <w:t xml:space="preserve"> </w:t>
      </w:r>
      <w:r w:rsidR="00F0792E" w:rsidRPr="002C3687">
        <w:t>gyvenam</w:t>
      </w:r>
      <w:r w:rsidR="00564C10" w:rsidRPr="002C3687">
        <w:t>ajam būstui</w:t>
      </w:r>
      <w:r w:rsidR="00F0792E" w:rsidRPr="002C3687">
        <w:t xml:space="preserve"> ir (ar) namų turt</w:t>
      </w:r>
      <w:r w:rsidR="0014438B" w:rsidRPr="002C3687">
        <w:t xml:space="preserve">ui </w:t>
      </w:r>
      <w:r w:rsidR="008B3E62" w:rsidRPr="00F0792E">
        <w:t>–</w:t>
      </w:r>
      <w:r w:rsidR="00F02E8A">
        <w:t xml:space="preserve"> </w:t>
      </w:r>
      <w:r w:rsidR="0014438B" w:rsidRPr="002C3687">
        <w:t>iki</w:t>
      </w:r>
      <w:r w:rsidR="00F0792E" w:rsidRPr="002C3687">
        <w:t xml:space="preserve"> </w:t>
      </w:r>
      <w:r w:rsidR="0014438B" w:rsidRPr="002C3687">
        <w:t>6</w:t>
      </w:r>
      <w:r w:rsidR="00F0792E" w:rsidRPr="002C3687">
        <w:t xml:space="preserve">0 BSI dydžio; </w:t>
      </w:r>
      <w:bookmarkStart w:id="9" w:name="_Hlk166574450"/>
    </w:p>
    <w:p w14:paraId="58933C1A" w14:textId="77777777" w:rsidR="00EF6D86" w:rsidRDefault="008F7FC5" w:rsidP="00EF6D86">
      <w:pPr>
        <w:spacing w:before="0" w:beforeAutospacing="0" w:after="0" w:afterAutospacing="0" w:line="240" w:lineRule="auto"/>
        <w:ind w:firstLine="851"/>
        <w:contextualSpacing/>
        <w:textAlignment w:val="auto"/>
        <w:rPr>
          <w:szCs w:val="20"/>
          <w:lang w:eastAsia="en-US"/>
        </w:rPr>
      </w:pPr>
      <w:r>
        <w:t>1</w:t>
      </w:r>
      <w:r w:rsidR="0053449E">
        <w:t>3</w:t>
      </w:r>
      <w:r>
        <w:t>.</w:t>
      </w:r>
      <w:r w:rsidR="001E13AF">
        <w:t>3</w:t>
      </w:r>
      <w:r w:rsidR="00F0792E" w:rsidRPr="002C3687">
        <w:t>.</w:t>
      </w:r>
      <w:r w:rsidR="00381F2C">
        <w:t>2</w:t>
      </w:r>
      <w:r w:rsidR="00F0792E" w:rsidRPr="002C3687">
        <w:t>. nukentėjus</w:t>
      </w:r>
      <w:r w:rsidR="003A2F18" w:rsidRPr="002C3687">
        <w:t xml:space="preserve"> </w:t>
      </w:r>
      <w:r w:rsidR="00F0792E" w:rsidRPr="002C3687">
        <w:t>ūkin</w:t>
      </w:r>
      <w:r w:rsidR="0014438B" w:rsidRPr="002C3687">
        <w:t>ės paskirties</w:t>
      </w:r>
      <w:r w:rsidR="00F0792E" w:rsidRPr="002C3687">
        <w:t xml:space="preserve"> pastatui ir jame esančiam turtui</w:t>
      </w:r>
      <w:r w:rsidR="00F02E8A">
        <w:t xml:space="preserve"> </w:t>
      </w:r>
      <w:bookmarkStart w:id="10" w:name="_Hlk172539966"/>
      <w:r w:rsidR="008B3E62" w:rsidRPr="00F0792E">
        <w:t>–</w:t>
      </w:r>
      <w:bookmarkEnd w:id="10"/>
      <w:r w:rsidR="0014438B" w:rsidRPr="002C3687">
        <w:t xml:space="preserve"> iki</w:t>
      </w:r>
      <w:r w:rsidR="00F0792E" w:rsidRPr="002C3687">
        <w:t xml:space="preserve"> </w:t>
      </w:r>
      <w:r w:rsidR="0014438B" w:rsidRPr="002C3687">
        <w:t>3</w:t>
      </w:r>
      <w:r w:rsidR="00F0792E" w:rsidRPr="002C3687">
        <w:t xml:space="preserve">0 BSI </w:t>
      </w:r>
      <w:r w:rsidR="00F0792E" w:rsidRPr="00F0792E">
        <w:rPr>
          <w:szCs w:val="20"/>
          <w:lang w:eastAsia="en-US"/>
        </w:rPr>
        <w:t>dydžio</w:t>
      </w:r>
      <w:bookmarkStart w:id="11" w:name="_Hlk68263815"/>
      <w:r w:rsidR="008A166B">
        <w:rPr>
          <w:szCs w:val="20"/>
          <w:lang w:eastAsia="en-US"/>
        </w:rPr>
        <w:t>.</w:t>
      </w:r>
      <w:bookmarkEnd w:id="9"/>
      <w:bookmarkEnd w:id="11"/>
    </w:p>
    <w:p w14:paraId="70E2F060" w14:textId="0A8570A7" w:rsidR="0096025C" w:rsidRDefault="00B66016" w:rsidP="000C54C5">
      <w:pPr>
        <w:spacing w:before="0" w:beforeAutospacing="0" w:after="0" w:afterAutospacing="0" w:line="240" w:lineRule="auto"/>
        <w:ind w:firstLine="851"/>
        <w:contextualSpacing/>
        <w:textAlignment w:val="auto"/>
      </w:pPr>
      <w:bookmarkStart w:id="12" w:name="_Hlk122512506"/>
      <w:r w:rsidRPr="0060563E">
        <w:rPr>
          <w:bCs/>
        </w:rPr>
        <w:t xml:space="preserve">13.4. </w:t>
      </w:r>
      <w:r w:rsidR="0096025C" w:rsidRPr="00691436">
        <w:rPr>
          <w:bCs/>
        </w:rPr>
        <w:t xml:space="preserve">Skiriant tikslinę pašalpą surašomas buities ir gyvenimo sąlygų patikrinimo aktas, kuriame pateikiama motyvuota </w:t>
      </w:r>
      <w:r w:rsidR="0096025C" w:rsidRPr="00691436">
        <w:t>socialinio (-</w:t>
      </w:r>
      <w:proofErr w:type="spellStart"/>
      <w:r w:rsidR="0096025C" w:rsidRPr="00691436">
        <w:t>ių</w:t>
      </w:r>
      <w:proofErr w:type="spellEnd"/>
      <w:r w:rsidR="0096025C" w:rsidRPr="00691436">
        <w:t xml:space="preserve">) darbuotojo (-ų) </w:t>
      </w:r>
      <w:r w:rsidR="0096025C" w:rsidRPr="00691436">
        <w:rPr>
          <w:bCs/>
        </w:rPr>
        <w:t xml:space="preserve">rekomendacija dėl pašalpos skyrimo tikslingumo. Atsižvelgiant į asmens prašymą, </w:t>
      </w:r>
      <w:r w:rsidR="0096025C" w:rsidRPr="00691436">
        <w:t>socialinio (-</w:t>
      </w:r>
      <w:proofErr w:type="spellStart"/>
      <w:r w:rsidR="0096025C" w:rsidRPr="00691436">
        <w:t>ių</w:t>
      </w:r>
      <w:proofErr w:type="spellEnd"/>
      <w:r w:rsidR="0096025C" w:rsidRPr="00691436">
        <w:t xml:space="preserve">) darbuotojo (-ų) </w:t>
      </w:r>
      <w:r w:rsidR="0096025C" w:rsidRPr="00691436">
        <w:rPr>
          <w:bCs/>
        </w:rPr>
        <w:t>ar Komisijos rekomendaciją tikslinė pašalpa gali būti skiriama nepinigine forma</w:t>
      </w:r>
      <w:r w:rsidR="0096025C">
        <w:rPr>
          <w:bCs/>
        </w:rPr>
        <w:t>.</w:t>
      </w:r>
    </w:p>
    <w:p w14:paraId="4D2C93FA" w14:textId="77777777" w:rsidR="00A21046" w:rsidRPr="00FD3775" w:rsidRDefault="00F2461F" w:rsidP="00A21046">
      <w:pPr>
        <w:spacing w:before="0" w:beforeAutospacing="0" w:after="0" w:afterAutospacing="0" w:line="240" w:lineRule="auto"/>
        <w:ind w:firstLine="851"/>
        <w:contextualSpacing/>
        <w:textAlignment w:val="auto"/>
      </w:pPr>
      <w:r w:rsidRPr="00FD3775">
        <w:rPr>
          <w:szCs w:val="20"/>
          <w:lang w:eastAsia="en-US"/>
        </w:rPr>
        <w:t>14</w:t>
      </w:r>
      <w:r w:rsidR="00F0792E" w:rsidRPr="00FD3775">
        <w:rPr>
          <w:szCs w:val="20"/>
          <w:lang w:eastAsia="en-US"/>
        </w:rPr>
        <w:t xml:space="preserve">. </w:t>
      </w:r>
      <w:r w:rsidR="00F0792E" w:rsidRPr="00FD3775">
        <w:t xml:space="preserve">Tikslinė pašalpa gali būti skiriama </w:t>
      </w:r>
      <w:bookmarkStart w:id="13" w:name="_Hlk18485623"/>
      <w:r w:rsidR="00F0792E" w:rsidRPr="00FD3775">
        <w:t>gydymosi išlaidoms kompensuoti</w:t>
      </w:r>
      <w:r w:rsidR="003C67CA" w:rsidRPr="00FD3775">
        <w:t xml:space="preserve"> šiais atvejais</w:t>
      </w:r>
      <w:r w:rsidR="00F0792E" w:rsidRPr="00FD3775">
        <w:t>:</w:t>
      </w:r>
      <w:bookmarkStart w:id="14" w:name="_Hlk18338860"/>
      <w:bookmarkEnd w:id="13"/>
    </w:p>
    <w:p w14:paraId="4235B676" w14:textId="77777777" w:rsidR="00A21046" w:rsidRDefault="00F2461F" w:rsidP="00A21046">
      <w:pPr>
        <w:spacing w:before="0" w:beforeAutospacing="0" w:after="0" w:afterAutospacing="0" w:line="240" w:lineRule="auto"/>
        <w:ind w:firstLine="851"/>
        <w:contextualSpacing/>
        <w:textAlignment w:val="auto"/>
      </w:pPr>
      <w:r w:rsidRPr="00B05991">
        <w:rPr>
          <w:lang w:eastAsia="en-US"/>
        </w:rPr>
        <w:lastRenderedPageBreak/>
        <w:t>14</w:t>
      </w:r>
      <w:r w:rsidR="00F0792E" w:rsidRPr="00B05991">
        <w:rPr>
          <w:lang w:eastAsia="en-US"/>
        </w:rPr>
        <w:t>.1.</w:t>
      </w:r>
      <w:bookmarkStart w:id="15" w:name="_Hlk18935670"/>
      <w:bookmarkEnd w:id="14"/>
      <w:r w:rsidR="00814282" w:rsidRPr="00B05991">
        <w:rPr>
          <w:lang w:eastAsia="en-US"/>
        </w:rPr>
        <w:t xml:space="preserve"> </w:t>
      </w:r>
      <w:r w:rsidR="00C9557C" w:rsidRPr="00B05991">
        <w:rPr>
          <w:bCs/>
        </w:rPr>
        <w:t>S</w:t>
      </w:r>
      <w:r w:rsidR="00F0792E" w:rsidRPr="00B05991">
        <w:rPr>
          <w:bCs/>
        </w:rPr>
        <w:t>unkios ligos, įrašytos į Lietuvos Respublikos sveikatos apsaugos ministro įsakymu patvirtintą Sunkių ligų sąrašą (toliau – Sunkių ligų sąrašas)</w:t>
      </w:r>
      <w:r w:rsidR="00B14C30" w:rsidRPr="00B05991">
        <w:t xml:space="preserve"> </w:t>
      </w:r>
      <w:r w:rsidR="00F0792E" w:rsidRPr="00B05991">
        <w:rPr>
          <w:bCs/>
        </w:rPr>
        <w:t>ir Lietuvos Respublikos</w:t>
      </w:r>
      <w:r w:rsidR="00F0792E" w:rsidRPr="00C76241">
        <w:rPr>
          <w:bCs/>
        </w:rPr>
        <w:t xml:space="preserve"> sveikatos apsaugos ministro įsakymu patvirtintą Sunkių ligų, kuriomis sergantiems vaikams iki 18 metų stacionare, ambulatoriškai ar medicininės reabilitacijos ir sanatorinio gydymo įstaigoje slaugyti išduodamas nedarbingumo pažymėjimas ne ilgiau kaip 180 kalendorinių dien</w:t>
      </w:r>
      <w:r w:rsidR="00B14C30">
        <w:rPr>
          <w:bCs/>
        </w:rPr>
        <w:t xml:space="preserve">ų, </w:t>
      </w:r>
      <w:r w:rsidR="00F0792E" w:rsidRPr="00C76241">
        <w:rPr>
          <w:bCs/>
        </w:rPr>
        <w:t>sąrašą (toliau – Sunkiomis ligomis sergančių vaikų sąrašas)</w:t>
      </w:r>
      <w:r w:rsidR="00D662D5">
        <w:rPr>
          <w:bCs/>
        </w:rPr>
        <w:t>,</w:t>
      </w:r>
      <w:r w:rsidR="00F0792E" w:rsidRPr="00C76241">
        <w:rPr>
          <w:bCs/>
        </w:rPr>
        <w:t xml:space="preserve"> </w:t>
      </w:r>
      <w:bookmarkEnd w:id="15"/>
      <w:r w:rsidR="00D30D60">
        <w:rPr>
          <w:bCs/>
        </w:rPr>
        <w:t>atveju</w:t>
      </w:r>
      <w:r w:rsidR="005B4784">
        <w:rPr>
          <w:bCs/>
        </w:rPr>
        <w:t xml:space="preserve">, </w:t>
      </w:r>
      <w:r w:rsidR="005B4784" w:rsidRPr="003B2C48">
        <w:t>kai vidutinės pajamos per mėnesį vienam iš bendrai gyvenančių asmenų neviršija 2,5 VRP dydži</w:t>
      </w:r>
      <w:r w:rsidR="005B4784">
        <w:t>o</w:t>
      </w:r>
      <w:r w:rsidR="005B4784" w:rsidRPr="003B2C48">
        <w:t>, vieno gyvenančio asmens – 3 VRP dydžio</w:t>
      </w:r>
      <w:r w:rsidR="005B4784">
        <w:t>;</w:t>
      </w:r>
    </w:p>
    <w:p w14:paraId="21A5A223" w14:textId="77777777" w:rsidR="00A21046" w:rsidRPr="00B05991" w:rsidRDefault="001E13AF" w:rsidP="003417F2">
      <w:pPr>
        <w:tabs>
          <w:tab w:val="left" w:pos="567"/>
        </w:tabs>
        <w:spacing w:before="0" w:beforeAutospacing="0" w:after="0" w:afterAutospacing="0" w:line="240" w:lineRule="auto"/>
        <w:ind w:firstLine="851"/>
        <w:contextualSpacing/>
        <w:textAlignment w:val="auto"/>
      </w:pPr>
      <w:r w:rsidRPr="00B05991">
        <w:t>14.1.1. t</w:t>
      </w:r>
      <w:r w:rsidR="006F662A" w:rsidRPr="00B05991">
        <w:t xml:space="preserve">ikslinė pašalpa skiriama </w:t>
      </w:r>
      <w:r w:rsidR="00EE0ACA" w:rsidRPr="00B05991">
        <w:t xml:space="preserve">pateikus </w:t>
      </w:r>
      <w:r w:rsidR="008E71E8" w:rsidRPr="00B05991">
        <w:t>medicininių dokumentų</w:t>
      </w:r>
      <w:r w:rsidR="00D338A7" w:rsidRPr="00B05991">
        <w:t xml:space="preserve"> išrašus</w:t>
      </w:r>
      <w:r w:rsidR="008E71E8" w:rsidRPr="00B05991">
        <w:t xml:space="preserve"> </w:t>
      </w:r>
      <w:r w:rsidR="00E80BFD" w:rsidRPr="00B05991">
        <w:t>patvirtinančius, kad asmens sveikatos būklė atitinka Sunkių ligų sąrašą, Sunkiomis ligomis sergančių vaikų sąrašą (nurodyt</w:t>
      </w:r>
      <w:r w:rsidR="008E71E8" w:rsidRPr="00B05991">
        <w:t>i li</w:t>
      </w:r>
      <w:r w:rsidR="00E80BFD" w:rsidRPr="00B05991">
        <w:t xml:space="preserve">gos kodai, diagnozės ir </w:t>
      </w:r>
      <w:r w:rsidR="006D6FCA" w:rsidRPr="00B05991">
        <w:t>kt</w:t>
      </w:r>
      <w:r w:rsidR="00E80BFD" w:rsidRPr="00B05991">
        <w:t xml:space="preserve">.) </w:t>
      </w:r>
      <w:r w:rsidR="003C67CA" w:rsidRPr="00B05991">
        <w:t>ir dokumentus, įrodančius patirtas (patiriamas) išlaidas (sąskait</w:t>
      </w:r>
      <w:r w:rsidR="0086475F" w:rsidRPr="00B05991">
        <w:t>a</w:t>
      </w:r>
      <w:r w:rsidR="003C67CA" w:rsidRPr="00B05991">
        <w:t>s faktūr</w:t>
      </w:r>
      <w:r w:rsidR="0086475F" w:rsidRPr="00B05991">
        <w:t>a</w:t>
      </w:r>
      <w:r w:rsidR="003C67CA" w:rsidRPr="00B05991">
        <w:t>s, pinigų paėmimo kvit</w:t>
      </w:r>
      <w:r w:rsidR="0086475F" w:rsidRPr="00B05991">
        <w:t>us</w:t>
      </w:r>
      <w:r w:rsidR="003C67CA" w:rsidRPr="00B05991">
        <w:t>, kasos čeki</w:t>
      </w:r>
      <w:r w:rsidR="0086475F" w:rsidRPr="00B05991">
        <w:t>us</w:t>
      </w:r>
      <w:r w:rsidR="003C67CA" w:rsidRPr="00B05991">
        <w:t>, išankstin</w:t>
      </w:r>
      <w:r w:rsidR="0086475F" w:rsidRPr="00B05991">
        <w:t>e</w:t>
      </w:r>
      <w:r w:rsidR="003C67CA" w:rsidRPr="00B05991">
        <w:t>s sąskait</w:t>
      </w:r>
      <w:r w:rsidR="0086475F" w:rsidRPr="00B05991">
        <w:t>a</w:t>
      </w:r>
      <w:r w:rsidR="00E80BFD" w:rsidRPr="00B05991">
        <w:t>s, gydytojų išduot</w:t>
      </w:r>
      <w:r w:rsidR="0086475F" w:rsidRPr="00B05991">
        <w:t>us</w:t>
      </w:r>
      <w:r w:rsidR="00E80BFD" w:rsidRPr="00B05991">
        <w:t xml:space="preserve"> </w:t>
      </w:r>
      <w:r w:rsidR="003C67CA" w:rsidRPr="00B05991">
        <w:t>recept</w:t>
      </w:r>
      <w:r w:rsidR="0086475F" w:rsidRPr="00B05991">
        <w:t>us</w:t>
      </w:r>
      <w:r w:rsidR="00230515" w:rsidRPr="00B05991">
        <w:t xml:space="preserve"> ir kt.</w:t>
      </w:r>
      <w:r w:rsidR="003C67CA" w:rsidRPr="00B05991">
        <w:t>)</w:t>
      </w:r>
      <w:r w:rsidR="002701A5" w:rsidRPr="00B05991">
        <w:rPr>
          <w:bCs/>
        </w:rPr>
        <w:t>,</w:t>
      </w:r>
      <w:r w:rsidR="00D338A7" w:rsidRPr="00B05991">
        <w:t xml:space="preserve"> </w:t>
      </w:r>
      <w:bookmarkStart w:id="16" w:name="_Hlk173075453"/>
      <w:r w:rsidR="008E71E8" w:rsidRPr="00FD3775">
        <w:t>išduot</w:t>
      </w:r>
      <w:r w:rsidR="002701A5" w:rsidRPr="00FD3775">
        <w:t>us</w:t>
      </w:r>
      <w:r w:rsidR="008E71E8" w:rsidRPr="00FD3775">
        <w:t xml:space="preserve"> </w:t>
      </w:r>
      <w:bookmarkStart w:id="17" w:name="_Hlk119420376"/>
      <w:r w:rsidR="00D338A7" w:rsidRPr="00FD3775">
        <w:rPr>
          <w:bCs/>
        </w:rPr>
        <w:t xml:space="preserve">ne vėliau kaip </w:t>
      </w:r>
      <w:bookmarkEnd w:id="17"/>
      <w:r w:rsidR="008E71E8" w:rsidRPr="00FD3775">
        <w:t xml:space="preserve">per 6 mėnesius iki </w:t>
      </w:r>
      <w:r w:rsidR="002701A5" w:rsidRPr="00FD3775">
        <w:t>P</w:t>
      </w:r>
      <w:r w:rsidR="008E71E8" w:rsidRPr="00FD3775">
        <w:t>rašymo pateikimo dienos</w:t>
      </w:r>
      <w:bookmarkEnd w:id="12"/>
      <w:r w:rsidR="008A64CF" w:rsidRPr="00FD3775">
        <w:t>;</w:t>
      </w:r>
    </w:p>
    <w:p w14:paraId="6A49E750" w14:textId="77777777" w:rsidR="00A21046" w:rsidRPr="00B05991" w:rsidRDefault="00377C71" w:rsidP="00A21046">
      <w:pPr>
        <w:spacing w:before="0" w:beforeAutospacing="0" w:after="0" w:afterAutospacing="0" w:line="240" w:lineRule="auto"/>
        <w:ind w:firstLine="851"/>
        <w:contextualSpacing/>
        <w:textAlignment w:val="auto"/>
      </w:pPr>
      <w:bookmarkStart w:id="18" w:name="_Hlk172989616"/>
      <w:bookmarkEnd w:id="16"/>
      <w:r w:rsidRPr="00B05991">
        <w:t>1</w:t>
      </w:r>
      <w:r w:rsidR="00C669A1" w:rsidRPr="00B05991">
        <w:t>4</w:t>
      </w:r>
      <w:r w:rsidR="001E13AF" w:rsidRPr="00B05991">
        <w:t>.</w:t>
      </w:r>
      <w:r w:rsidR="00B05991">
        <w:t>1</w:t>
      </w:r>
      <w:r w:rsidR="00FC7B92" w:rsidRPr="00B05991">
        <w:t>.</w:t>
      </w:r>
      <w:r w:rsidR="00B05991">
        <w:t>2</w:t>
      </w:r>
      <w:r w:rsidR="00EE0ACA" w:rsidRPr="00B05991">
        <w:t>.</w:t>
      </w:r>
      <w:r w:rsidR="00814282" w:rsidRPr="00B05991">
        <w:t xml:space="preserve"> </w:t>
      </w:r>
      <w:r w:rsidR="00866C63" w:rsidRPr="00B05991">
        <w:t>t</w:t>
      </w:r>
      <w:r w:rsidR="00814282" w:rsidRPr="00B05991">
        <w:t>ikslinės pašalpos dydis</w:t>
      </w:r>
      <w:r w:rsidR="00C95A31" w:rsidRPr="00B05991">
        <w:rPr>
          <w:rFonts w:eastAsia="Calibri"/>
        </w:rPr>
        <w:t>:</w:t>
      </w:r>
    </w:p>
    <w:bookmarkEnd w:id="18"/>
    <w:p w14:paraId="303BD6A8" w14:textId="77777777" w:rsidR="00A21046" w:rsidRDefault="00377C71" w:rsidP="00A21046">
      <w:pPr>
        <w:spacing w:before="0" w:beforeAutospacing="0" w:after="0" w:afterAutospacing="0" w:line="240" w:lineRule="auto"/>
        <w:ind w:firstLine="851"/>
        <w:contextualSpacing/>
        <w:textAlignment w:val="auto"/>
      </w:pPr>
      <w:r>
        <w:rPr>
          <w:rFonts w:eastAsia="Calibri"/>
        </w:rPr>
        <w:t>1</w:t>
      </w:r>
      <w:r w:rsidR="00C669A1">
        <w:rPr>
          <w:rFonts w:eastAsia="Calibri"/>
        </w:rPr>
        <w:t>4</w:t>
      </w:r>
      <w:r w:rsidR="00EE0ACA">
        <w:rPr>
          <w:rFonts w:eastAsia="Calibri"/>
        </w:rPr>
        <w:t>.</w:t>
      </w:r>
      <w:r w:rsidR="00B05991">
        <w:rPr>
          <w:rFonts w:eastAsia="Calibri"/>
        </w:rPr>
        <w:t>1</w:t>
      </w:r>
      <w:r w:rsidR="00EE0ACA">
        <w:rPr>
          <w:rFonts w:eastAsia="Calibri"/>
        </w:rPr>
        <w:t>.</w:t>
      </w:r>
      <w:r w:rsidR="00B05991">
        <w:rPr>
          <w:rFonts w:eastAsia="Calibri"/>
        </w:rPr>
        <w:t>2</w:t>
      </w:r>
      <w:r w:rsidR="00FC7B92">
        <w:rPr>
          <w:rFonts w:eastAsia="Calibri"/>
        </w:rPr>
        <w:t>.</w:t>
      </w:r>
      <w:r w:rsidR="00EE0ACA">
        <w:rPr>
          <w:rFonts w:eastAsia="Calibri"/>
        </w:rPr>
        <w:t>1.</w:t>
      </w:r>
      <w:r w:rsidR="00FD1EB8" w:rsidRPr="003B2C48">
        <w:rPr>
          <w:rFonts w:eastAsia="Calibri"/>
        </w:rPr>
        <w:t xml:space="preserve"> </w:t>
      </w:r>
      <w:r w:rsidR="00172112">
        <w:rPr>
          <w:rFonts w:eastAsia="Calibri"/>
        </w:rPr>
        <w:t>jeigu asmuo</w:t>
      </w:r>
      <w:r w:rsidR="00C20970">
        <w:rPr>
          <w:rFonts w:eastAsia="Calibri"/>
        </w:rPr>
        <w:t xml:space="preserve"> pagal </w:t>
      </w:r>
      <w:r w:rsidR="00C95A31" w:rsidRPr="003B2C48">
        <w:rPr>
          <w:rFonts w:eastAsia="Calibri"/>
        </w:rPr>
        <w:t xml:space="preserve">Lietuvos Respublikos tikslinių kompensacijų įstatymą (toliau – Tikslinių kompensacijų įstatymas) </w:t>
      </w:r>
      <w:r w:rsidR="00C20970">
        <w:rPr>
          <w:rFonts w:eastAsia="Calibri"/>
        </w:rPr>
        <w:t xml:space="preserve">gauna </w:t>
      </w:r>
      <w:r w:rsidR="00C95A31" w:rsidRPr="003B2C48">
        <w:rPr>
          <w:rFonts w:eastAsia="Calibri"/>
        </w:rPr>
        <w:t>individualios pagalbos teikimo išlaidų kompensacij</w:t>
      </w:r>
      <w:r w:rsidR="00C20970">
        <w:rPr>
          <w:rFonts w:eastAsia="Calibri"/>
        </w:rPr>
        <w:t>ą</w:t>
      </w:r>
      <w:r w:rsidR="00C95A31" w:rsidRPr="003B2C48">
        <w:rPr>
          <w:rFonts w:eastAsia="Calibri"/>
        </w:rPr>
        <w:t xml:space="preserve"> ar iki 2023 m. gruodžio 31 d. nustatyta tvarka paskirt</w:t>
      </w:r>
      <w:r w:rsidR="00C20970">
        <w:rPr>
          <w:rFonts w:eastAsia="Calibri"/>
        </w:rPr>
        <w:t>ą</w:t>
      </w:r>
      <w:r w:rsidR="00C95A31" w:rsidRPr="003B2C48">
        <w:rPr>
          <w:rFonts w:eastAsia="Calibri"/>
        </w:rPr>
        <w:t xml:space="preserve"> slaugos</w:t>
      </w:r>
      <w:r w:rsidR="00FD1EB8" w:rsidRPr="003B2C48">
        <w:rPr>
          <w:rFonts w:eastAsia="Calibri"/>
        </w:rPr>
        <w:t xml:space="preserve"> ar </w:t>
      </w:r>
      <w:bookmarkStart w:id="19" w:name="_Hlk166575496"/>
      <w:r w:rsidR="00FD1EB8" w:rsidRPr="003B2C48">
        <w:rPr>
          <w:rFonts w:eastAsia="Calibri"/>
        </w:rPr>
        <w:t>priežiūros</w:t>
      </w:r>
      <w:bookmarkEnd w:id="19"/>
      <w:r w:rsidR="00C95A31" w:rsidRPr="003B2C48">
        <w:rPr>
          <w:rFonts w:eastAsia="Calibri"/>
        </w:rPr>
        <w:t xml:space="preserve"> </w:t>
      </w:r>
      <w:r w:rsidR="00381F2C">
        <w:rPr>
          <w:rFonts w:eastAsia="Calibri"/>
        </w:rPr>
        <w:t xml:space="preserve">(pagalbos) </w:t>
      </w:r>
      <w:r w:rsidR="00C95A31" w:rsidRPr="003B2C48">
        <w:rPr>
          <w:rFonts w:eastAsia="Calibri"/>
        </w:rPr>
        <w:t>išlaidų tikslin</w:t>
      </w:r>
      <w:r w:rsidR="00C20970">
        <w:rPr>
          <w:rFonts w:eastAsia="Calibri"/>
        </w:rPr>
        <w:t>ę</w:t>
      </w:r>
      <w:r w:rsidR="00C95A31" w:rsidRPr="003B2C48">
        <w:rPr>
          <w:rFonts w:eastAsia="Calibri"/>
        </w:rPr>
        <w:t xml:space="preserve"> kompensacij</w:t>
      </w:r>
      <w:r w:rsidR="00C20970">
        <w:rPr>
          <w:rFonts w:eastAsia="Calibri"/>
        </w:rPr>
        <w:t>ą</w:t>
      </w:r>
      <w:r w:rsidR="00C95A31" w:rsidRPr="003B2C48">
        <w:rPr>
          <w:rFonts w:eastAsia="Calibri"/>
        </w:rPr>
        <w:t xml:space="preserve"> </w:t>
      </w:r>
      <w:r w:rsidR="00381F2C" w:rsidRPr="003B2C48">
        <w:rPr>
          <w:rFonts w:eastAsia="Calibri"/>
        </w:rPr>
        <w:t>–</w:t>
      </w:r>
      <w:r w:rsidR="00F02E8A">
        <w:rPr>
          <w:rFonts w:eastAsia="Calibri"/>
        </w:rPr>
        <w:t xml:space="preserve"> </w:t>
      </w:r>
      <w:r w:rsidR="00FD1EB8" w:rsidRPr="003B2C48">
        <w:rPr>
          <w:rFonts w:eastAsia="Calibri"/>
        </w:rPr>
        <w:t xml:space="preserve">iki </w:t>
      </w:r>
      <w:r w:rsidR="00C95A31" w:rsidRPr="003B2C48">
        <w:rPr>
          <w:rFonts w:eastAsia="Calibri"/>
        </w:rPr>
        <w:t>5 BSI dydžio</w:t>
      </w:r>
      <w:r w:rsidR="005B4784">
        <w:rPr>
          <w:rFonts w:eastAsia="Calibri"/>
        </w:rPr>
        <w:t>,</w:t>
      </w:r>
      <w:r w:rsidR="005B4784" w:rsidRPr="005B4784">
        <w:t xml:space="preserve"> </w:t>
      </w:r>
      <w:r w:rsidR="005B4784" w:rsidRPr="003B2C48">
        <w:t>tačiau neviršijant pateiktuose dokumentuose nurodytų sumų</w:t>
      </w:r>
      <w:r w:rsidR="00C95A31" w:rsidRPr="003B2C48">
        <w:rPr>
          <w:rFonts w:eastAsia="Calibri"/>
        </w:rPr>
        <w:t>;</w:t>
      </w:r>
    </w:p>
    <w:p w14:paraId="02A6C8C5" w14:textId="77777777" w:rsidR="00A21046" w:rsidRPr="00045D17" w:rsidRDefault="00EE0ACA" w:rsidP="00A21046">
      <w:pPr>
        <w:spacing w:before="0" w:beforeAutospacing="0" w:after="0" w:afterAutospacing="0" w:line="240" w:lineRule="auto"/>
        <w:ind w:firstLine="851"/>
        <w:contextualSpacing/>
        <w:textAlignment w:val="auto"/>
      </w:pPr>
      <w:r>
        <w:rPr>
          <w:rFonts w:eastAsia="Calibri"/>
        </w:rPr>
        <w:t>14.1.</w:t>
      </w:r>
      <w:r w:rsidR="00B05991">
        <w:rPr>
          <w:rFonts w:eastAsia="Calibri"/>
        </w:rPr>
        <w:t>2</w:t>
      </w:r>
      <w:r>
        <w:rPr>
          <w:rFonts w:eastAsia="Calibri"/>
        </w:rPr>
        <w:t>.2.</w:t>
      </w:r>
      <w:r w:rsidR="00FD1EB8" w:rsidRPr="003B2C48">
        <w:rPr>
          <w:rFonts w:eastAsia="Calibri"/>
        </w:rPr>
        <w:t xml:space="preserve"> </w:t>
      </w:r>
      <w:r w:rsidR="00C20970">
        <w:rPr>
          <w:rFonts w:eastAsia="Calibri"/>
        </w:rPr>
        <w:t xml:space="preserve">jeigu asmuo </w:t>
      </w:r>
      <w:r w:rsidR="00C95A31" w:rsidRPr="003B2C48">
        <w:rPr>
          <w:rFonts w:eastAsia="Calibri"/>
        </w:rPr>
        <w:t xml:space="preserve">pagal Tikslinių kompensacijų įstatymą </w:t>
      </w:r>
      <w:r w:rsidR="00C20970">
        <w:rPr>
          <w:rFonts w:eastAsia="Calibri"/>
        </w:rPr>
        <w:t xml:space="preserve">gauna </w:t>
      </w:r>
      <w:r w:rsidR="00C95A31" w:rsidRPr="003B2C48">
        <w:rPr>
          <w:rFonts w:eastAsia="Calibri"/>
        </w:rPr>
        <w:t>individualios pagalbos teikimo išlaidų kompensaciją ar iki 2023 m. gruodžio 31 d. nustatyta tvarka paskirtą slaugos</w:t>
      </w:r>
      <w:r w:rsidR="00FD1EB8" w:rsidRPr="003B2C48">
        <w:rPr>
          <w:rFonts w:eastAsia="Calibri"/>
        </w:rPr>
        <w:t xml:space="preserve"> ar priežiūros</w:t>
      </w:r>
      <w:r w:rsidR="00C95A31" w:rsidRPr="003B2C48">
        <w:rPr>
          <w:rFonts w:eastAsia="Calibri"/>
        </w:rPr>
        <w:t xml:space="preserve"> </w:t>
      </w:r>
      <w:r w:rsidR="00381F2C">
        <w:rPr>
          <w:rFonts w:eastAsia="Calibri"/>
        </w:rPr>
        <w:t xml:space="preserve">(pagalbos) </w:t>
      </w:r>
      <w:r w:rsidR="00E80BFD">
        <w:rPr>
          <w:rFonts w:eastAsia="Calibri"/>
        </w:rPr>
        <w:t>išlaidų tikslinę kompensaciją</w:t>
      </w:r>
      <w:r w:rsidR="00FD1EB8" w:rsidRPr="00045D17">
        <w:rPr>
          <w:rFonts w:eastAsia="Calibri"/>
        </w:rPr>
        <w:t xml:space="preserve"> </w:t>
      </w:r>
      <w:r w:rsidR="008117F1" w:rsidRPr="00F0792E">
        <w:t>–</w:t>
      </w:r>
      <w:r w:rsidR="00F02E8A">
        <w:rPr>
          <w:rFonts w:eastAsia="Calibri"/>
        </w:rPr>
        <w:t xml:space="preserve"> </w:t>
      </w:r>
      <w:r w:rsidR="00FD1EB8" w:rsidRPr="00045D17">
        <w:rPr>
          <w:rFonts w:eastAsia="Calibri"/>
        </w:rPr>
        <w:t>iki 3</w:t>
      </w:r>
      <w:r w:rsidR="00C95A31" w:rsidRPr="00045D17">
        <w:rPr>
          <w:rFonts w:eastAsia="Calibri"/>
        </w:rPr>
        <w:t>,5 BSI dydžio</w:t>
      </w:r>
      <w:r w:rsidR="005B4784">
        <w:rPr>
          <w:rFonts w:eastAsia="Calibri"/>
        </w:rPr>
        <w:t>,</w:t>
      </w:r>
      <w:r w:rsidR="005B4784" w:rsidRPr="005B4784">
        <w:t xml:space="preserve"> </w:t>
      </w:r>
      <w:r w:rsidR="005B4784" w:rsidRPr="003B2C48">
        <w:t>tačiau neviršijant pateiktuose dokumentuose nurodytų sumų</w:t>
      </w:r>
      <w:r w:rsidR="00C9557C">
        <w:rPr>
          <w:rFonts w:eastAsia="Calibri"/>
        </w:rPr>
        <w:t>.</w:t>
      </w:r>
    </w:p>
    <w:p w14:paraId="5370E9F5" w14:textId="7F631413" w:rsidR="00A21046" w:rsidRPr="0060563E" w:rsidRDefault="00F0792E" w:rsidP="00A21046">
      <w:pPr>
        <w:spacing w:before="0" w:beforeAutospacing="0" w:after="0" w:afterAutospacing="0" w:line="240" w:lineRule="auto"/>
        <w:ind w:firstLine="851"/>
        <w:contextualSpacing/>
        <w:textAlignment w:val="auto"/>
        <w:rPr>
          <w:bCs/>
          <w:lang w:eastAsia="en-US"/>
        </w:rPr>
      </w:pPr>
      <w:r w:rsidRPr="00B05991">
        <w:rPr>
          <w:lang w:eastAsia="en-US"/>
        </w:rPr>
        <w:t>1</w:t>
      </w:r>
      <w:r w:rsidR="00C669A1" w:rsidRPr="00B05991">
        <w:rPr>
          <w:lang w:eastAsia="en-US"/>
        </w:rPr>
        <w:t>4</w:t>
      </w:r>
      <w:r w:rsidRPr="00B05991">
        <w:rPr>
          <w:lang w:eastAsia="en-US"/>
        </w:rPr>
        <w:t>.</w:t>
      </w:r>
      <w:r w:rsidR="009A056C" w:rsidRPr="00B05991">
        <w:rPr>
          <w:lang w:eastAsia="en-US"/>
        </w:rPr>
        <w:t>2</w:t>
      </w:r>
      <w:r w:rsidRPr="00B05991">
        <w:rPr>
          <w:lang w:eastAsia="en-US"/>
        </w:rPr>
        <w:t>.</w:t>
      </w:r>
      <w:bookmarkStart w:id="20" w:name="_Hlk18417961"/>
      <w:bookmarkStart w:id="21" w:name="_Hlk18506655"/>
      <w:r w:rsidR="006760C8" w:rsidRPr="00B05991">
        <w:rPr>
          <w:lang w:eastAsia="en-US"/>
        </w:rPr>
        <w:t xml:space="preserve"> </w:t>
      </w:r>
      <w:r w:rsidR="00C9557C" w:rsidRPr="00B05991">
        <w:rPr>
          <w:lang w:eastAsia="en-US"/>
        </w:rPr>
        <w:t>O</w:t>
      </w:r>
      <w:r w:rsidRPr="00B05991">
        <w:rPr>
          <w:lang w:eastAsia="en-US"/>
        </w:rPr>
        <w:t>nkologin</w:t>
      </w:r>
      <w:r w:rsidR="00D30D60" w:rsidRPr="00B05991">
        <w:rPr>
          <w:lang w:eastAsia="en-US"/>
        </w:rPr>
        <w:t>ės</w:t>
      </w:r>
      <w:r w:rsidRPr="00B05991">
        <w:rPr>
          <w:lang w:eastAsia="en-US"/>
        </w:rPr>
        <w:t xml:space="preserve"> lig</w:t>
      </w:r>
      <w:r w:rsidR="00D30D60" w:rsidRPr="00B05991">
        <w:rPr>
          <w:lang w:eastAsia="en-US"/>
        </w:rPr>
        <w:t>os atveju</w:t>
      </w:r>
      <w:r w:rsidR="00AE2FD0" w:rsidRPr="00E3491F">
        <w:rPr>
          <w:lang w:eastAsia="en-US"/>
        </w:rPr>
        <w:t xml:space="preserve">, kai </w:t>
      </w:r>
      <w:r w:rsidR="00E3491F">
        <w:rPr>
          <w:lang w:eastAsia="en-US"/>
        </w:rPr>
        <w:t xml:space="preserve">yra </w:t>
      </w:r>
      <w:r w:rsidR="00AE2FD0" w:rsidRPr="00E3491F">
        <w:rPr>
          <w:lang w:eastAsia="en-US"/>
        </w:rPr>
        <w:t xml:space="preserve">taikomas aktyvus </w:t>
      </w:r>
      <w:r w:rsidR="00E3491F" w:rsidRPr="00E3491F">
        <w:t xml:space="preserve">ligos gydymas </w:t>
      </w:r>
      <w:r w:rsidR="00E3491F" w:rsidRPr="00F0792E">
        <w:t xml:space="preserve">(atlikta </w:t>
      </w:r>
      <w:proofErr w:type="spellStart"/>
      <w:r w:rsidR="00E3491F" w:rsidRPr="00F0792E">
        <w:t>transplantacinė</w:t>
      </w:r>
      <w:proofErr w:type="spellEnd"/>
      <w:r w:rsidR="00E3491F" w:rsidRPr="00F0792E">
        <w:t xml:space="preserve"> operacija, </w:t>
      </w:r>
      <w:r w:rsidR="00E3491F" w:rsidRPr="001C692B">
        <w:t>medicininė operacija</w:t>
      </w:r>
      <w:r w:rsidR="00E3491F" w:rsidRPr="00F0792E">
        <w:t xml:space="preserve">, taikomas </w:t>
      </w:r>
      <w:proofErr w:type="spellStart"/>
      <w:r w:rsidR="00E3491F" w:rsidRPr="00F0792E">
        <w:t>radioterapinis</w:t>
      </w:r>
      <w:proofErr w:type="spellEnd"/>
      <w:r w:rsidR="00E3491F" w:rsidRPr="00F0792E">
        <w:t>, chemoterapinis ar kitas gydymas</w:t>
      </w:r>
      <w:r w:rsidR="00E3491F" w:rsidRPr="0060563E">
        <w:t>)</w:t>
      </w:r>
      <w:r w:rsidR="00861CDB" w:rsidRPr="0060563E">
        <w:t>,</w:t>
      </w:r>
      <w:r w:rsidR="00AE2FD0" w:rsidRPr="0060563E">
        <w:rPr>
          <w:lang w:eastAsia="en-US"/>
        </w:rPr>
        <w:t xml:space="preserve"> </w:t>
      </w:r>
      <w:r w:rsidR="00861CDB" w:rsidRPr="0060563E">
        <w:rPr>
          <w:lang w:eastAsia="en-US"/>
        </w:rPr>
        <w:t xml:space="preserve">tęstinis gydymas ar </w:t>
      </w:r>
      <w:proofErr w:type="spellStart"/>
      <w:r w:rsidR="00E3491F" w:rsidRPr="0060563E">
        <w:t>paliatyvus</w:t>
      </w:r>
      <w:proofErr w:type="spellEnd"/>
      <w:r w:rsidR="00E3491F" w:rsidRPr="0060563E">
        <w:t xml:space="preserve"> gydymas ar</w:t>
      </w:r>
      <w:r w:rsidR="00861CDB" w:rsidRPr="0060563E">
        <w:t>ba</w:t>
      </w:r>
      <w:r w:rsidR="00E3491F" w:rsidRPr="0060563E">
        <w:t xml:space="preserve"> medicininis gydymas netenka prasmės</w:t>
      </w:r>
      <w:bookmarkEnd w:id="20"/>
      <w:bookmarkEnd w:id="21"/>
      <w:r w:rsidR="00E3491F" w:rsidRPr="0060563E">
        <w:rPr>
          <w:bCs/>
          <w:lang w:eastAsia="en-US"/>
        </w:rPr>
        <w:t>;</w:t>
      </w:r>
    </w:p>
    <w:p w14:paraId="2DCC4548" w14:textId="77777777" w:rsidR="004F0736" w:rsidRPr="00B33315" w:rsidRDefault="003206A1" w:rsidP="00AE2FD0">
      <w:pPr>
        <w:spacing w:before="0" w:beforeAutospacing="0" w:after="0" w:afterAutospacing="0" w:line="240" w:lineRule="auto"/>
        <w:ind w:firstLine="851"/>
        <w:contextualSpacing/>
        <w:textAlignment w:val="auto"/>
        <w:rPr>
          <w:color w:val="FF0000"/>
        </w:rPr>
      </w:pPr>
      <w:r w:rsidRPr="00B05991">
        <w:t>14.2.1. t</w:t>
      </w:r>
      <w:r w:rsidR="00EE0ACA" w:rsidRPr="00B05991">
        <w:t xml:space="preserve">ikslinė pašalpa skiriama pateikus </w:t>
      </w:r>
      <w:r w:rsidR="004F0736" w:rsidRPr="00B05991">
        <w:t>medicininių dokumentų išrašus (apie taikytus gydymo metodus,</w:t>
      </w:r>
      <w:r w:rsidR="004F0736" w:rsidRPr="00B05991">
        <w:rPr>
          <w:bCs/>
        </w:rPr>
        <w:t xml:space="preserve"> </w:t>
      </w:r>
      <w:r w:rsidR="004F0736" w:rsidRPr="00B05991">
        <w:t>asmens sveikatos būklę ir kt.)</w:t>
      </w:r>
      <w:r w:rsidR="00FD3775">
        <w:t>;</w:t>
      </w:r>
    </w:p>
    <w:p w14:paraId="108AAD81" w14:textId="77777777" w:rsidR="005312E0" w:rsidRPr="00B05991" w:rsidRDefault="005312E0" w:rsidP="005312E0">
      <w:pPr>
        <w:spacing w:before="0" w:beforeAutospacing="0" w:after="0" w:afterAutospacing="0" w:line="240" w:lineRule="auto"/>
        <w:ind w:firstLine="851"/>
        <w:contextualSpacing/>
        <w:textAlignment w:val="auto"/>
        <w:rPr>
          <w:rFonts w:eastAsia="Calibri"/>
        </w:rPr>
      </w:pPr>
      <w:r w:rsidRPr="00B05991">
        <w:t>14.2.</w:t>
      </w:r>
      <w:r w:rsidR="003206A1" w:rsidRPr="00B05991">
        <w:t>2</w:t>
      </w:r>
      <w:r w:rsidRPr="00B05991">
        <w:t>. tikslinės pašalpos dydis</w:t>
      </w:r>
      <w:r w:rsidRPr="00B05991">
        <w:rPr>
          <w:rFonts w:eastAsia="Calibri"/>
        </w:rPr>
        <w:t>:</w:t>
      </w:r>
    </w:p>
    <w:p w14:paraId="332EF93E" w14:textId="77777777" w:rsidR="00AC2A12" w:rsidRPr="00B05991" w:rsidRDefault="00F0792E" w:rsidP="00C20970">
      <w:pPr>
        <w:spacing w:before="0" w:beforeAutospacing="0" w:after="0" w:afterAutospacing="0" w:line="240" w:lineRule="auto"/>
        <w:ind w:firstLine="851"/>
        <w:contextualSpacing/>
        <w:textAlignment w:val="auto"/>
        <w:rPr>
          <w:bCs/>
          <w:lang w:eastAsia="en-US"/>
        </w:rPr>
      </w:pPr>
      <w:r w:rsidRPr="00B05991">
        <w:t>1</w:t>
      </w:r>
      <w:r w:rsidR="00C669A1" w:rsidRPr="00B05991">
        <w:t>4</w:t>
      </w:r>
      <w:r w:rsidRPr="00B05991">
        <w:t>.</w:t>
      </w:r>
      <w:r w:rsidR="009F042C" w:rsidRPr="00B05991">
        <w:t>2</w:t>
      </w:r>
      <w:r w:rsidRPr="00B05991">
        <w:t>.</w:t>
      </w:r>
      <w:r w:rsidR="003206A1" w:rsidRPr="00B05991">
        <w:t>2</w:t>
      </w:r>
      <w:r w:rsidRPr="00B05991">
        <w:t>.</w:t>
      </w:r>
      <w:r w:rsidR="005312E0" w:rsidRPr="00B05991">
        <w:t>1.</w:t>
      </w:r>
      <w:r w:rsidRPr="00B05991">
        <w:t xml:space="preserve"> kai kreipia</w:t>
      </w:r>
      <w:r w:rsidR="00AD579F" w:rsidRPr="00B05991">
        <w:t>ma</w:t>
      </w:r>
      <w:r w:rsidRPr="00B05991">
        <w:t xml:space="preserve">si </w:t>
      </w:r>
      <w:bookmarkStart w:id="22" w:name="_Hlk172991169"/>
      <w:r w:rsidRPr="00B05991">
        <w:t xml:space="preserve">pirmą kartą </w:t>
      </w:r>
      <w:bookmarkEnd w:id="22"/>
      <w:r w:rsidRPr="00B05991">
        <w:t xml:space="preserve">ir yra taikomas aktyvus </w:t>
      </w:r>
      <w:r w:rsidR="00AD579F" w:rsidRPr="00B05991">
        <w:t xml:space="preserve">ligos </w:t>
      </w:r>
      <w:r w:rsidRPr="00B05991">
        <w:t xml:space="preserve">gydymas </w:t>
      </w:r>
      <w:r w:rsidR="007A41D8" w:rsidRPr="00B05991">
        <w:t>arba kai</w:t>
      </w:r>
      <w:r w:rsidR="003B2C48" w:rsidRPr="00B05991">
        <w:t xml:space="preserve"> yra taikomas </w:t>
      </w:r>
      <w:proofErr w:type="spellStart"/>
      <w:r w:rsidR="003B2C48" w:rsidRPr="00B05991">
        <w:t>p</w:t>
      </w:r>
      <w:r w:rsidR="00A53DD8" w:rsidRPr="00B05991">
        <w:t>aliatyvus</w:t>
      </w:r>
      <w:proofErr w:type="spellEnd"/>
      <w:r w:rsidR="00A53DD8" w:rsidRPr="00B05991">
        <w:t xml:space="preserve"> gydymas</w:t>
      </w:r>
      <w:r w:rsidR="003B2C48" w:rsidRPr="00B05991">
        <w:t xml:space="preserve"> ar medicininis gydymas netenka prasmės, </w:t>
      </w:r>
      <w:r w:rsidR="002933C8" w:rsidRPr="00B05991">
        <w:t>neatsižvelgiant į gaunamas pajamas</w:t>
      </w:r>
      <w:r w:rsidR="00C20970" w:rsidRPr="006A7CE9">
        <w:t>, jei d</w:t>
      </w:r>
      <w:r w:rsidR="00AC2A12" w:rsidRPr="006A7CE9">
        <w:t xml:space="preserve">ėl tikslinės </w:t>
      </w:r>
      <w:r w:rsidR="00AC2A12" w:rsidRPr="00FD3775">
        <w:t>pašalpos kreip</w:t>
      </w:r>
      <w:r w:rsidR="00C20970" w:rsidRPr="00FD3775">
        <w:t>iamasi</w:t>
      </w:r>
      <w:r w:rsidR="00AC2A12" w:rsidRPr="00FD3775">
        <w:t xml:space="preserve"> ne vėliau kaip per 12 mėnesių</w:t>
      </w:r>
      <w:r w:rsidR="00AC2A12" w:rsidRPr="006A7CE9">
        <w:t xml:space="preserve"> nuo taikyto aktyvaus gydymo</w:t>
      </w:r>
      <w:r w:rsidR="005312E0" w:rsidRPr="00B05991">
        <w:t xml:space="preserve"> – 10 </w:t>
      </w:r>
      <w:r w:rsidR="005312E0" w:rsidRPr="00B05991">
        <w:rPr>
          <w:bCs/>
          <w:lang w:eastAsia="en-US"/>
        </w:rPr>
        <w:t>BSI dydžio;</w:t>
      </w:r>
    </w:p>
    <w:p w14:paraId="2C1C8F06" w14:textId="424FD725" w:rsidR="004F0736" w:rsidRPr="0060563E" w:rsidRDefault="005312E0" w:rsidP="004F0736">
      <w:pPr>
        <w:spacing w:before="0" w:beforeAutospacing="0" w:after="0" w:afterAutospacing="0" w:line="240" w:lineRule="auto"/>
        <w:ind w:firstLine="851"/>
        <w:contextualSpacing/>
        <w:textAlignment w:val="auto"/>
      </w:pPr>
      <w:r w:rsidRPr="0060563E">
        <w:t>14.2.</w:t>
      </w:r>
      <w:r w:rsidR="00E3491F" w:rsidRPr="0060563E">
        <w:t>2</w:t>
      </w:r>
      <w:r w:rsidRPr="0060563E">
        <w:t xml:space="preserve">.2. </w:t>
      </w:r>
      <w:r w:rsidRPr="0060563E">
        <w:rPr>
          <w:bCs/>
        </w:rPr>
        <w:t xml:space="preserve">kai </w:t>
      </w:r>
      <w:r w:rsidRPr="0060563E">
        <w:t>kreipia</w:t>
      </w:r>
      <w:r w:rsidR="00AD579F" w:rsidRPr="0060563E">
        <w:t>ma</w:t>
      </w:r>
      <w:r w:rsidRPr="0060563E">
        <w:t>si</w:t>
      </w:r>
      <w:r w:rsidRPr="0060563E">
        <w:rPr>
          <w:bCs/>
        </w:rPr>
        <w:t xml:space="preserve"> </w:t>
      </w:r>
      <w:bookmarkStart w:id="23" w:name="_Hlk172991092"/>
      <w:r w:rsidRPr="0060563E">
        <w:rPr>
          <w:bCs/>
        </w:rPr>
        <w:t xml:space="preserve">antrą ir paskesnius kartus </w:t>
      </w:r>
      <w:bookmarkEnd w:id="23"/>
      <w:r w:rsidRPr="0060563E">
        <w:rPr>
          <w:bCs/>
        </w:rPr>
        <w:t xml:space="preserve">ir yra </w:t>
      </w:r>
      <w:r w:rsidR="00AD579F" w:rsidRPr="0060563E">
        <w:t>taikomas tęstinis</w:t>
      </w:r>
      <w:r w:rsidRPr="0060563E">
        <w:t xml:space="preserve"> ligos </w:t>
      </w:r>
      <w:r w:rsidR="00B66016" w:rsidRPr="0060563E">
        <w:t>gydymas</w:t>
      </w:r>
      <w:r w:rsidRPr="0060563E">
        <w:t xml:space="preserve">, kai vidutinės pajamos per mėnesį vienam iš bendrai gyvenančių asmenų neviršija 3 VRP dydžių, vieno gyvenančio asmens – 3,5 VRP dydžio, jei dėl tikslinės pašalpos kreipiamasi ne vėliau kaip per 6 mėnesius nuo taikyto </w:t>
      </w:r>
      <w:r w:rsidR="00691436" w:rsidRPr="0060563E">
        <w:t xml:space="preserve">tęstinio </w:t>
      </w:r>
      <w:r w:rsidRPr="0060563E">
        <w:t>gydymo</w:t>
      </w:r>
      <w:r w:rsidR="004F0736" w:rsidRPr="0060563E">
        <w:t xml:space="preserve"> –</w:t>
      </w:r>
      <w:r w:rsidR="00691436" w:rsidRPr="0060563E">
        <w:t xml:space="preserve"> </w:t>
      </w:r>
      <w:r w:rsidR="004F0736" w:rsidRPr="0060563E">
        <w:t>5 BSI dydžio</w:t>
      </w:r>
      <w:r w:rsidR="00EF117F" w:rsidRPr="0060563E">
        <w:t>.</w:t>
      </w:r>
      <w:r w:rsidR="00691436" w:rsidRPr="0060563E">
        <w:t xml:space="preserve"> </w:t>
      </w:r>
    </w:p>
    <w:p w14:paraId="5EA7A84D" w14:textId="6476359A" w:rsidR="006D6FCA" w:rsidRPr="00B05991" w:rsidRDefault="00A53DD8" w:rsidP="00D36B8D">
      <w:pPr>
        <w:spacing w:before="0" w:beforeAutospacing="0" w:after="0" w:afterAutospacing="0" w:line="240" w:lineRule="auto"/>
        <w:ind w:firstLine="851"/>
        <w:contextualSpacing/>
        <w:textAlignment w:val="auto"/>
        <w:rPr>
          <w:lang w:eastAsia="en-US"/>
        </w:rPr>
      </w:pPr>
      <w:bookmarkStart w:id="24" w:name="_Hlk18506562"/>
      <w:r w:rsidRPr="00B05991">
        <w:t>1</w:t>
      </w:r>
      <w:r w:rsidR="00E3491F" w:rsidRPr="00B05991">
        <w:t>4</w:t>
      </w:r>
      <w:r w:rsidRPr="00B05991">
        <w:t xml:space="preserve">.3. </w:t>
      </w:r>
      <w:r w:rsidR="00C9557C" w:rsidRPr="00B05991">
        <w:t>M</w:t>
      </w:r>
      <w:r w:rsidR="00F0792E" w:rsidRPr="00B05991">
        <w:rPr>
          <w:lang w:eastAsia="en-US"/>
        </w:rPr>
        <w:t>edicininės operacijos</w:t>
      </w:r>
      <w:r w:rsidR="00D36B8D" w:rsidRPr="00B05991">
        <w:rPr>
          <w:lang w:eastAsia="en-US"/>
        </w:rPr>
        <w:t xml:space="preserve"> (toliau – medicininė operacija)</w:t>
      </w:r>
      <w:r w:rsidR="00F0792E" w:rsidRPr="00B05991">
        <w:rPr>
          <w:lang w:eastAsia="en-US"/>
        </w:rPr>
        <w:t>,</w:t>
      </w:r>
      <w:r w:rsidR="00F0792E" w:rsidRPr="00B05991">
        <w:t xml:space="preserve"> įrašytos į Lietuvos Respublikos sveikatos apsaugos ministro įsakymu patvirtintą Didžiųjų operacijų sąrašą</w:t>
      </w:r>
      <w:r w:rsidR="00F0792E" w:rsidRPr="00B05991">
        <w:rPr>
          <w:lang w:eastAsia="en-US"/>
        </w:rPr>
        <w:t xml:space="preserve"> </w:t>
      </w:r>
      <w:r w:rsidR="00F0792E" w:rsidRPr="00B05991">
        <w:t>(toliau –</w:t>
      </w:r>
      <w:r w:rsidR="00704EAD" w:rsidRPr="00B05991">
        <w:t xml:space="preserve"> Didžiųjų operacijų sąrašas</w:t>
      </w:r>
      <w:r w:rsidR="00F0792E" w:rsidRPr="00B05991">
        <w:t>),</w:t>
      </w:r>
      <w:r w:rsidR="00F0792E" w:rsidRPr="00B05991">
        <w:rPr>
          <w:lang w:eastAsia="en-US"/>
        </w:rPr>
        <w:t xml:space="preserve"> smegenų insulto, miokardo infarkto </w:t>
      </w:r>
      <w:r w:rsidR="00F0792E" w:rsidRPr="00B05991">
        <w:rPr>
          <w:bCs/>
          <w:lang w:eastAsia="en-US"/>
        </w:rPr>
        <w:t xml:space="preserve">ar </w:t>
      </w:r>
      <w:r w:rsidR="00F0792E" w:rsidRPr="00B05991">
        <w:t>sunkios</w:t>
      </w:r>
      <w:r w:rsidR="00F0792E" w:rsidRPr="00B05991">
        <w:rPr>
          <w:lang w:eastAsia="en-US"/>
        </w:rPr>
        <w:t xml:space="preserve"> traumos atvejais</w:t>
      </w:r>
      <w:r w:rsidR="00F0792E" w:rsidRPr="00B05991">
        <w:t xml:space="preserve">, </w:t>
      </w:r>
      <w:bookmarkEnd w:id="24"/>
      <w:r w:rsidR="002933C8" w:rsidRPr="00B05991">
        <w:t xml:space="preserve">kai vidutinės pajamos per mėnesį vienam iš bendrai gyvenančių asmenų neviršija </w:t>
      </w:r>
      <w:r w:rsidR="00BC7FAA" w:rsidRPr="00B05991">
        <w:t>2,5</w:t>
      </w:r>
      <w:r w:rsidR="002933C8" w:rsidRPr="00B05991">
        <w:t xml:space="preserve"> VRP dydž</w:t>
      </w:r>
      <w:r w:rsidR="004D63CA" w:rsidRPr="00B05991">
        <w:t>io</w:t>
      </w:r>
      <w:r w:rsidR="002933C8" w:rsidRPr="00B05991">
        <w:t>, vieno gyvenančio asmens – 3 VRP dydžio</w:t>
      </w:r>
      <w:r w:rsidR="00D36B8D" w:rsidRPr="00B05991">
        <w:t xml:space="preserve">, </w:t>
      </w:r>
      <w:r w:rsidR="00D36B8D" w:rsidRPr="006A7CE9">
        <w:t xml:space="preserve">jei dėl tikslinės pašalpos </w:t>
      </w:r>
      <w:r w:rsidR="00D36B8D" w:rsidRPr="00691436">
        <w:t xml:space="preserve">kreipiamasi ne vėliau </w:t>
      </w:r>
      <w:r w:rsidR="00950A33">
        <w:t xml:space="preserve">kaip per </w:t>
      </w:r>
      <w:r w:rsidRPr="00691436">
        <w:rPr>
          <w:bCs/>
        </w:rPr>
        <w:t>6 mėnesius</w:t>
      </w:r>
      <w:r w:rsidR="00D36B8D" w:rsidRPr="00691436">
        <w:rPr>
          <w:bCs/>
        </w:rPr>
        <w:t xml:space="preserve"> po </w:t>
      </w:r>
      <w:r w:rsidR="00D36B8D" w:rsidRPr="00691436">
        <w:t>m</w:t>
      </w:r>
      <w:r w:rsidR="00D36B8D" w:rsidRPr="00691436">
        <w:rPr>
          <w:lang w:eastAsia="en-US"/>
        </w:rPr>
        <w:t>edicininės operacijos</w:t>
      </w:r>
      <w:r w:rsidRPr="00691436">
        <w:rPr>
          <w:bCs/>
        </w:rPr>
        <w:t xml:space="preserve">, </w:t>
      </w:r>
      <w:r w:rsidR="00D36B8D" w:rsidRPr="00691436">
        <w:rPr>
          <w:lang w:eastAsia="en-US"/>
        </w:rPr>
        <w:t xml:space="preserve">smegenų insulto, miokardo infarkto </w:t>
      </w:r>
      <w:r w:rsidR="00D36B8D" w:rsidRPr="00691436">
        <w:rPr>
          <w:bCs/>
          <w:lang w:eastAsia="en-US"/>
        </w:rPr>
        <w:t xml:space="preserve">ar </w:t>
      </w:r>
      <w:r w:rsidR="00D36B8D" w:rsidRPr="00691436">
        <w:t>sunkios</w:t>
      </w:r>
      <w:r w:rsidR="00D36B8D" w:rsidRPr="00691436">
        <w:rPr>
          <w:lang w:eastAsia="en-US"/>
        </w:rPr>
        <w:t xml:space="preserve"> traumos</w:t>
      </w:r>
      <w:r w:rsidR="00DA2581" w:rsidRPr="00691436">
        <w:rPr>
          <w:lang w:eastAsia="en-US"/>
        </w:rPr>
        <w:t>;</w:t>
      </w:r>
    </w:p>
    <w:p w14:paraId="60F08AFB" w14:textId="77777777" w:rsidR="00A53DD8" w:rsidRPr="00B05991" w:rsidRDefault="008448D7" w:rsidP="00D36B8D">
      <w:pPr>
        <w:spacing w:before="0" w:beforeAutospacing="0" w:after="0" w:afterAutospacing="0" w:line="240" w:lineRule="auto"/>
        <w:ind w:firstLine="851"/>
        <w:contextualSpacing/>
        <w:textAlignment w:val="auto"/>
      </w:pPr>
      <w:r w:rsidRPr="00B05991">
        <w:t>14.3.1. t</w:t>
      </w:r>
      <w:r w:rsidR="00EE0ACA" w:rsidRPr="00B05991">
        <w:t xml:space="preserve">ikslinė pašalpa skiriama pateikus </w:t>
      </w:r>
      <w:r w:rsidR="00A53DD8" w:rsidRPr="00B05991">
        <w:t>medicininių dokumentų išrašus (apie atliktą operaciją, taikytus gydymo metodus,</w:t>
      </w:r>
      <w:r w:rsidR="00A53DD8" w:rsidRPr="00B05991">
        <w:rPr>
          <w:bCs/>
        </w:rPr>
        <w:t xml:space="preserve"> ar patirtos traumos sunkumą,</w:t>
      </w:r>
      <w:r w:rsidR="00A53DD8" w:rsidRPr="00B05991">
        <w:t xml:space="preserve"> asmens sveikatos būklę) ir dokumentus, įrodančius patirtas (patiriamas) išlaidas (sąskait</w:t>
      </w:r>
      <w:r w:rsidR="0086475F" w:rsidRPr="00B05991">
        <w:t>a</w:t>
      </w:r>
      <w:r w:rsidR="00A53DD8" w:rsidRPr="00B05991">
        <w:t>s faktūr</w:t>
      </w:r>
      <w:r w:rsidR="0086475F" w:rsidRPr="00B05991">
        <w:t>a</w:t>
      </w:r>
      <w:r w:rsidR="00A53DD8" w:rsidRPr="00B05991">
        <w:t>s, pinigų paėmimo kvit</w:t>
      </w:r>
      <w:r w:rsidR="0086475F" w:rsidRPr="00B05991">
        <w:t>us</w:t>
      </w:r>
      <w:r w:rsidR="00A53DD8" w:rsidRPr="00B05991">
        <w:t>, kasos čeki</w:t>
      </w:r>
      <w:r w:rsidR="0086475F" w:rsidRPr="00B05991">
        <w:t>us</w:t>
      </w:r>
      <w:r w:rsidR="00A53DD8" w:rsidRPr="00B05991">
        <w:t>, išankstin</w:t>
      </w:r>
      <w:r w:rsidR="0086475F" w:rsidRPr="00B05991">
        <w:t>e</w:t>
      </w:r>
      <w:r w:rsidR="00A53DD8" w:rsidRPr="00B05991">
        <w:t>s sąskait</w:t>
      </w:r>
      <w:r w:rsidR="0086475F" w:rsidRPr="00B05991">
        <w:t>a</w:t>
      </w:r>
      <w:r w:rsidR="00A53DD8" w:rsidRPr="00B05991">
        <w:t>s, gydytojų išduot</w:t>
      </w:r>
      <w:r w:rsidR="0086475F" w:rsidRPr="00B05991">
        <w:t>us</w:t>
      </w:r>
      <w:r w:rsidR="00A53DD8" w:rsidRPr="00B05991">
        <w:t xml:space="preserve"> recept</w:t>
      </w:r>
      <w:r w:rsidR="0086475F" w:rsidRPr="00B05991">
        <w:t>us</w:t>
      </w:r>
      <w:r w:rsidR="00230515" w:rsidRPr="00B05991">
        <w:t xml:space="preserve"> ir kt.</w:t>
      </w:r>
      <w:r w:rsidR="00A53DD8" w:rsidRPr="00B05991">
        <w:t>)</w:t>
      </w:r>
      <w:r w:rsidR="00FC7B92" w:rsidRPr="00B05991">
        <w:t>;</w:t>
      </w:r>
    </w:p>
    <w:p w14:paraId="0710A670" w14:textId="77777777" w:rsidR="002368E4" w:rsidRPr="00B05991" w:rsidRDefault="00F0792E" w:rsidP="002368E4">
      <w:pPr>
        <w:spacing w:before="0" w:beforeAutospacing="0" w:after="0" w:afterAutospacing="0" w:line="240" w:lineRule="auto"/>
        <w:ind w:firstLine="851"/>
        <w:contextualSpacing/>
        <w:textAlignment w:val="auto"/>
      </w:pPr>
      <w:r w:rsidRPr="00B05991">
        <w:rPr>
          <w:bCs/>
        </w:rPr>
        <w:t>1</w:t>
      </w:r>
      <w:r w:rsidR="002368E4" w:rsidRPr="00B05991">
        <w:rPr>
          <w:bCs/>
        </w:rPr>
        <w:t>4</w:t>
      </w:r>
      <w:r w:rsidRPr="00B05991">
        <w:rPr>
          <w:bCs/>
        </w:rPr>
        <w:t>.</w:t>
      </w:r>
      <w:r w:rsidR="00D916A4" w:rsidRPr="00B05991">
        <w:rPr>
          <w:bCs/>
        </w:rPr>
        <w:t>3</w:t>
      </w:r>
      <w:r w:rsidRPr="00B05991">
        <w:rPr>
          <w:bCs/>
        </w:rPr>
        <w:t>.</w:t>
      </w:r>
      <w:r w:rsidR="008448D7" w:rsidRPr="00B05991">
        <w:rPr>
          <w:bCs/>
        </w:rPr>
        <w:t>2</w:t>
      </w:r>
      <w:r w:rsidRPr="00B05991">
        <w:rPr>
          <w:bCs/>
        </w:rPr>
        <w:t>.</w:t>
      </w:r>
      <w:r w:rsidRPr="00B05991">
        <w:t xml:space="preserve"> </w:t>
      </w:r>
      <w:r w:rsidR="00FC7B92" w:rsidRPr="00B05991">
        <w:rPr>
          <w:bCs/>
        </w:rPr>
        <w:t>t</w:t>
      </w:r>
      <w:r w:rsidRPr="00B05991">
        <w:rPr>
          <w:bCs/>
        </w:rPr>
        <w:t xml:space="preserve">ikslinės pašalpos dydis </w:t>
      </w:r>
      <w:r w:rsidR="008117F1" w:rsidRPr="00B05991">
        <w:t>–</w:t>
      </w:r>
      <w:r w:rsidR="00F02E8A" w:rsidRPr="00B05991">
        <w:rPr>
          <w:bCs/>
        </w:rPr>
        <w:t xml:space="preserve"> </w:t>
      </w:r>
      <w:r w:rsidR="00D916A4" w:rsidRPr="00B05991">
        <w:t xml:space="preserve">iki </w:t>
      </w:r>
      <w:r w:rsidR="00F44008" w:rsidRPr="00B05991">
        <w:t>6</w:t>
      </w:r>
      <w:r w:rsidR="00F44008" w:rsidRPr="00B05991">
        <w:rPr>
          <w:bCs/>
          <w:lang w:eastAsia="en-US"/>
        </w:rPr>
        <w:t xml:space="preserve"> </w:t>
      </w:r>
      <w:r w:rsidRPr="00B05991">
        <w:rPr>
          <w:bCs/>
          <w:lang w:eastAsia="en-US"/>
        </w:rPr>
        <w:t>BSI dydžio</w:t>
      </w:r>
      <w:r w:rsidR="002368E4" w:rsidRPr="00B05991">
        <w:rPr>
          <w:bCs/>
          <w:lang w:eastAsia="en-US"/>
        </w:rPr>
        <w:t xml:space="preserve">, </w:t>
      </w:r>
      <w:r w:rsidR="002368E4" w:rsidRPr="00B05991">
        <w:t>tačiau neviršijant pateiktuose dokumentuose nurodytų sumų</w:t>
      </w:r>
      <w:r w:rsidR="002368E4" w:rsidRPr="00B05991">
        <w:rPr>
          <w:rFonts w:eastAsia="Calibri"/>
        </w:rPr>
        <w:t>.</w:t>
      </w:r>
    </w:p>
    <w:p w14:paraId="24CDD5B4" w14:textId="77777777" w:rsidR="006F662A" w:rsidRPr="00691436" w:rsidRDefault="00DA2581" w:rsidP="00554D9F">
      <w:pPr>
        <w:spacing w:before="0" w:beforeAutospacing="0" w:after="0" w:afterAutospacing="0" w:line="240" w:lineRule="auto"/>
        <w:ind w:firstLine="851"/>
        <w:contextualSpacing/>
        <w:textAlignment w:val="auto"/>
      </w:pPr>
      <w:r w:rsidRPr="00691436">
        <w:t>1</w:t>
      </w:r>
      <w:r w:rsidR="002368E4" w:rsidRPr="00691436">
        <w:t>5</w:t>
      </w:r>
      <w:r w:rsidR="006D6FCA" w:rsidRPr="00691436">
        <w:t>.</w:t>
      </w:r>
      <w:r w:rsidR="00F0792E" w:rsidRPr="00691436">
        <w:t xml:space="preserve"> </w:t>
      </w:r>
      <w:bookmarkStart w:id="25" w:name="_Hlk68157147"/>
      <w:r w:rsidR="002368E4" w:rsidRPr="00691436">
        <w:t>T</w:t>
      </w:r>
      <w:r w:rsidR="00F0792E" w:rsidRPr="00691436">
        <w:t xml:space="preserve">ikslinė pašalpa </w:t>
      </w:r>
      <w:bookmarkStart w:id="26" w:name="_Hlk68680046"/>
      <w:r w:rsidR="00F0792E" w:rsidRPr="00691436">
        <w:t xml:space="preserve">gali būti </w:t>
      </w:r>
      <w:bookmarkStart w:id="27" w:name="_Hlk18403360"/>
      <w:bookmarkEnd w:id="26"/>
      <w:r w:rsidR="00F0792E" w:rsidRPr="00691436">
        <w:t xml:space="preserve">skiriama apmokėti, iš dalies apmokėti gydytojų paskirtų </w:t>
      </w:r>
      <w:bookmarkEnd w:id="25"/>
      <w:r w:rsidR="00F0792E" w:rsidRPr="00691436">
        <w:t xml:space="preserve">nekompensuojamų </w:t>
      </w:r>
      <w:bookmarkEnd w:id="27"/>
      <w:r w:rsidR="00F0792E" w:rsidRPr="00691436">
        <w:t>medicininių techninės pagalbos priemonių, naudojamų namų sąlygomis (klausos aparatų, insulino pompų, ir kt.)</w:t>
      </w:r>
      <w:r w:rsidR="00D916A4" w:rsidRPr="00691436">
        <w:t xml:space="preserve">, </w:t>
      </w:r>
      <w:r w:rsidR="00204E83" w:rsidRPr="00691436">
        <w:t xml:space="preserve">akies lęšiukų </w:t>
      </w:r>
      <w:r w:rsidR="00F0792E" w:rsidRPr="00691436">
        <w:t>ir akinių įsigijim</w:t>
      </w:r>
      <w:bookmarkStart w:id="28" w:name="_Hlk523408131"/>
      <w:bookmarkStart w:id="29" w:name="_Hlk523490960"/>
      <w:r w:rsidR="009A2F13" w:rsidRPr="00691436">
        <w:t>o išlaidas</w:t>
      </w:r>
      <w:r w:rsidR="00CC3FB6" w:rsidRPr="00691436">
        <w:t>,</w:t>
      </w:r>
      <w:r w:rsidR="00554D9F" w:rsidRPr="00691436">
        <w:t xml:space="preserve"> </w:t>
      </w:r>
      <w:r w:rsidR="006F662A" w:rsidRPr="00691436">
        <w:t>kai vidutinės pajamos per mėnesį vienam iš bendrai gyvenančių asmenų neviršija 2 VRP dydžio, vieno gyvenančio asmens – 2,5 VRP dydžio;</w:t>
      </w:r>
    </w:p>
    <w:p w14:paraId="078C2B04" w14:textId="77777777" w:rsidR="005C3FAF" w:rsidRPr="00B05991" w:rsidRDefault="008448D7" w:rsidP="005C3FAF">
      <w:pPr>
        <w:tabs>
          <w:tab w:val="left" w:pos="567"/>
        </w:tabs>
        <w:spacing w:before="0" w:beforeAutospacing="0" w:after="0" w:afterAutospacing="0" w:line="240" w:lineRule="auto"/>
        <w:ind w:firstLine="851"/>
        <w:contextualSpacing/>
        <w:textAlignment w:val="auto"/>
      </w:pPr>
      <w:bookmarkStart w:id="30" w:name="_Hlk173009266"/>
      <w:r w:rsidRPr="00B05991">
        <w:lastRenderedPageBreak/>
        <w:t>15.1. t</w:t>
      </w:r>
      <w:r w:rsidR="00EE0ACA" w:rsidRPr="00B05991">
        <w:t>ikslinė pašalpa skiriama pateikus</w:t>
      </w:r>
      <w:bookmarkEnd w:id="30"/>
      <w:r w:rsidR="00EE0ACA" w:rsidRPr="00B05991">
        <w:t xml:space="preserve"> </w:t>
      </w:r>
      <w:r w:rsidR="00F0792E" w:rsidRPr="00B05991">
        <w:t>dokumentus, įrodančius patirtas (patiriamas) išlaidas (sąskait</w:t>
      </w:r>
      <w:r w:rsidR="0086475F" w:rsidRPr="00B05991">
        <w:t>a</w:t>
      </w:r>
      <w:r w:rsidR="00F0792E" w:rsidRPr="00B05991">
        <w:t>s faktūr</w:t>
      </w:r>
      <w:r w:rsidR="0086475F" w:rsidRPr="00B05991">
        <w:t>a</w:t>
      </w:r>
      <w:r w:rsidR="00F0792E" w:rsidRPr="00B05991">
        <w:t>s, pinigų paėmimo kvit</w:t>
      </w:r>
      <w:r w:rsidR="0086475F" w:rsidRPr="00B05991">
        <w:t>us</w:t>
      </w:r>
      <w:r w:rsidR="00F0792E" w:rsidRPr="00B05991">
        <w:t>, kasos čeki</w:t>
      </w:r>
      <w:r w:rsidR="0086475F" w:rsidRPr="00B05991">
        <w:t>us</w:t>
      </w:r>
      <w:r w:rsidR="00F0792E" w:rsidRPr="00B05991">
        <w:t>, išankstin</w:t>
      </w:r>
      <w:r w:rsidR="0086475F" w:rsidRPr="00B05991">
        <w:t>e</w:t>
      </w:r>
      <w:r w:rsidR="00F0792E" w:rsidRPr="00B05991">
        <w:t>s sąskait</w:t>
      </w:r>
      <w:r w:rsidR="0086475F" w:rsidRPr="00B05991">
        <w:t>a</w:t>
      </w:r>
      <w:r w:rsidR="00F0792E" w:rsidRPr="00B05991">
        <w:t>s ir kt</w:t>
      </w:r>
      <w:bookmarkEnd w:id="28"/>
      <w:r w:rsidR="00F0792E" w:rsidRPr="00691436">
        <w:t>.)</w:t>
      </w:r>
      <w:bookmarkStart w:id="31" w:name="_Hlk68157291"/>
      <w:bookmarkStart w:id="32" w:name="_Hlk18403163"/>
      <w:r w:rsidR="005C3FAF" w:rsidRPr="00691436">
        <w:t xml:space="preserve">, išduotus </w:t>
      </w:r>
      <w:r w:rsidR="005C3FAF" w:rsidRPr="00691436">
        <w:rPr>
          <w:bCs/>
        </w:rPr>
        <w:t xml:space="preserve">ne vėliau kaip </w:t>
      </w:r>
      <w:r w:rsidR="005C3FAF" w:rsidRPr="00691436">
        <w:t>per 6 mėnesius iki Prašymo pateikimo dienos;</w:t>
      </w:r>
    </w:p>
    <w:p w14:paraId="275AFD04" w14:textId="77777777" w:rsidR="00A21046" w:rsidRPr="00B05991" w:rsidRDefault="00554D9F" w:rsidP="00A21046">
      <w:pPr>
        <w:spacing w:before="0" w:beforeAutospacing="0" w:after="0" w:afterAutospacing="0" w:line="240" w:lineRule="auto"/>
        <w:ind w:firstLine="851"/>
        <w:contextualSpacing/>
        <w:textAlignment w:val="auto"/>
      </w:pPr>
      <w:r w:rsidRPr="00B05991">
        <w:rPr>
          <w:lang w:eastAsia="en-US"/>
        </w:rPr>
        <w:t>1</w:t>
      </w:r>
      <w:r w:rsidR="00AD189E" w:rsidRPr="00B05991">
        <w:rPr>
          <w:lang w:eastAsia="en-US"/>
        </w:rPr>
        <w:t>5</w:t>
      </w:r>
      <w:r w:rsidR="008448D7" w:rsidRPr="00B05991">
        <w:rPr>
          <w:lang w:eastAsia="en-US"/>
        </w:rPr>
        <w:t>.2</w:t>
      </w:r>
      <w:r w:rsidR="00F0792E" w:rsidRPr="00B05991">
        <w:rPr>
          <w:lang w:eastAsia="en-US"/>
        </w:rPr>
        <w:t xml:space="preserve">. konkretus </w:t>
      </w:r>
      <w:r w:rsidR="00F0792E" w:rsidRPr="00B05991">
        <w:rPr>
          <w:bCs/>
          <w:lang w:eastAsia="en-US"/>
        </w:rPr>
        <w:t>tikslinės pašalpos</w:t>
      </w:r>
      <w:r w:rsidR="00F0792E" w:rsidRPr="00B05991">
        <w:rPr>
          <w:lang w:eastAsia="en-US"/>
        </w:rPr>
        <w:t xml:space="preserve"> dydis nustatomas </w:t>
      </w:r>
      <w:r w:rsidR="00F0792E" w:rsidRPr="00B05991">
        <w:t xml:space="preserve">atsižvelgiant į </w:t>
      </w:r>
      <w:r w:rsidR="00F0792E" w:rsidRPr="00B05991">
        <w:rPr>
          <w:bCs/>
        </w:rPr>
        <w:t xml:space="preserve">vidutines </w:t>
      </w:r>
      <w:r w:rsidR="00F0792E" w:rsidRPr="00B05991">
        <w:t>bendrai gyvenančių asmenų ar</w:t>
      </w:r>
      <w:r w:rsidR="008F66DE" w:rsidRPr="00B05991">
        <w:t>ba</w:t>
      </w:r>
      <w:r w:rsidR="00F0792E" w:rsidRPr="00B05991">
        <w:t xml:space="preserve"> vieno gyvenančio asmens pajamas vienam šeimos nariui per mėnesį, tačiau neviršijant pateiktuose dokumentuose nurodytų sumų:</w:t>
      </w:r>
    </w:p>
    <w:p w14:paraId="68A93DA5" w14:textId="77777777" w:rsidR="00A21046" w:rsidRPr="00B05991" w:rsidRDefault="00554D9F" w:rsidP="00A21046">
      <w:pPr>
        <w:spacing w:before="0" w:beforeAutospacing="0" w:after="0" w:afterAutospacing="0" w:line="240" w:lineRule="auto"/>
        <w:ind w:firstLine="851"/>
        <w:contextualSpacing/>
        <w:textAlignment w:val="auto"/>
      </w:pPr>
      <w:r w:rsidRPr="00B05991">
        <w:t>1</w:t>
      </w:r>
      <w:r w:rsidR="009A2F13" w:rsidRPr="00B05991">
        <w:t>5</w:t>
      </w:r>
      <w:r w:rsidRPr="00B05991">
        <w:t>.</w:t>
      </w:r>
      <w:r w:rsidR="008448D7" w:rsidRPr="00B05991">
        <w:t>2</w:t>
      </w:r>
      <w:r w:rsidR="00F0792E" w:rsidRPr="00B05991">
        <w:t>.</w:t>
      </w:r>
      <w:r w:rsidR="00F44008" w:rsidRPr="00B05991">
        <w:t>1</w:t>
      </w:r>
      <w:r w:rsidR="00F0792E" w:rsidRPr="00B05991">
        <w:t xml:space="preserve">. jei pajamos nuo </w:t>
      </w:r>
      <w:r w:rsidR="00F44008" w:rsidRPr="00B05991">
        <w:t>0</w:t>
      </w:r>
      <w:r w:rsidR="00F0792E" w:rsidRPr="00B05991">
        <w:t xml:space="preserve"> VRP iki </w:t>
      </w:r>
      <w:r w:rsidR="00566A83" w:rsidRPr="00B05991">
        <w:t>2</w:t>
      </w:r>
      <w:r w:rsidR="00F02E8A" w:rsidRPr="00B05991">
        <w:t xml:space="preserve"> VRP Eur</w:t>
      </w:r>
      <w:r w:rsidR="00F66FD2" w:rsidRPr="00B05991">
        <w:t>,</w:t>
      </w:r>
      <w:r w:rsidR="00F02E8A" w:rsidRPr="00B05991">
        <w:t xml:space="preserve"> </w:t>
      </w:r>
      <w:r w:rsidR="00F0792E" w:rsidRPr="00B05991">
        <w:t>tikslinės pašalpos dydis</w:t>
      </w:r>
      <w:bookmarkStart w:id="33" w:name="_Hlk65162961"/>
      <w:r w:rsidR="00F0792E" w:rsidRPr="00B05991">
        <w:t xml:space="preserve"> </w:t>
      </w:r>
      <w:r w:rsidR="008117F1" w:rsidRPr="00B05991">
        <w:t>–</w:t>
      </w:r>
      <w:r w:rsidR="00F02E8A" w:rsidRPr="00B05991">
        <w:t xml:space="preserve"> </w:t>
      </w:r>
      <w:r w:rsidR="00F0792E" w:rsidRPr="00B05991">
        <w:t xml:space="preserve">iki 6 </w:t>
      </w:r>
      <w:bookmarkEnd w:id="33"/>
      <w:r w:rsidR="00F0792E" w:rsidRPr="00B05991">
        <w:t>BSI dydžio;</w:t>
      </w:r>
    </w:p>
    <w:p w14:paraId="3FAECFD0" w14:textId="77777777" w:rsidR="00A21046" w:rsidRPr="00E342FB" w:rsidRDefault="00554D9F" w:rsidP="00A21046">
      <w:pPr>
        <w:spacing w:before="0" w:beforeAutospacing="0" w:after="0" w:afterAutospacing="0" w:line="240" w:lineRule="auto"/>
        <w:ind w:firstLine="851"/>
        <w:contextualSpacing/>
        <w:textAlignment w:val="auto"/>
      </w:pPr>
      <w:r w:rsidRPr="00E342FB">
        <w:t>1</w:t>
      </w:r>
      <w:r w:rsidR="009A2F13" w:rsidRPr="00E342FB">
        <w:t>5</w:t>
      </w:r>
      <w:r w:rsidRPr="00E342FB">
        <w:t>.</w:t>
      </w:r>
      <w:r w:rsidR="008448D7" w:rsidRPr="00E342FB">
        <w:t>2</w:t>
      </w:r>
      <w:r w:rsidR="00F0792E" w:rsidRPr="00E342FB">
        <w:t>.</w:t>
      </w:r>
      <w:r w:rsidR="00F44008" w:rsidRPr="00E342FB">
        <w:t>2</w:t>
      </w:r>
      <w:r w:rsidR="00F0792E" w:rsidRPr="00E342FB">
        <w:t xml:space="preserve">. jei pajamos nuo </w:t>
      </w:r>
      <w:r w:rsidR="00566A83" w:rsidRPr="00E342FB">
        <w:t>2</w:t>
      </w:r>
      <w:r w:rsidR="00F0792E" w:rsidRPr="00E342FB">
        <w:t xml:space="preserve"> VRP iki 2</w:t>
      </w:r>
      <w:r w:rsidR="00566A83" w:rsidRPr="00E342FB">
        <w:t>,5</w:t>
      </w:r>
      <w:r w:rsidR="00F02E8A" w:rsidRPr="00E342FB">
        <w:t xml:space="preserve"> VRP Eur</w:t>
      </w:r>
      <w:r w:rsidR="00F66FD2" w:rsidRPr="00E342FB">
        <w:t>,</w:t>
      </w:r>
      <w:r w:rsidR="00F02E8A" w:rsidRPr="00E342FB">
        <w:t xml:space="preserve"> </w:t>
      </w:r>
      <w:r w:rsidR="00F0792E" w:rsidRPr="00E342FB">
        <w:t>tikslinės pašalpos dydis</w:t>
      </w:r>
      <w:bookmarkStart w:id="34" w:name="_Hlk65404362"/>
      <w:r w:rsidR="00F0792E" w:rsidRPr="00E342FB">
        <w:t xml:space="preserve"> </w:t>
      </w:r>
      <w:r w:rsidR="008117F1" w:rsidRPr="00E342FB">
        <w:t>–</w:t>
      </w:r>
      <w:r w:rsidR="00F02E8A" w:rsidRPr="00E342FB">
        <w:t xml:space="preserve"> </w:t>
      </w:r>
      <w:r w:rsidR="00F0792E" w:rsidRPr="00E342FB">
        <w:t xml:space="preserve">iki 4 </w:t>
      </w:r>
      <w:bookmarkEnd w:id="34"/>
      <w:r w:rsidR="00F0792E" w:rsidRPr="00E342FB">
        <w:t>BSI dydžio.</w:t>
      </w:r>
      <w:bookmarkEnd w:id="31"/>
    </w:p>
    <w:p w14:paraId="3067357B" w14:textId="77777777" w:rsidR="00EE0ACA" w:rsidRPr="00691436" w:rsidRDefault="00F0792E" w:rsidP="00C9557C">
      <w:pPr>
        <w:spacing w:before="0" w:beforeAutospacing="0" w:after="0" w:afterAutospacing="0" w:line="240" w:lineRule="auto"/>
        <w:ind w:firstLine="851"/>
        <w:contextualSpacing/>
        <w:textAlignment w:val="auto"/>
      </w:pPr>
      <w:r w:rsidRPr="00691436">
        <w:t xml:space="preserve">16. Tikslinė pašalpa gali būti skiriama apmokėti, iš dalies apmokėti išlaidas </w:t>
      </w:r>
      <w:r w:rsidR="00F44008" w:rsidRPr="00691436">
        <w:t>asmenų su negalia</w:t>
      </w:r>
      <w:r w:rsidRPr="00691436">
        <w:t xml:space="preserve"> </w:t>
      </w:r>
      <w:proofErr w:type="spellStart"/>
      <w:r w:rsidRPr="00691436">
        <w:t>enterinei</w:t>
      </w:r>
      <w:proofErr w:type="spellEnd"/>
      <w:r w:rsidRPr="00691436">
        <w:t xml:space="preserve"> mitybai, </w:t>
      </w:r>
      <w:r w:rsidR="00C80102" w:rsidRPr="00691436">
        <w:t>kai vidutinės pajamos per mėnesį vienam iš bendrai gyvenančių asmenų neviršija 3,5 VRP dydžių, vieno g</w:t>
      </w:r>
      <w:r w:rsidR="001D3AE0" w:rsidRPr="00691436">
        <w:t>yvenančio asmens – 4 VRP dydžio</w:t>
      </w:r>
      <w:r w:rsidR="00C9557C" w:rsidRPr="00691436">
        <w:t>;</w:t>
      </w:r>
      <w:r w:rsidR="00554D9F" w:rsidRPr="00691436">
        <w:t xml:space="preserve"> </w:t>
      </w:r>
    </w:p>
    <w:p w14:paraId="027B7E23" w14:textId="77777777" w:rsidR="005C3FAF" w:rsidRPr="00B05991" w:rsidRDefault="008448D7" w:rsidP="005C3FAF">
      <w:pPr>
        <w:tabs>
          <w:tab w:val="left" w:pos="567"/>
        </w:tabs>
        <w:spacing w:before="0" w:beforeAutospacing="0" w:after="0" w:afterAutospacing="0" w:line="240" w:lineRule="auto"/>
        <w:ind w:firstLine="851"/>
        <w:contextualSpacing/>
        <w:textAlignment w:val="auto"/>
      </w:pPr>
      <w:r w:rsidRPr="00B05991">
        <w:t>16.1. t</w:t>
      </w:r>
      <w:r w:rsidR="00EE0ACA" w:rsidRPr="00B05991">
        <w:t xml:space="preserve">ikslinė pašalpa skiriama pateikus medicininių dokumentų išrašus, įrodančius </w:t>
      </w:r>
      <w:proofErr w:type="spellStart"/>
      <w:r w:rsidR="00EE0ACA" w:rsidRPr="00B05991">
        <w:t>enterinės</w:t>
      </w:r>
      <w:proofErr w:type="spellEnd"/>
      <w:r w:rsidR="00EE0ACA" w:rsidRPr="00B05991">
        <w:t xml:space="preserve"> mitybos būtinumą, dokumentus, įrodančius patirtas (patiriamas) išlaidas (sąskaitas faktūras, pinigų paėmimo kvitus, kasos čekius, išankstines sąskaitas, gydytojų išduotus receptus ir kt</w:t>
      </w:r>
      <w:r w:rsidR="00EE0ACA" w:rsidRPr="00691436">
        <w:t>.)</w:t>
      </w:r>
      <w:r w:rsidR="005C3FAF" w:rsidRPr="00691436">
        <w:t xml:space="preserve">, išduotus </w:t>
      </w:r>
      <w:r w:rsidR="005C3FAF" w:rsidRPr="00691436">
        <w:rPr>
          <w:bCs/>
        </w:rPr>
        <w:t xml:space="preserve">ne vėliau kaip </w:t>
      </w:r>
      <w:r w:rsidR="005C3FAF" w:rsidRPr="00691436">
        <w:t>per 6 mėnesius iki Prašymo pateikimo dienos;</w:t>
      </w:r>
    </w:p>
    <w:p w14:paraId="56A2BF02" w14:textId="77777777" w:rsidR="00A21046" w:rsidRPr="00B05991" w:rsidRDefault="00554D9F" w:rsidP="00A21046">
      <w:pPr>
        <w:spacing w:before="0" w:beforeAutospacing="0" w:after="0" w:afterAutospacing="0" w:line="240" w:lineRule="auto"/>
        <w:ind w:firstLine="851"/>
        <w:contextualSpacing/>
        <w:textAlignment w:val="auto"/>
      </w:pPr>
      <w:r w:rsidRPr="00B05991">
        <w:rPr>
          <w:lang w:eastAsia="en-US"/>
        </w:rPr>
        <w:t>16.</w:t>
      </w:r>
      <w:r w:rsidR="008448D7" w:rsidRPr="00B05991">
        <w:rPr>
          <w:lang w:eastAsia="en-US"/>
        </w:rPr>
        <w:t>2</w:t>
      </w:r>
      <w:r w:rsidR="00F0792E" w:rsidRPr="00B05991">
        <w:rPr>
          <w:lang w:eastAsia="en-US"/>
        </w:rPr>
        <w:t xml:space="preserve">. konkretus </w:t>
      </w:r>
      <w:r w:rsidR="00F0792E" w:rsidRPr="00B05991">
        <w:rPr>
          <w:bCs/>
          <w:lang w:eastAsia="en-US"/>
        </w:rPr>
        <w:t xml:space="preserve">tikslinės pašalpos </w:t>
      </w:r>
      <w:r w:rsidR="00F0792E" w:rsidRPr="00B05991">
        <w:rPr>
          <w:lang w:eastAsia="en-US"/>
        </w:rPr>
        <w:t xml:space="preserve">dydis nustatomas </w:t>
      </w:r>
      <w:r w:rsidR="00F0792E" w:rsidRPr="00B05991">
        <w:t xml:space="preserve">atsižvelgiant į </w:t>
      </w:r>
      <w:r w:rsidR="00F0792E" w:rsidRPr="00B05991">
        <w:rPr>
          <w:bCs/>
        </w:rPr>
        <w:t>vidutines</w:t>
      </w:r>
      <w:r w:rsidR="00F0792E" w:rsidRPr="00B05991">
        <w:t xml:space="preserve"> bendrai gyvenančių asmenų ar</w:t>
      </w:r>
      <w:r w:rsidR="008F66DE" w:rsidRPr="00B05991">
        <w:t>ba</w:t>
      </w:r>
      <w:r w:rsidR="00F0792E" w:rsidRPr="00B05991">
        <w:t xml:space="preserve"> vieno gyvenančio asmens pajam</w:t>
      </w:r>
      <w:r w:rsidR="008F66DE" w:rsidRPr="00B05991">
        <w:t>as</w:t>
      </w:r>
      <w:r w:rsidR="00F0792E" w:rsidRPr="00B05991">
        <w:t xml:space="preserve"> vienam šeimos nariui per mėnesį, tačiau neviršijant pateiktuose dokumentuose nurodytų sumų:</w:t>
      </w:r>
    </w:p>
    <w:p w14:paraId="3C8695B5" w14:textId="77777777" w:rsidR="00A21046" w:rsidRPr="00B05991" w:rsidRDefault="00554D9F" w:rsidP="00A21046">
      <w:pPr>
        <w:spacing w:before="0" w:beforeAutospacing="0" w:after="0" w:afterAutospacing="0" w:line="240" w:lineRule="auto"/>
        <w:ind w:firstLine="851"/>
        <w:contextualSpacing/>
        <w:textAlignment w:val="auto"/>
      </w:pPr>
      <w:r w:rsidRPr="00B05991">
        <w:t>16.</w:t>
      </w:r>
      <w:r w:rsidR="008448D7" w:rsidRPr="00B05991">
        <w:t>2</w:t>
      </w:r>
      <w:r w:rsidR="00F0792E" w:rsidRPr="00B05991">
        <w:t>.</w:t>
      </w:r>
      <w:r w:rsidR="00F44008" w:rsidRPr="00B05991">
        <w:t>1</w:t>
      </w:r>
      <w:r w:rsidR="00F0792E" w:rsidRPr="00B05991">
        <w:t xml:space="preserve">. jei pajamos nuo </w:t>
      </w:r>
      <w:r w:rsidR="00F44008" w:rsidRPr="00B05991">
        <w:t>0</w:t>
      </w:r>
      <w:r w:rsidR="00F66FD2" w:rsidRPr="00B05991">
        <w:t xml:space="preserve"> VRP iki 2,5 VRP Eur,</w:t>
      </w:r>
      <w:r w:rsidR="00F0792E" w:rsidRPr="00B05991">
        <w:t xml:space="preserve"> tikslinės pašalpos dydis </w:t>
      </w:r>
      <w:r w:rsidR="008117F1" w:rsidRPr="00B05991">
        <w:t>–</w:t>
      </w:r>
      <w:r w:rsidR="00F66FD2" w:rsidRPr="00B05991">
        <w:t xml:space="preserve"> </w:t>
      </w:r>
      <w:r w:rsidR="00F0792E" w:rsidRPr="00B05991">
        <w:t>iki 8 BSI dydžio;</w:t>
      </w:r>
    </w:p>
    <w:p w14:paraId="122A1367" w14:textId="77777777" w:rsidR="00A21046" w:rsidRPr="00E52A39" w:rsidRDefault="00554D9F" w:rsidP="00204E83">
      <w:pPr>
        <w:spacing w:before="0" w:beforeAutospacing="0" w:after="0" w:afterAutospacing="0" w:line="240" w:lineRule="auto"/>
        <w:ind w:firstLine="851"/>
        <w:contextualSpacing/>
        <w:textAlignment w:val="auto"/>
      </w:pPr>
      <w:r w:rsidRPr="00B05991">
        <w:t>16.</w:t>
      </w:r>
      <w:r w:rsidR="008448D7" w:rsidRPr="00B05991">
        <w:t>2</w:t>
      </w:r>
      <w:r w:rsidR="00F0792E" w:rsidRPr="00B05991">
        <w:t>.</w:t>
      </w:r>
      <w:r w:rsidR="001F698A" w:rsidRPr="00B05991">
        <w:t>2</w:t>
      </w:r>
      <w:r w:rsidR="00F0792E" w:rsidRPr="00B05991">
        <w:t>. jei pa</w:t>
      </w:r>
      <w:r w:rsidR="00F66FD2" w:rsidRPr="00B05991">
        <w:t>jamos nuo 2,5 VRP iki 4 VRP Eur,</w:t>
      </w:r>
      <w:r w:rsidR="00204E83" w:rsidRPr="00B05991">
        <w:t xml:space="preserve"> tikslinės pašalpos dydis </w:t>
      </w:r>
      <w:r w:rsidR="008117F1" w:rsidRPr="00B05991">
        <w:t>–</w:t>
      </w:r>
      <w:r w:rsidR="00F66FD2" w:rsidRPr="00B05991">
        <w:t xml:space="preserve"> </w:t>
      </w:r>
      <w:r w:rsidR="00204E83" w:rsidRPr="00B05991">
        <w:t xml:space="preserve">iki 6 </w:t>
      </w:r>
      <w:r w:rsidR="00F0792E" w:rsidRPr="00B05991">
        <w:t>BSI dydžio</w:t>
      </w:r>
      <w:r w:rsidR="00F0792E" w:rsidRPr="00E52A39">
        <w:t>.</w:t>
      </w:r>
      <w:bookmarkEnd w:id="32"/>
    </w:p>
    <w:p w14:paraId="7337174E" w14:textId="75DEA516" w:rsidR="00DD2E9B" w:rsidRDefault="00F0792E" w:rsidP="00691436">
      <w:pPr>
        <w:spacing w:before="0" w:beforeAutospacing="0" w:after="0" w:afterAutospacing="0" w:line="240" w:lineRule="auto"/>
        <w:ind w:firstLine="851"/>
        <w:contextualSpacing/>
        <w:textAlignment w:val="auto"/>
        <w:rPr>
          <w:bCs/>
          <w:szCs w:val="20"/>
          <w:lang w:eastAsia="en-US"/>
        </w:rPr>
      </w:pPr>
      <w:r w:rsidRPr="00691436">
        <w:rPr>
          <w:bCs/>
        </w:rPr>
        <w:t>17. Tikslinė pašalpa gali būti skiriama kompensuoti</w:t>
      </w:r>
      <w:r w:rsidR="00950A33">
        <w:rPr>
          <w:bCs/>
        </w:rPr>
        <w:t xml:space="preserve"> ar </w:t>
      </w:r>
      <w:r w:rsidRPr="00691436">
        <w:rPr>
          <w:bCs/>
          <w:szCs w:val="20"/>
          <w:lang w:eastAsia="en-US"/>
        </w:rPr>
        <w:t>iš dalies kompensuoti būtinų vaistų</w:t>
      </w:r>
      <w:r w:rsidRPr="00691436">
        <w:rPr>
          <w:bCs/>
        </w:rPr>
        <w:t xml:space="preserve"> įsigijim</w:t>
      </w:r>
      <w:r w:rsidR="001F698A" w:rsidRPr="00691436">
        <w:rPr>
          <w:bCs/>
        </w:rPr>
        <w:t xml:space="preserve">o, </w:t>
      </w:r>
      <w:r w:rsidRPr="00691436">
        <w:rPr>
          <w:bCs/>
        </w:rPr>
        <w:t xml:space="preserve">mokamų medicininių tyrimų atlikimo ir </w:t>
      </w:r>
      <w:r w:rsidRPr="00691436">
        <w:rPr>
          <w:bCs/>
          <w:szCs w:val="20"/>
          <w:lang w:eastAsia="en-US"/>
        </w:rPr>
        <w:t xml:space="preserve">būtinas mokamas gydymo </w:t>
      </w:r>
      <w:r w:rsidRPr="00691436">
        <w:rPr>
          <w:bCs/>
        </w:rPr>
        <w:t>išlaidas</w:t>
      </w:r>
      <w:r w:rsidR="00DD2E9B" w:rsidRPr="00691436">
        <w:rPr>
          <w:bCs/>
          <w:szCs w:val="20"/>
          <w:lang w:eastAsia="en-US"/>
        </w:rPr>
        <w:t xml:space="preserve">, </w:t>
      </w:r>
      <w:r w:rsidR="00DD2E9B" w:rsidRPr="00691436">
        <w:t>kai vidutinės pajamos per mėnesį vienam iš bendrai gyvenančių asmenų neviršija 2 VRP dydžių, vieno gyvenančio asmens – 2,5 VRP dydžio</w:t>
      </w:r>
      <w:r w:rsidR="005C3FAF" w:rsidRPr="00691436">
        <w:t>.</w:t>
      </w:r>
      <w:r w:rsidR="00DD2E9B" w:rsidRPr="00691436">
        <w:rPr>
          <w:bCs/>
          <w:szCs w:val="20"/>
          <w:lang w:eastAsia="en-US"/>
        </w:rPr>
        <w:t xml:space="preserve"> B</w:t>
      </w:r>
      <w:r w:rsidR="00DD2E9B" w:rsidRPr="00691436">
        <w:t>ūtini vaistai ir būtini medicininiai tyrimai šiame</w:t>
      </w:r>
      <w:r w:rsidR="00DD2E9B" w:rsidRPr="00F0792E">
        <w:t xml:space="preserve"> </w:t>
      </w:r>
      <w:r w:rsidR="00DD2E9B" w:rsidRPr="00B0459D">
        <w:rPr>
          <w:bCs/>
        </w:rPr>
        <w:t>Tvarkos</w:t>
      </w:r>
      <w:r w:rsidR="00DD2E9B" w:rsidRPr="00F0792E">
        <w:rPr>
          <w:b/>
          <w:bCs/>
        </w:rPr>
        <w:t xml:space="preserve"> </w:t>
      </w:r>
      <w:r w:rsidR="00DD2E9B" w:rsidRPr="00F0792E">
        <w:t xml:space="preserve">apraše yra </w:t>
      </w:r>
      <w:r w:rsidR="00DD2E9B" w:rsidRPr="00F0792E">
        <w:rPr>
          <w:bCs/>
        </w:rPr>
        <w:t>gydytojo</w:t>
      </w:r>
      <w:r w:rsidR="00DD2E9B" w:rsidRPr="00F0792E">
        <w:t xml:space="preserve"> paskirti</w:t>
      </w:r>
      <w:r w:rsidR="00DD2E9B">
        <w:t xml:space="preserve"> </w:t>
      </w:r>
      <w:r w:rsidR="00DD2E9B" w:rsidRPr="00CF45DA">
        <w:t>vaistai,</w:t>
      </w:r>
      <w:r w:rsidR="00DD2E9B" w:rsidRPr="00F0792E">
        <w:t xml:space="preserve"> medicininiai tyrimai, kurių nėra galimybės atlikti nemokamai</w:t>
      </w:r>
      <w:r w:rsidR="00DD2E9B">
        <w:rPr>
          <w:rFonts w:eastAsia="Calibri"/>
        </w:rPr>
        <w:t>;</w:t>
      </w:r>
      <w:bookmarkStart w:id="35" w:name="_Hlk68158494"/>
    </w:p>
    <w:p w14:paraId="2385F0B7" w14:textId="77777777" w:rsidR="005C3FAF" w:rsidRPr="00B05991" w:rsidRDefault="008448D7" w:rsidP="005C3FAF">
      <w:pPr>
        <w:tabs>
          <w:tab w:val="left" w:pos="567"/>
        </w:tabs>
        <w:spacing w:before="0" w:beforeAutospacing="0" w:after="0" w:afterAutospacing="0" w:line="240" w:lineRule="auto"/>
        <w:ind w:firstLine="851"/>
        <w:contextualSpacing/>
        <w:textAlignment w:val="auto"/>
      </w:pPr>
      <w:r>
        <w:rPr>
          <w:rFonts w:eastAsia="Calibri"/>
        </w:rPr>
        <w:t>17.1. t</w:t>
      </w:r>
      <w:r w:rsidR="00DD2E9B" w:rsidRPr="00F0792E">
        <w:t>ikslinė pašalpa skiriama</w:t>
      </w:r>
      <w:r w:rsidR="00DD2E9B" w:rsidRPr="00F0792E">
        <w:rPr>
          <w:lang w:eastAsia="en-US"/>
        </w:rPr>
        <w:t xml:space="preserve"> </w:t>
      </w:r>
      <w:r w:rsidR="00DD2E9B" w:rsidRPr="00F0792E">
        <w:t>pateikus medicininių dokumentų išrašus</w:t>
      </w:r>
      <w:r w:rsidR="00DD2E9B">
        <w:t xml:space="preserve"> ir </w:t>
      </w:r>
      <w:r w:rsidR="00DD2E9B" w:rsidRPr="00F0792E">
        <w:t>dokumentus, įrodančius patirtas (patiriamas) išlaidas (sąskait</w:t>
      </w:r>
      <w:r w:rsidR="00DD2E9B">
        <w:t>a</w:t>
      </w:r>
      <w:r w:rsidR="00DD2E9B" w:rsidRPr="00F0792E">
        <w:t>s faktūr</w:t>
      </w:r>
      <w:r w:rsidR="00DD2E9B">
        <w:t>a</w:t>
      </w:r>
      <w:r w:rsidR="00DD2E9B" w:rsidRPr="00F0792E">
        <w:t>s, pinigų paėmimo kvit</w:t>
      </w:r>
      <w:r w:rsidR="00DD2E9B">
        <w:t>us</w:t>
      </w:r>
      <w:r w:rsidR="00DD2E9B" w:rsidRPr="00F0792E">
        <w:t>, kasos čeki</w:t>
      </w:r>
      <w:r w:rsidR="00DD2E9B">
        <w:t>us</w:t>
      </w:r>
      <w:r w:rsidR="00DD2E9B" w:rsidRPr="00F0792E">
        <w:t>, išankstin</w:t>
      </w:r>
      <w:r w:rsidR="00DD2E9B">
        <w:t>e</w:t>
      </w:r>
      <w:r w:rsidR="00DD2E9B" w:rsidRPr="00F0792E">
        <w:t>s sąskait</w:t>
      </w:r>
      <w:r w:rsidR="00DD2E9B">
        <w:t>a</w:t>
      </w:r>
      <w:r w:rsidR="00DD2E9B" w:rsidRPr="00F0792E">
        <w:t>s, gydytojų išduot</w:t>
      </w:r>
      <w:r w:rsidR="00DD2E9B">
        <w:t>us</w:t>
      </w:r>
      <w:r w:rsidR="00DD2E9B" w:rsidRPr="00F0792E">
        <w:t xml:space="preserve"> recept</w:t>
      </w:r>
      <w:bookmarkEnd w:id="35"/>
      <w:r w:rsidR="00DD2E9B">
        <w:t>us</w:t>
      </w:r>
      <w:r w:rsidR="00DD2E9B" w:rsidRPr="00F43B8F">
        <w:t xml:space="preserve"> </w:t>
      </w:r>
      <w:r w:rsidR="00DD2E9B">
        <w:t>ir kt</w:t>
      </w:r>
      <w:r w:rsidR="00DD2E9B" w:rsidRPr="00691436">
        <w:t>.)</w:t>
      </w:r>
      <w:r w:rsidR="005C3FAF" w:rsidRPr="00691436">
        <w:t xml:space="preserve">, išduotus </w:t>
      </w:r>
      <w:r w:rsidR="005C3FAF" w:rsidRPr="00691436">
        <w:rPr>
          <w:bCs/>
        </w:rPr>
        <w:t xml:space="preserve">ne vėliau kaip </w:t>
      </w:r>
      <w:r w:rsidR="005C3FAF" w:rsidRPr="00691436">
        <w:t>per 6 mėnesius iki Prašymo pateikimo dienos;</w:t>
      </w:r>
    </w:p>
    <w:bookmarkEnd w:id="29"/>
    <w:p w14:paraId="64706D2D" w14:textId="77777777" w:rsidR="00A21046" w:rsidRDefault="003107B4" w:rsidP="00A21046">
      <w:pPr>
        <w:spacing w:before="0" w:beforeAutospacing="0" w:after="0" w:afterAutospacing="0" w:line="240" w:lineRule="auto"/>
        <w:ind w:firstLine="851"/>
        <w:contextualSpacing/>
        <w:textAlignment w:val="auto"/>
      </w:pPr>
      <w:r>
        <w:t>17.</w:t>
      </w:r>
      <w:r w:rsidR="008448D7">
        <w:t>2</w:t>
      </w:r>
      <w:r w:rsidR="00F0792E" w:rsidRPr="00F0792E">
        <w:t>.</w:t>
      </w:r>
      <w:r w:rsidR="00F0792E" w:rsidRPr="00F0792E">
        <w:rPr>
          <w:rFonts w:ascii="TimesNewRomanPSMT" w:hAnsi="TimesNewRomanPSMT" w:cs="TimesNewRomanPSMT"/>
          <w:b/>
          <w:bCs/>
        </w:rPr>
        <w:t xml:space="preserve"> </w:t>
      </w:r>
      <w:bookmarkStart w:id="36" w:name="_Hlk18910711"/>
      <w:r w:rsidR="00F0792E" w:rsidRPr="00F0792E">
        <w:rPr>
          <w:lang w:eastAsia="en-US"/>
        </w:rPr>
        <w:t>konk</w:t>
      </w:r>
      <w:r w:rsidR="00B0459D">
        <w:rPr>
          <w:lang w:eastAsia="en-US"/>
        </w:rPr>
        <w:t>retus</w:t>
      </w:r>
      <w:r w:rsidR="00F0792E" w:rsidRPr="00F0792E">
        <w:rPr>
          <w:lang w:eastAsia="en-US"/>
        </w:rPr>
        <w:t xml:space="preserve"> </w:t>
      </w:r>
      <w:r w:rsidR="00F0792E" w:rsidRPr="00B0459D">
        <w:rPr>
          <w:bCs/>
          <w:lang w:eastAsia="en-US"/>
        </w:rPr>
        <w:t>tikslinės pašalpos</w:t>
      </w:r>
      <w:r w:rsidR="00F0792E" w:rsidRPr="00F0792E">
        <w:rPr>
          <w:lang w:eastAsia="en-US"/>
        </w:rPr>
        <w:t xml:space="preserve"> dydis </w:t>
      </w:r>
      <w:bookmarkEnd w:id="36"/>
      <w:r w:rsidR="00F0792E" w:rsidRPr="00F0792E">
        <w:rPr>
          <w:lang w:eastAsia="en-US"/>
        </w:rPr>
        <w:t xml:space="preserve">nustatomas </w:t>
      </w:r>
      <w:r w:rsidR="00F0792E" w:rsidRPr="00F0792E">
        <w:t xml:space="preserve">atsižvelgiant į </w:t>
      </w:r>
      <w:r w:rsidR="00F0792E" w:rsidRPr="00B0459D">
        <w:rPr>
          <w:bCs/>
        </w:rPr>
        <w:t>vidutines</w:t>
      </w:r>
      <w:r w:rsidR="00F0792E" w:rsidRPr="00F0792E">
        <w:rPr>
          <w:b/>
          <w:bCs/>
        </w:rPr>
        <w:t xml:space="preserve"> </w:t>
      </w:r>
      <w:r w:rsidR="00F0792E" w:rsidRPr="00F0792E">
        <w:t>bendrai gyvenančių asmenų ar</w:t>
      </w:r>
      <w:r w:rsidR="00B0459D">
        <w:t>ba</w:t>
      </w:r>
      <w:r w:rsidR="00F0792E" w:rsidRPr="00F0792E">
        <w:t xml:space="preserve"> vieno gyvenančio asmens pajamas vienam šeimos nariu</w:t>
      </w:r>
      <w:r w:rsidR="00B0459D">
        <w:t xml:space="preserve">i </w:t>
      </w:r>
      <w:r w:rsidR="00F0792E" w:rsidRPr="00F0792E">
        <w:t>per mėnesį, tačiau neviršijant pateiktuose dokumentuose nurodytų sumų:</w:t>
      </w:r>
    </w:p>
    <w:p w14:paraId="4819493D" w14:textId="77777777" w:rsidR="00A21046" w:rsidRDefault="003107B4" w:rsidP="00A21046">
      <w:pPr>
        <w:spacing w:before="0" w:beforeAutospacing="0" w:after="0" w:afterAutospacing="0" w:line="240" w:lineRule="auto"/>
        <w:ind w:firstLine="851"/>
        <w:contextualSpacing/>
        <w:textAlignment w:val="auto"/>
      </w:pPr>
      <w:r>
        <w:t>17.</w:t>
      </w:r>
      <w:r w:rsidR="008448D7">
        <w:t>2</w:t>
      </w:r>
      <w:r w:rsidR="00F0792E" w:rsidRPr="00F0792E">
        <w:t>.</w:t>
      </w:r>
      <w:r w:rsidR="00F44008">
        <w:t>1</w:t>
      </w:r>
      <w:r w:rsidR="00F0792E" w:rsidRPr="00F0792E">
        <w:t xml:space="preserve">. jei pajamos nuo </w:t>
      </w:r>
      <w:r w:rsidR="00F44008">
        <w:t>0</w:t>
      </w:r>
      <w:r w:rsidR="00F66FD2">
        <w:t xml:space="preserve"> VRP iki 2 VRP Eur,</w:t>
      </w:r>
      <w:r w:rsidR="00F0792E" w:rsidRPr="00F0792E">
        <w:t xml:space="preserve"> tikslinės pašalpos dydis </w:t>
      </w:r>
      <w:r w:rsidR="008117F1" w:rsidRPr="00F0792E">
        <w:t>–</w:t>
      </w:r>
      <w:r w:rsidR="00F66FD2">
        <w:t xml:space="preserve"> </w:t>
      </w:r>
      <w:r w:rsidR="00F0792E" w:rsidRPr="00F0792E">
        <w:t>iki 4 BSI dydžio;</w:t>
      </w:r>
    </w:p>
    <w:p w14:paraId="0D1B8699" w14:textId="77777777" w:rsidR="00A21046" w:rsidRDefault="00F0792E" w:rsidP="003107B4">
      <w:pPr>
        <w:spacing w:before="0" w:beforeAutospacing="0" w:after="0" w:afterAutospacing="0" w:line="240" w:lineRule="auto"/>
        <w:ind w:firstLine="851"/>
        <w:contextualSpacing/>
        <w:textAlignment w:val="auto"/>
      </w:pPr>
      <w:r w:rsidRPr="00F0792E">
        <w:t>17.</w:t>
      </w:r>
      <w:r w:rsidR="008448D7">
        <w:t>2</w:t>
      </w:r>
      <w:r w:rsidRPr="00F0792E">
        <w:t>.</w:t>
      </w:r>
      <w:r w:rsidR="00F44008">
        <w:t>2</w:t>
      </w:r>
      <w:r w:rsidRPr="00F0792E">
        <w:t>. jei paj</w:t>
      </w:r>
      <w:r w:rsidR="00F66FD2">
        <w:t>amos nuo 2 VRP iki 2,5 VRP Eur,</w:t>
      </w:r>
      <w:r w:rsidRPr="00F0792E">
        <w:t xml:space="preserve"> tikslinės pašalpos dydis </w:t>
      </w:r>
      <w:r w:rsidR="008117F1" w:rsidRPr="00F0792E">
        <w:t>–</w:t>
      </w:r>
      <w:r w:rsidR="00F66FD2">
        <w:t xml:space="preserve"> </w:t>
      </w:r>
      <w:r w:rsidRPr="00F0792E">
        <w:t>iki 3 BSI dydžio.</w:t>
      </w:r>
      <w:bookmarkStart w:id="37" w:name="_Hlk18403821"/>
    </w:p>
    <w:p w14:paraId="74076276" w14:textId="77777777" w:rsidR="00A21046" w:rsidRPr="00691436" w:rsidRDefault="00F0792E" w:rsidP="00A21046">
      <w:pPr>
        <w:spacing w:before="0" w:beforeAutospacing="0" w:after="0" w:afterAutospacing="0" w:line="240" w:lineRule="auto"/>
        <w:ind w:firstLine="851"/>
        <w:contextualSpacing/>
        <w:textAlignment w:val="auto"/>
      </w:pPr>
      <w:r w:rsidRPr="00691436">
        <w:t>18.</w:t>
      </w:r>
      <w:r w:rsidRPr="00691436">
        <w:rPr>
          <w:rFonts w:ascii="TimesNewRomanPSMT" w:hAnsi="TimesNewRomanPSMT" w:cs="TimesNewRomanPSMT"/>
        </w:rPr>
        <w:t xml:space="preserve"> </w:t>
      </w:r>
      <w:r w:rsidRPr="00691436">
        <w:t xml:space="preserve">Tikslinė pašalpa gali būti skiriama </w:t>
      </w:r>
      <w:r w:rsidRPr="00691436">
        <w:rPr>
          <w:szCs w:val="20"/>
          <w:lang w:eastAsia="en-US"/>
        </w:rPr>
        <w:t>įsiskolinimui už būsto komunalines paslaugas</w:t>
      </w:r>
      <w:r w:rsidR="00F44008" w:rsidRPr="00691436">
        <w:rPr>
          <w:szCs w:val="20"/>
          <w:lang w:eastAsia="en-US"/>
        </w:rPr>
        <w:t xml:space="preserve"> </w:t>
      </w:r>
      <w:r w:rsidR="00F44008" w:rsidRPr="00691436">
        <w:t>(</w:t>
      </w:r>
      <w:r w:rsidR="009626DC" w:rsidRPr="00691436">
        <w:t xml:space="preserve">dujos, </w:t>
      </w:r>
      <w:r w:rsidR="00F44008" w:rsidRPr="00691436">
        <w:t xml:space="preserve">elektra, </w:t>
      </w:r>
      <w:r w:rsidR="00C773C6" w:rsidRPr="00691436">
        <w:t>geriamasis</w:t>
      </w:r>
      <w:r w:rsidR="00F44008" w:rsidRPr="00691436">
        <w:t>, karštas</w:t>
      </w:r>
      <w:r w:rsidR="005D6294" w:rsidRPr="00691436">
        <w:t xml:space="preserve"> vanduo</w:t>
      </w:r>
      <w:r w:rsidRPr="00691436">
        <w:t>,</w:t>
      </w:r>
      <w:r w:rsidR="00204E83" w:rsidRPr="00691436">
        <w:t xml:space="preserve"> šildymas)</w:t>
      </w:r>
      <w:r w:rsidR="0036422B" w:rsidRPr="00691436">
        <w:t>,</w:t>
      </w:r>
      <w:r w:rsidR="00204E83" w:rsidRPr="00691436">
        <w:t xml:space="preserve"> </w:t>
      </w:r>
      <w:r w:rsidR="001D3AE0" w:rsidRPr="00691436">
        <w:rPr>
          <w:szCs w:val="20"/>
          <w:lang w:eastAsia="en-US"/>
        </w:rPr>
        <w:t>būsto nuomą</w:t>
      </w:r>
      <w:r w:rsidRPr="00691436">
        <w:rPr>
          <w:szCs w:val="20"/>
          <w:lang w:eastAsia="en-US"/>
        </w:rPr>
        <w:t xml:space="preserve"> </w:t>
      </w:r>
      <w:r w:rsidRPr="00691436">
        <w:t>(išskyrus nuomą iš privačių fizinių asmenų),</w:t>
      </w:r>
      <w:r w:rsidRPr="00691436">
        <w:rPr>
          <w:szCs w:val="20"/>
          <w:lang w:eastAsia="en-US"/>
        </w:rPr>
        <w:t xml:space="preserve"> </w:t>
      </w:r>
      <w:r w:rsidRPr="00691436">
        <w:t>vietin</w:t>
      </w:r>
      <w:r w:rsidR="008D5070" w:rsidRPr="00691436">
        <w:t>ę</w:t>
      </w:r>
      <w:r w:rsidRPr="00691436">
        <w:t xml:space="preserve"> rinkliav</w:t>
      </w:r>
      <w:r w:rsidR="008D5070" w:rsidRPr="00691436">
        <w:t>ą</w:t>
      </w:r>
      <w:r w:rsidRPr="00691436">
        <w:t xml:space="preserve"> už komunalinių atliekų surinkimą</w:t>
      </w:r>
      <w:r w:rsidRPr="00691436">
        <w:rPr>
          <w:szCs w:val="20"/>
          <w:lang w:eastAsia="en-US"/>
        </w:rPr>
        <w:t xml:space="preserve"> apmokėti,</w:t>
      </w:r>
      <w:r w:rsidRPr="00691436">
        <w:t xml:space="preserve"> iš dalies apmokėti,</w:t>
      </w:r>
      <w:r w:rsidRPr="00691436">
        <w:rPr>
          <w:szCs w:val="20"/>
          <w:lang w:eastAsia="en-US"/>
        </w:rPr>
        <w:t xml:space="preserve"> įskaitant įsiskolinimus pagal antstolių reikalavimus ir</w:t>
      </w:r>
      <w:r w:rsidRPr="00691436">
        <w:rPr>
          <w:lang w:eastAsia="en-US"/>
        </w:rPr>
        <w:t xml:space="preserve"> </w:t>
      </w:r>
      <w:r w:rsidRPr="00691436">
        <w:t>kai</w:t>
      </w:r>
      <w:r w:rsidRPr="00691436">
        <w:rPr>
          <w:lang w:eastAsia="en-US"/>
        </w:rPr>
        <w:t xml:space="preserve"> </w:t>
      </w:r>
      <w:r w:rsidRPr="00691436">
        <w:t>skolos susidarė dėl objektyvių, pateisinamų priežasčių (tokių kaip – lig</w:t>
      </w:r>
      <w:r w:rsidR="0036422B" w:rsidRPr="00691436">
        <w:t>a</w:t>
      </w:r>
      <w:r w:rsidRPr="00691436">
        <w:t>, pajamų praradim</w:t>
      </w:r>
      <w:r w:rsidR="0036422B" w:rsidRPr="00691436">
        <w:t>as</w:t>
      </w:r>
      <w:r w:rsidRPr="00691436">
        <w:t xml:space="preserve"> netekus darbo, bet jomis neapsiribojant),</w:t>
      </w:r>
      <w:r w:rsidRPr="00691436">
        <w:rPr>
          <w:lang w:eastAsia="en-US"/>
        </w:rPr>
        <w:t xml:space="preserve"> </w:t>
      </w:r>
      <w:r w:rsidRPr="00691436">
        <w:t>pinigines lėšas pervedant į paslaugas teikiančių įmonių (įstaigų) atsiskaitomąsias sąskaitas bankuose</w:t>
      </w:r>
      <w:r w:rsidR="008448D7" w:rsidRPr="00691436">
        <w:t>;</w:t>
      </w:r>
    </w:p>
    <w:p w14:paraId="5A5942A0" w14:textId="77777777" w:rsidR="00DD2E9B" w:rsidRDefault="008448D7" w:rsidP="00A21046">
      <w:pPr>
        <w:spacing w:before="0" w:beforeAutospacing="0" w:after="0" w:afterAutospacing="0" w:line="240" w:lineRule="auto"/>
        <w:ind w:firstLine="851"/>
        <w:contextualSpacing/>
        <w:textAlignment w:val="auto"/>
      </w:pPr>
      <w:bookmarkStart w:id="38" w:name="_Hlk173009875"/>
      <w:r w:rsidRPr="00B05991">
        <w:t>18.1. t</w:t>
      </w:r>
      <w:r w:rsidR="00DD2E9B" w:rsidRPr="00B05991">
        <w:t xml:space="preserve">ikslinė pašalpa skiriama pateikus </w:t>
      </w:r>
      <w:bookmarkEnd w:id="38"/>
      <w:r w:rsidR="00DD2E9B" w:rsidRPr="00FA0B99">
        <w:rPr>
          <w:szCs w:val="20"/>
          <w:lang w:eastAsia="en-US"/>
        </w:rPr>
        <w:t xml:space="preserve">įsiskolinimus įrodančius dokumentus </w:t>
      </w:r>
      <w:r w:rsidR="00DD2E9B" w:rsidRPr="00FA0B99">
        <w:rPr>
          <w:rFonts w:eastAsia="Calibri"/>
          <w:lang w:eastAsia="en-US"/>
        </w:rPr>
        <w:t>(</w:t>
      </w:r>
      <w:r w:rsidR="00DD2E9B" w:rsidRPr="00FA0B99">
        <w:rPr>
          <w:rFonts w:eastAsia="Calibri"/>
          <w:bCs/>
          <w:lang w:eastAsia="en-US"/>
        </w:rPr>
        <w:t>įsiteisėjusius teismo sprendimus dėl skolos priteisimo</w:t>
      </w:r>
      <w:r w:rsidR="00DD2E9B" w:rsidRPr="00FA0B99">
        <w:rPr>
          <w:rFonts w:eastAsia="Calibri"/>
          <w:lang w:eastAsia="en-US"/>
        </w:rPr>
        <w:t xml:space="preserve">, sąskaitas faktūras, pinigų paėmimo kvitus, kasos čekius, mokėjimo pranešimus, </w:t>
      </w:r>
      <w:r w:rsidR="00DD2E9B" w:rsidRPr="00FA0B99">
        <w:rPr>
          <w:rFonts w:eastAsia="Calibri"/>
        </w:rPr>
        <w:t xml:space="preserve">su paslaugos tiekėju sudarytus skolos grąžinimo grafikus) </w:t>
      </w:r>
      <w:r w:rsidR="00DD2E9B" w:rsidRPr="00FA0B99">
        <w:t>ir dokumentus, patvirtinančius savarankišką skolos sumokėjimą ne mažiau kaip 20 procentų susidariusios skolos dydžio</w:t>
      </w:r>
      <w:r w:rsidR="00DD2E9B">
        <w:t>;</w:t>
      </w:r>
    </w:p>
    <w:p w14:paraId="2D5DD469" w14:textId="77777777" w:rsidR="00A21046" w:rsidRDefault="00F0792E" w:rsidP="005E0347">
      <w:pPr>
        <w:spacing w:before="0" w:beforeAutospacing="0" w:after="0" w:afterAutospacing="0" w:line="240" w:lineRule="auto"/>
        <w:ind w:firstLine="851"/>
        <w:contextualSpacing/>
        <w:textAlignment w:val="auto"/>
      </w:pPr>
      <w:r w:rsidRPr="00847C91">
        <w:rPr>
          <w:bCs/>
        </w:rPr>
        <w:t>18.</w:t>
      </w:r>
      <w:r w:rsidR="008448D7">
        <w:rPr>
          <w:bCs/>
        </w:rPr>
        <w:t>2</w:t>
      </w:r>
      <w:r w:rsidRPr="00847C91">
        <w:rPr>
          <w:bCs/>
        </w:rPr>
        <w:t>.</w:t>
      </w:r>
      <w:r w:rsidR="00204E83">
        <w:t xml:space="preserve"> </w:t>
      </w:r>
      <w:bookmarkStart w:id="39" w:name="_Hlk172644716"/>
      <w:r w:rsidR="00204E83">
        <w:t xml:space="preserve">tikslinė pašalpa </w:t>
      </w:r>
      <w:r w:rsidRPr="00F0792E">
        <w:t>skiriama</w:t>
      </w:r>
      <w:r w:rsidR="00347EB8">
        <w:t xml:space="preserve"> </w:t>
      </w:r>
      <w:bookmarkEnd w:id="39"/>
      <w:r w:rsidR="00347EB8" w:rsidRPr="001F698A">
        <w:t>gyvenamąją vietą būste deklaravusiems būsto savininkams arba savivaldybės socialinio būsto nuomininkams</w:t>
      </w:r>
      <w:r w:rsidR="001F698A" w:rsidRPr="001F698A">
        <w:t>, ar</w:t>
      </w:r>
      <w:r w:rsidR="006C6C19">
        <w:t xml:space="preserve"> asmenims</w:t>
      </w:r>
      <w:r w:rsidR="008D5070">
        <w:t>,</w:t>
      </w:r>
      <w:r w:rsidR="006C6C19">
        <w:t xml:space="preserve"> </w:t>
      </w:r>
      <w:proofErr w:type="spellStart"/>
      <w:r w:rsidR="00302BF4" w:rsidRPr="00302BF4">
        <w:rPr>
          <w:rStyle w:val="Emfaz"/>
          <w:i w:val="0"/>
          <w:iCs w:val="0"/>
          <w:shd w:val="clear" w:color="auto" w:fill="FFFFFF"/>
        </w:rPr>
        <w:t>išsinuomavusiems</w:t>
      </w:r>
      <w:proofErr w:type="spellEnd"/>
      <w:r w:rsidR="006C6C19">
        <w:t xml:space="preserve"> būstą ir</w:t>
      </w:r>
      <w:r w:rsidR="001F698A" w:rsidRPr="001F698A">
        <w:t xml:space="preserve"> sudariusiems būsto nuomos sutartį, </w:t>
      </w:r>
      <w:r w:rsidR="001F698A" w:rsidRPr="00FA0B99">
        <w:t xml:space="preserve">kuri įregistruota </w:t>
      </w:r>
      <w:r w:rsidR="002016E9">
        <w:t>viešajame</w:t>
      </w:r>
      <w:r w:rsidR="00204E83" w:rsidRPr="00FA0B99">
        <w:t xml:space="preserve"> </w:t>
      </w:r>
      <w:r w:rsidR="001F698A" w:rsidRPr="00FA0B99">
        <w:t>registr</w:t>
      </w:r>
      <w:r w:rsidR="00204E83" w:rsidRPr="00FA0B99">
        <w:t>e</w:t>
      </w:r>
      <w:r w:rsidR="008448D7">
        <w:t>,</w:t>
      </w:r>
      <w:r w:rsidR="008448D7" w:rsidRPr="008448D7">
        <w:t xml:space="preserve"> </w:t>
      </w:r>
      <w:r w:rsidR="008448D7" w:rsidRPr="001F698A">
        <w:t>kai vidutinės pajamos per mėnesį vienam iš bendrai gyvenančių asmenų neviršija 1,5 VRP dydžių, vieno gyvenančio asmens – 2 VRP dydžio;</w:t>
      </w:r>
    </w:p>
    <w:p w14:paraId="03AA8349" w14:textId="77777777" w:rsidR="00A21046" w:rsidRDefault="00F0792E" w:rsidP="00A21046">
      <w:pPr>
        <w:spacing w:before="0" w:beforeAutospacing="0" w:after="0" w:afterAutospacing="0" w:line="240" w:lineRule="auto"/>
        <w:ind w:firstLine="851"/>
        <w:contextualSpacing/>
        <w:textAlignment w:val="auto"/>
      </w:pPr>
      <w:r w:rsidRPr="00847C91">
        <w:rPr>
          <w:bCs/>
          <w:lang w:eastAsia="en-US"/>
        </w:rPr>
        <w:t>18.</w:t>
      </w:r>
      <w:r w:rsidR="008448D7">
        <w:rPr>
          <w:bCs/>
          <w:lang w:eastAsia="en-US"/>
        </w:rPr>
        <w:t>3</w:t>
      </w:r>
      <w:r w:rsidRPr="00847C91">
        <w:rPr>
          <w:lang w:eastAsia="en-US"/>
        </w:rPr>
        <w:t>.</w:t>
      </w:r>
      <w:r w:rsidRPr="00F0792E">
        <w:rPr>
          <w:lang w:eastAsia="en-US"/>
        </w:rPr>
        <w:t xml:space="preserve"> konkretus </w:t>
      </w:r>
      <w:r w:rsidRPr="00847C91">
        <w:rPr>
          <w:bCs/>
          <w:lang w:eastAsia="en-US"/>
        </w:rPr>
        <w:t>tikslinės pašalpos</w:t>
      </w:r>
      <w:r w:rsidRPr="00F0792E">
        <w:rPr>
          <w:lang w:eastAsia="en-US"/>
        </w:rPr>
        <w:t xml:space="preserve"> dydis nustatomas </w:t>
      </w:r>
      <w:r w:rsidRPr="00F0792E">
        <w:t xml:space="preserve">atsižvelgiant į </w:t>
      </w:r>
      <w:r w:rsidRPr="00847C91">
        <w:rPr>
          <w:bCs/>
        </w:rPr>
        <w:t>vidutines</w:t>
      </w:r>
      <w:r w:rsidRPr="00F0792E">
        <w:t xml:space="preserve"> bendrai gyvenančių asmenų ar</w:t>
      </w:r>
      <w:r w:rsidR="00847C91">
        <w:t>ba</w:t>
      </w:r>
      <w:r w:rsidRPr="00F0792E">
        <w:t xml:space="preserve"> vieno gyvenančio asmens pajamas vienam šeimos nariui per mėnesį, </w:t>
      </w:r>
      <w:bookmarkStart w:id="40" w:name="_Hlk21676243"/>
      <w:r w:rsidRPr="00F0792E">
        <w:t xml:space="preserve">tačiau </w:t>
      </w:r>
      <w:r w:rsidRPr="00F0792E">
        <w:lastRenderedPageBreak/>
        <w:t>neviršijant pateiktuose dokumentuose nurodytų sumų:</w:t>
      </w:r>
      <w:bookmarkEnd w:id="40"/>
    </w:p>
    <w:p w14:paraId="3F7B3168" w14:textId="77777777" w:rsidR="00A21046" w:rsidRDefault="00F0792E" w:rsidP="00A21046">
      <w:pPr>
        <w:spacing w:before="0" w:beforeAutospacing="0" w:after="0" w:afterAutospacing="0" w:line="240" w:lineRule="auto"/>
        <w:ind w:firstLine="851"/>
        <w:contextualSpacing/>
        <w:textAlignment w:val="auto"/>
      </w:pPr>
      <w:r w:rsidRPr="00292F27">
        <w:rPr>
          <w:bCs/>
        </w:rPr>
        <w:t>18.</w:t>
      </w:r>
      <w:r w:rsidR="008448D7">
        <w:rPr>
          <w:bCs/>
        </w:rPr>
        <w:t>3</w:t>
      </w:r>
      <w:r w:rsidRPr="00292F27">
        <w:rPr>
          <w:bCs/>
        </w:rPr>
        <w:t>.</w:t>
      </w:r>
      <w:r w:rsidR="005D6294">
        <w:rPr>
          <w:bCs/>
        </w:rPr>
        <w:t>1</w:t>
      </w:r>
      <w:r w:rsidRPr="00292F27">
        <w:rPr>
          <w:bCs/>
        </w:rPr>
        <w:t>.</w:t>
      </w:r>
      <w:r w:rsidRPr="00F0792E">
        <w:t xml:space="preserve"> jei pajamos nuo </w:t>
      </w:r>
      <w:r w:rsidR="005D6294">
        <w:t>0</w:t>
      </w:r>
      <w:r w:rsidR="00F66FD2">
        <w:t xml:space="preserve"> VRP iki 1,5 VRP Eur,</w:t>
      </w:r>
      <w:r w:rsidRPr="00F0792E">
        <w:t xml:space="preserve"> tikslinės pašalpos dydis </w:t>
      </w:r>
      <w:r w:rsidR="008117F1" w:rsidRPr="00F0792E">
        <w:t>–</w:t>
      </w:r>
      <w:r w:rsidR="00F66FD2">
        <w:t xml:space="preserve"> </w:t>
      </w:r>
      <w:r w:rsidRPr="00F0792E">
        <w:t>iki 5 BSI dydžio</w:t>
      </w:r>
      <w:bookmarkStart w:id="41" w:name="_Hlk523408722"/>
      <w:bookmarkEnd w:id="37"/>
      <w:r w:rsidRPr="00F0792E">
        <w:t>;</w:t>
      </w:r>
    </w:p>
    <w:p w14:paraId="74232ADC" w14:textId="77777777" w:rsidR="00A21046" w:rsidRDefault="00F0792E" w:rsidP="00A21046">
      <w:pPr>
        <w:spacing w:before="0" w:beforeAutospacing="0" w:after="0" w:afterAutospacing="0" w:line="240" w:lineRule="auto"/>
        <w:ind w:firstLine="851"/>
        <w:contextualSpacing/>
        <w:textAlignment w:val="auto"/>
        <w:rPr>
          <w:bCs/>
          <w:szCs w:val="20"/>
          <w:lang w:eastAsia="en-US"/>
        </w:rPr>
      </w:pPr>
      <w:r w:rsidRPr="00292F27">
        <w:rPr>
          <w:bCs/>
          <w:szCs w:val="20"/>
          <w:lang w:eastAsia="en-US"/>
        </w:rPr>
        <w:t>18.</w:t>
      </w:r>
      <w:r w:rsidR="008448D7">
        <w:rPr>
          <w:bCs/>
          <w:szCs w:val="20"/>
          <w:lang w:eastAsia="en-US"/>
        </w:rPr>
        <w:t>3</w:t>
      </w:r>
      <w:r w:rsidRPr="00292F27">
        <w:rPr>
          <w:bCs/>
          <w:szCs w:val="20"/>
          <w:lang w:eastAsia="en-US"/>
        </w:rPr>
        <w:t>.</w:t>
      </w:r>
      <w:r w:rsidR="006C6C19">
        <w:rPr>
          <w:bCs/>
          <w:szCs w:val="20"/>
          <w:lang w:eastAsia="en-US"/>
        </w:rPr>
        <w:t>2</w:t>
      </w:r>
      <w:r w:rsidRPr="00292F27">
        <w:rPr>
          <w:bCs/>
          <w:szCs w:val="20"/>
          <w:lang w:eastAsia="en-US"/>
        </w:rPr>
        <w:t xml:space="preserve">. </w:t>
      </w:r>
      <w:r w:rsidRPr="00292F27">
        <w:rPr>
          <w:bCs/>
        </w:rPr>
        <w:t>jei pajamos n</w:t>
      </w:r>
      <w:r w:rsidR="00F66FD2">
        <w:rPr>
          <w:bCs/>
        </w:rPr>
        <w:t xml:space="preserve">uo 1,5 VRP iki 2 VRP Eur, </w:t>
      </w:r>
      <w:r w:rsidRPr="00292F27">
        <w:rPr>
          <w:bCs/>
        </w:rPr>
        <w:t xml:space="preserve">tikslinės pašalpos dydis </w:t>
      </w:r>
      <w:r w:rsidR="008117F1" w:rsidRPr="00F0792E">
        <w:t>–</w:t>
      </w:r>
      <w:r w:rsidR="00F66FD2">
        <w:rPr>
          <w:bCs/>
        </w:rPr>
        <w:t xml:space="preserve"> </w:t>
      </w:r>
      <w:r w:rsidRPr="00292F27">
        <w:rPr>
          <w:bCs/>
        </w:rPr>
        <w:t>iki 4 BSI dydžio.</w:t>
      </w:r>
      <w:r w:rsidRPr="00292F27">
        <w:rPr>
          <w:bCs/>
          <w:szCs w:val="20"/>
          <w:lang w:eastAsia="en-US"/>
        </w:rPr>
        <w:t xml:space="preserve"> </w:t>
      </w:r>
      <w:bookmarkStart w:id="42" w:name="_Hlk18405741"/>
      <w:bookmarkStart w:id="43" w:name="_Hlk18409858"/>
      <w:bookmarkEnd w:id="41"/>
    </w:p>
    <w:p w14:paraId="04303016" w14:textId="253FEC70" w:rsidR="0096025C" w:rsidRPr="0096025C" w:rsidRDefault="00B66016" w:rsidP="0096025C">
      <w:pPr>
        <w:spacing w:before="0" w:beforeAutospacing="0" w:after="0" w:afterAutospacing="0" w:line="240" w:lineRule="auto"/>
        <w:ind w:firstLine="851"/>
        <w:contextualSpacing/>
        <w:textAlignment w:val="auto"/>
        <w:rPr>
          <w:bCs/>
        </w:rPr>
      </w:pPr>
      <w:r w:rsidRPr="0060563E">
        <w:rPr>
          <w:bCs/>
        </w:rPr>
        <w:t xml:space="preserve">18.4. </w:t>
      </w:r>
      <w:r w:rsidR="0096025C" w:rsidRPr="00691436">
        <w:rPr>
          <w:bCs/>
        </w:rPr>
        <w:t xml:space="preserve">Skiriant tikslinę pašalpą surašomas buities ir gyvenimo sąlygų patikrinimo aktas, kuriame pateikiama motyvuota </w:t>
      </w:r>
      <w:r w:rsidR="0096025C" w:rsidRPr="00691436">
        <w:t>socialinio (-</w:t>
      </w:r>
      <w:proofErr w:type="spellStart"/>
      <w:r w:rsidR="0096025C" w:rsidRPr="00691436">
        <w:t>ių</w:t>
      </w:r>
      <w:proofErr w:type="spellEnd"/>
      <w:r w:rsidR="0096025C" w:rsidRPr="00691436">
        <w:t xml:space="preserve">) darbuotojo (-ų) </w:t>
      </w:r>
      <w:r w:rsidR="0096025C" w:rsidRPr="00691436">
        <w:rPr>
          <w:bCs/>
        </w:rPr>
        <w:t xml:space="preserve">rekomendacija dėl pašalpos skyrimo tikslingumo. Atsižvelgiant į asmens prašymą, </w:t>
      </w:r>
      <w:r w:rsidR="0096025C" w:rsidRPr="00691436">
        <w:t>socialinio (-</w:t>
      </w:r>
      <w:proofErr w:type="spellStart"/>
      <w:r w:rsidR="0096025C" w:rsidRPr="00691436">
        <w:t>ių</w:t>
      </w:r>
      <w:proofErr w:type="spellEnd"/>
      <w:r w:rsidR="0096025C" w:rsidRPr="00691436">
        <w:t xml:space="preserve">) darbuotojo (-ų) </w:t>
      </w:r>
      <w:r w:rsidR="0096025C" w:rsidRPr="00691436">
        <w:rPr>
          <w:bCs/>
        </w:rPr>
        <w:t>ar Komisijos rekomendaciją tikslinė pašalpa gali būti skiriama nepinigine forma</w:t>
      </w:r>
      <w:r w:rsidR="0096025C">
        <w:rPr>
          <w:bCs/>
        </w:rPr>
        <w:t>.</w:t>
      </w:r>
    </w:p>
    <w:p w14:paraId="47B180B4" w14:textId="77777777" w:rsidR="002016E9" w:rsidRPr="00691436" w:rsidRDefault="006771CD" w:rsidP="008448D7">
      <w:pPr>
        <w:spacing w:before="0" w:beforeAutospacing="0" w:after="0" w:afterAutospacing="0" w:line="240" w:lineRule="auto"/>
        <w:ind w:firstLine="851"/>
        <w:contextualSpacing/>
        <w:textAlignment w:val="auto"/>
      </w:pPr>
      <w:r w:rsidRPr="00691436">
        <w:t>19</w:t>
      </w:r>
      <w:r w:rsidR="00F0792E" w:rsidRPr="00691436">
        <w:t>. Tikslinė</w:t>
      </w:r>
      <w:r w:rsidR="006C6C19" w:rsidRPr="00691436">
        <w:t xml:space="preserve"> pašalpa gali būti skiriama </w:t>
      </w:r>
      <w:r w:rsidR="002016E9" w:rsidRPr="00691436">
        <w:t>būtiniausiems būsto remontams, minimalioms gyvenimo sąlygoms gerinti, stogo remonto, krosnių, kaminų įrengimo ir remonto, vandens tiekimo, nuotekų tinklų įrengimo, elektros instaliacijos įrengimo, išlaidoms padengti ar iš dalies padengti</w:t>
      </w:r>
      <w:r w:rsidR="00691436">
        <w:t>.</w:t>
      </w:r>
      <w:r w:rsidR="00DD2E9B" w:rsidRPr="00691436">
        <w:t xml:space="preserve"> </w:t>
      </w:r>
      <w:r w:rsidR="002016E9" w:rsidRPr="00691436">
        <w:t>B</w:t>
      </w:r>
      <w:r w:rsidR="002016E9" w:rsidRPr="00691436">
        <w:rPr>
          <w:rFonts w:eastAsia="Calibri"/>
        </w:rPr>
        <w:t>ūtiniausiu būsto remontu šiame Tvarkos apraše laikomas remontas, kurio neatlikus neįmanoma gyventi būste, kyla avarijos grėsmė, būstas neatitinka Lietuvos Respublikos statybos techninio reglamento, taikomo tokiam pastatui ar būstui, reikalavimų ar gyvenimo kokybė tokiame būste neatitinka įprastai visuomenėje priimtinų normų. Būtinu remontu nelaikomas būsto estetinio vaizdo gerinimas</w:t>
      </w:r>
      <w:r w:rsidR="008448D7" w:rsidRPr="00691436">
        <w:rPr>
          <w:rFonts w:eastAsia="Calibri"/>
        </w:rPr>
        <w:t>;</w:t>
      </w:r>
    </w:p>
    <w:p w14:paraId="7FA34284" w14:textId="77777777" w:rsidR="00DD2E9B" w:rsidRPr="00B05991" w:rsidRDefault="008448D7" w:rsidP="00DD2E9B">
      <w:pPr>
        <w:spacing w:before="0" w:beforeAutospacing="0" w:after="0" w:afterAutospacing="0" w:line="240" w:lineRule="auto"/>
        <w:ind w:firstLine="851"/>
        <w:contextualSpacing/>
        <w:textAlignment w:val="auto"/>
      </w:pPr>
      <w:r w:rsidRPr="00B05991">
        <w:t>19.1. t</w:t>
      </w:r>
      <w:r w:rsidR="00DD2E9B" w:rsidRPr="00B05991">
        <w:t>ikslinė pašalpa skiriama</w:t>
      </w:r>
      <w:bookmarkStart w:id="44" w:name="_Hlk18405125"/>
      <w:r w:rsidR="00DD2E9B" w:rsidRPr="00B05991">
        <w:rPr>
          <w:szCs w:val="20"/>
          <w:lang w:eastAsia="en-US"/>
        </w:rPr>
        <w:t xml:space="preserve"> </w:t>
      </w:r>
      <w:bookmarkEnd w:id="44"/>
      <w:r w:rsidR="00DD2E9B" w:rsidRPr="00B05991">
        <w:t>pateikus dokumentus, įrodančius patirtas (patiriamas) išlaidas (lokalines sąmatas, sąskaitas faktūras, atliktų darbų aktus, pinigų paėmimo kvitus, kasos čekius, išankstines sąskaitas ir kt.)</w:t>
      </w:r>
      <w:r w:rsidR="00C14D78" w:rsidRPr="00B05991">
        <w:rPr>
          <w:bCs/>
        </w:rPr>
        <w:t>;</w:t>
      </w:r>
      <w:r w:rsidR="00DD2E9B" w:rsidRPr="00B05991">
        <w:rPr>
          <w:bCs/>
        </w:rPr>
        <w:t xml:space="preserve"> </w:t>
      </w:r>
    </w:p>
    <w:p w14:paraId="353BCCF2" w14:textId="77777777" w:rsidR="006F1AB9" w:rsidRPr="00B05991" w:rsidRDefault="002016E9" w:rsidP="006F1AB9">
      <w:pPr>
        <w:spacing w:before="0" w:beforeAutospacing="0" w:after="0" w:afterAutospacing="0" w:line="240" w:lineRule="auto"/>
        <w:ind w:firstLine="851"/>
        <w:contextualSpacing/>
        <w:textAlignment w:val="auto"/>
        <w:rPr>
          <w:szCs w:val="20"/>
          <w:lang w:eastAsia="en-US"/>
        </w:rPr>
      </w:pPr>
      <w:r w:rsidRPr="00B05991">
        <w:t>19.</w:t>
      </w:r>
      <w:r w:rsidR="008448D7" w:rsidRPr="00B05991">
        <w:t>2</w:t>
      </w:r>
      <w:r w:rsidRPr="00B05991">
        <w:t xml:space="preserve">. </w:t>
      </w:r>
      <w:r w:rsidR="008448D7" w:rsidRPr="00B05991">
        <w:t>t</w:t>
      </w:r>
      <w:r w:rsidRPr="00B05991">
        <w:t xml:space="preserve">ikslinė pašalpa skiriama </w:t>
      </w:r>
      <w:r w:rsidR="006C6C19" w:rsidRPr="00B05991">
        <w:t>gyvenamąją vietą būste dekla</w:t>
      </w:r>
      <w:r w:rsidR="009F0B56" w:rsidRPr="00B05991">
        <w:t>ravusiems būsto savininkams</w:t>
      </w:r>
      <w:r w:rsidR="00255B0C" w:rsidRPr="00B05991">
        <w:t xml:space="preserve"> arba</w:t>
      </w:r>
      <w:r w:rsidR="006C6C19" w:rsidRPr="00B05991">
        <w:t xml:space="preserve"> savivaldybės socialinio būsto nuomininkams</w:t>
      </w:r>
      <w:r w:rsidR="00255B0C" w:rsidRPr="00B05991">
        <w:t>,</w:t>
      </w:r>
      <w:r w:rsidR="006C6C19" w:rsidRPr="00B05991">
        <w:t xml:space="preserve"> ar asmenims, </w:t>
      </w:r>
      <w:proofErr w:type="spellStart"/>
      <w:r w:rsidR="00302BF4" w:rsidRPr="00B05991">
        <w:t>išsinuomavusiems</w:t>
      </w:r>
      <w:proofErr w:type="spellEnd"/>
      <w:r w:rsidR="006C6C19" w:rsidRPr="00B05991">
        <w:t xml:space="preserve"> būstą ir sudariusiems būsto nuomos sutartį, kuri įregistruota </w:t>
      </w:r>
      <w:r w:rsidRPr="00B05991">
        <w:t>viešajame</w:t>
      </w:r>
      <w:r w:rsidR="009F0B56" w:rsidRPr="00B05991">
        <w:t xml:space="preserve"> registre</w:t>
      </w:r>
      <w:bookmarkEnd w:id="42"/>
      <w:r w:rsidR="006C6C19" w:rsidRPr="00B05991">
        <w:t>,</w:t>
      </w:r>
      <w:r w:rsidR="00F0792E" w:rsidRPr="00B05991">
        <w:rPr>
          <w:szCs w:val="20"/>
          <w:lang w:eastAsia="en-US"/>
        </w:rPr>
        <w:t xml:space="preserve"> </w:t>
      </w:r>
      <w:bookmarkEnd w:id="43"/>
      <w:r w:rsidRPr="00B05991">
        <w:rPr>
          <w:bCs/>
        </w:rPr>
        <w:t>kuriame jie nuolat gyvena</w:t>
      </w:r>
      <w:bookmarkStart w:id="45" w:name="_Hlk68089146"/>
      <w:r w:rsidR="008448D7" w:rsidRPr="00B05991">
        <w:rPr>
          <w:bCs/>
        </w:rPr>
        <w:t xml:space="preserve">, </w:t>
      </w:r>
      <w:r w:rsidR="008448D7" w:rsidRPr="00B05991">
        <w:t>kai vidutinės pajamos per mėnesį vienam iš bendrai gyvenančių asmenų neviršija 1,5 VRP dydžių, vieno gyvenančio asmens – 2,2 VRP dydžio;</w:t>
      </w:r>
    </w:p>
    <w:p w14:paraId="523237A8" w14:textId="77777777" w:rsidR="00A21046" w:rsidRDefault="006771CD" w:rsidP="00A21046">
      <w:pPr>
        <w:spacing w:before="0" w:beforeAutospacing="0" w:after="0" w:afterAutospacing="0" w:line="240" w:lineRule="auto"/>
        <w:ind w:firstLine="851"/>
        <w:contextualSpacing/>
        <w:textAlignment w:val="auto"/>
      </w:pPr>
      <w:r>
        <w:rPr>
          <w:lang w:eastAsia="en-US"/>
        </w:rPr>
        <w:t>19</w:t>
      </w:r>
      <w:r w:rsidR="00ED7555">
        <w:rPr>
          <w:lang w:eastAsia="en-US"/>
        </w:rPr>
        <w:t>.</w:t>
      </w:r>
      <w:r w:rsidR="008448D7">
        <w:rPr>
          <w:lang w:eastAsia="en-US"/>
        </w:rPr>
        <w:t>3.</w:t>
      </w:r>
      <w:r w:rsidR="00F0792E" w:rsidRPr="00F0792E">
        <w:rPr>
          <w:lang w:eastAsia="en-US"/>
        </w:rPr>
        <w:t xml:space="preserve"> </w:t>
      </w:r>
      <w:r w:rsidR="00B01224">
        <w:rPr>
          <w:lang w:eastAsia="en-US"/>
        </w:rPr>
        <w:t>k</w:t>
      </w:r>
      <w:r w:rsidR="00F0792E" w:rsidRPr="00F0792E">
        <w:rPr>
          <w:lang w:eastAsia="en-US"/>
        </w:rPr>
        <w:t xml:space="preserve">onkretus </w:t>
      </w:r>
      <w:r w:rsidR="005E0347">
        <w:rPr>
          <w:lang w:eastAsia="en-US"/>
        </w:rPr>
        <w:t xml:space="preserve">tikslinės </w:t>
      </w:r>
      <w:r w:rsidR="00F0792E" w:rsidRPr="00F0792E">
        <w:rPr>
          <w:lang w:eastAsia="en-US"/>
        </w:rPr>
        <w:t xml:space="preserve">pašalpos dydis nustatomas </w:t>
      </w:r>
      <w:r w:rsidR="00F0792E" w:rsidRPr="00F0792E">
        <w:t xml:space="preserve">atsižvelgiant į </w:t>
      </w:r>
      <w:r w:rsidR="00F0792E" w:rsidRPr="00455958">
        <w:rPr>
          <w:bCs/>
        </w:rPr>
        <w:t>vidutines</w:t>
      </w:r>
      <w:r w:rsidR="00F0792E" w:rsidRPr="00F0792E">
        <w:t xml:space="preserve"> bendrai gyvenančių asmenų ar</w:t>
      </w:r>
      <w:r w:rsidR="00455958">
        <w:t>ba</w:t>
      </w:r>
      <w:r w:rsidR="00F0792E" w:rsidRPr="00F0792E">
        <w:t xml:space="preserve"> vieno gyvenančio asmens pajamas vienam šeimos nariui per mėnesį, tačiau neviršijant pateiktuose dokumentuose nurodytų sumų: </w:t>
      </w:r>
    </w:p>
    <w:p w14:paraId="6B8DF667" w14:textId="77777777" w:rsidR="00A21046" w:rsidRDefault="006771CD" w:rsidP="00F66FD2">
      <w:pPr>
        <w:spacing w:before="0" w:beforeAutospacing="0" w:after="0" w:afterAutospacing="0" w:line="240" w:lineRule="auto"/>
        <w:ind w:firstLine="851"/>
        <w:contextualSpacing/>
        <w:textAlignment w:val="auto"/>
      </w:pPr>
      <w:r>
        <w:t>19</w:t>
      </w:r>
      <w:r w:rsidR="00ED7555">
        <w:t>.</w:t>
      </w:r>
      <w:r w:rsidR="008448D7">
        <w:t>3.</w:t>
      </w:r>
      <w:r w:rsidR="005D6294">
        <w:t>1</w:t>
      </w:r>
      <w:r w:rsidR="00F0792E" w:rsidRPr="00F0792E">
        <w:t xml:space="preserve">. jei pajamos nuo </w:t>
      </w:r>
      <w:r w:rsidR="00654435">
        <w:t>0</w:t>
      </w:r>
      <w:r w:rsidR="00F66FD2">
        <w:t xml:space="preserve"> VRP iki 1,5</w:t>
      </w:r>
      <w:r w:rsidR="006F1AB9">
        <w:t xml:space="preserve"> </w:t>
      </w:r>
      <w:r w:rsidR="00F66FD2">
        <w:t xml:space="preserve">VRP Eur, </w:t>
      </w:r>
      <w:r w:rsidR="00F0792E" w:rsidRPr="00F0792E">
        <w:t xml:space="preserve">tikslinės pašalpos dydis </w:t>
      </w:r>
      <w:r w:rsidR="008117F1" w:rsidRPr="00F0792E">
        <w:t>–</w:t>
      </w:r>
      <w:r w:rsidR="00F66FD2">
        <w:t xml:space="preserve"> </w:t>
      </w:r>
      <w:r w:rsidR="00F0792E" w:rsidRPr="00F0792E">
        <w:t>iki 18 BSI dydžio;</w:t>
      </w:r>
    </w:p>
    <w:p w14:paraId="4032CD79" w14:textId="77777777" w:rsidR="008448D7" w:rsidRDefault="006771CD" w:rsidP="008448D7">
      <w:pPr>
        <w:spacing w:before="0" w:beforeAutospacing="0" w:after="0" w:afterAutospacing="0" w:line="240" w:lineRule="auto"/>
        <w:ind w:firstLine="851"/>
        <w:contextualSpacing/>
        <w:textAlignment w:val="auto"/>
        <w:rPr>
          <w:bCs/>
        </w:rPr>
      </w:pPr>
      <w:r>
        <w:t>19</w:t>
      </w:r>
      <w:r w:rsidR="00ED7555">
        <w:t>.</w:t>
      </w:r>
      <w:r w:rsidR="008448D7">
        <w:t>3</w:t>
      </w:r>
      <w:r w:rsidR="00F0792E" w:rsidRPr="00F0792E">
        <w:t>.</w:t>
      </w:r>
      <w:r w:rsidR="005D6294">
        <w:t>2</w:t>
      </w:r>
      <w:r w:rsidR="00F0792E" w:rsidRPr="00F0792E">
        <w:t>. jei paj</w:t>
      </w:r>
      <w:r w:rsidR="00F66FD2">
        <w:t>amos nuo 1,5 VRP iki 2</w:t>
      </w:r>
      <w:r w:rsidR="000C54C5">
        <w:t>,2</w:t>
      </w:r>
      <w:r w:rsidR="00F66FD2">
        <w:t xml:space="preserve"> VRP Eur,</w:t>
      </w:r>
      <w:r w:rsidR="00F0792E" w:rsidRPr="00F0792E">
        <w:t xml:space="preserve"> tikslinės pašalpos dydis </w:t>
      </w:r>
      <w:r w:rsidR="008117F1" w:rsidRPr="00F0792E">
        <w:t>–</w:t>
      </w:r>
      <w:r w:rsidR="00F66FD2">
        <w:t xml:space="preserve"> </w:t>
      </w:r>
      <w:r w:rsidR="00F0792E" w:rsidRPr="00F0792E">
        <w:t>iki 16 BSI dydžio</w:t>
      </w:r>
      <w:bookmarkEnd w:id="45"/>
      <w:r w:rsidR="009F0B56">
        <w:t>.</w:t>
      </w:r>
      <w:r w:rsidR="008448D7" w:rsidRPr="008448D7">
        <w:rPr>
          <w:bCs/>
        </w:rPr>
        <w:t xml:space="preserve"> </w:t>
      </w:r>
    </w:p>
    <w:p w14:paraId="78015EC4" w14:textId="1154F35F" w:rsidR="0096025C" w:rsidRPr="0096025C" w:rsidRDefault="00B66016" w:rsidP="0096025C">
      <w:pPr>
        <w:spacing w:before="0" w:beforeAutospacing="0" w:after="0" w:afterAutospacing="0" w:line="240" w:lineRule="auto"/>
        <w:ind w:firstLine="851"/>
        <w:contextualSpacing/>
        <w:textAlignment w:val="auto"/>
        <w:rPr>
          <w:bCs/>
        </w:rPr>
      </w:pPr>
      <w:bookmarkStart w:id="46" w:name="_Hlk173935921"/>
      <w:r w:rsidRPr="0060563E">
        <w:rPr>
          <w:bCs/>
        </w:rPr>
        <w:t xml:space="preserve">19.4. </w:t>
      </w:r>
      <w:r w:rsidR="0096025C" w:rsidRPr="00691436">
        <w:rPr>
          <w:bCs/>
        </w:rPr>
        <w:t xml:space="preserve">Skiriant tikslinę pašalpą surašomas buities ir gyvenimo sąlygų patikrinimo aktas, kuriame pateikiama motyvuota </w:t>
      </w:r>
      <w:r w:rsidR="0096025C" w:rsidRPr="00691436">
        <w:t>socialinio (-</w:t>
      </w:r>
      <w:proofErr w:type="spellStart"/>
      <w:r w:rsidR="0096025C" w:rsidRPr="00691436">
        <w:t>ių</w:t>
      </w:r>
      <w:proofErr w:type="spellEnd"/>
      <w:r w:rsidR="0096025C" w:rsidRPr="00691436">
        <w:t xml:space="preserve">) darbuotojo (-ų) </w:t>
      </w:r>
      <w:r w:rsidR="0096025C" w:rsidRPr="00691436">
        <w:rPr>
          <w:bCs/>
        </w:rPr>
        <w:t xml:space="preserve">rekomendacija dėl pašalpos skyrimo tikslingumo. Atsižvelgiant į asmens prašymą, </w:t>
      </w:r>
      <w:r w:rsidR="0096025C" w:rsidRPr="00691436">
        <w:t>socialinio (-</w:t>
      </w:r>
      <w:proofErr w:type="spellStart"/>
      <w:r w:rsidR="0096025C" w:rsidRPr="00691436">
        <w:t>ių</w:t>
      </w:r>
      <w:proofErr w:type="spellEnd"/>
      <w:r w:rsidR="0096025C" w:rsidRPr="00691436">
        <w:t xml:space="preserve">) darbuotojo (-ų) </w:t>
      </w:r>
      <w:r w:rsidR="0096025C" w:rsidRPr="00691436">
        <w:rPr>
          <w:bCs/>
        </w:rPr>
        <w:t>ar Komisijos rekomendaciją tikslinė pašalpa gali būti skiriama nepinigine forma</w:t>
      </w:r>
      <w:r w:rsidR="0096025C">
        <w:rPr>
          <w:bCs/>
        </w:rPr>
        <w:t>.</w:t>
      </w:r>
    </w:p>
    <w:bookmarkEnd w:id="46"/>
    <w:p w14:paraId="679D6DCD" w14:textId="77777777" w:rsidR="006F1AB9" w:rsidRPr="00691436" w:rsidRDefault="00F0792E" w:rsidP="00A21046">
      <w:pPr>
        <w:spacing w:before="0" w:beforeAutospacing="0" w:after="0" w:afterAutospacing="0" w:line="240" w:lineRule="auto"/>
        <w:ind w:firstLine="851"/>
        <w:contextualSpacing/>
        <w:textAlignment w:val="auto"/>
      </w:pPr>
      <w:r w:rsidRPr="00691436">
        <w:t>2</w:t>
      </w:r>
      <w:r w:rsidR="006771CD" w:rsidRPr="00691436">
        <w:t>0</w:t>
      </w:r>
      <w:r w:rsidRPr="00691436">
        <w:t xml:space="preserve">. Tikslinė pašalpa gali būti skiriama </w:t>
      </w:r>
      <w:r w:rsidR="00F43B8F" w:rsidRPr="00691436">
        <w:t xml:space="preserve">namų </w:t>
      </w:r>
      <w:r w:rsidRPr="00691436">
        <w:t xml:space="preserve">švarinimo, kenkėjų naikinimo ir (ar) sukauptų šiukšlių iš būsto išvežimo paslaugoms apmokėti, jeigu </w:t>
      </w:r>
      <w:r w:rsidR="006F1AB9" w:rsidRPr="00691436">
        <w:t xml:space="preserve">bendrai gyvenančių asmenų arba vieno gyvenančio asmens </w:t>
      </w:r>
      <w:r w:rsidRPr="00691436">
        <w:t>elgesys pažeidžia viešąją tvarką ir bendruomenės interesus, dėl jo neveikimo kyla grėsmė jo ir aplinkinių saugumui, bet asmuo neadekvačiai vertina situaciją ir n</w:t>
      </w:r>
      <w:r w:rsidR="00ED7555" w:rsidRPr="00691436">
        <w:t>egali jos savarankiškai spręsti</w:t>
      </w:r>
      <w:r w:rsidR="00C14D78" w:rsidRPr="00691436">
        <w:t xml:space="preserve">, </w:t>
      </w:r>
      <w:r w:rsidR="00B01224" w:rsidRPr="00691436">
        <w:t>kai vidutinės pajamos per mėnesį vienam iš bendrai gyvenančių asmenų neviršija 1,5 VRP dydžio, vieno gyvenančio asmens – 2 VRP dydžio;</w:t>
      </w:r>
    </w:p>
    <w:p w14:paraId="1D8A4131" w14:textId="77777777" w:rsidR="005C3FAF" w:rsidRPr="00B05991" w:rsidRDefault="008448D7" w:rsidP="005C3FAF">
      <w:pPr>
        <w:tabs>
          <w:tab w:val="left" w:pos="567"/>
        </w:tabs>
        <w:spacing w:before="0" w:beforeAutospacing="0" w:after="0" w:afterAutospacing="0" w:line="240" w:lineRule="auto"/>
        <w:ind w:firstLine="851"/>
        <w:contextualSpacing/>
        <w:textAlignment w:val="auto"/>
      </w:pPr>
      <w:r w:rsidRPr="00B05991">
        <w:t xml:space="preserve">20.1. </w:t>
      </w:r>
      <w:r w:rsidR="00B01224" w:rsidRPr="00B05991">
        <w:t>t</w:t>
      </w:r>
      <w:r w:rsidRPr="00B05991">
        <w:t>ikslinė pašalpa skiriama</w:t>
      </w:r>
      <w:r w:rsidRPr="00B05991">
        <w:rPr>
          <w:szCs w:val="20"/>
          <w:lang w:eastAsia="en-US"/>
        </w:rPr>
        <w:t xml:space="preserve"> </w:t>
      </w:r>
      <w:r w:rsidRPr="00B05991">
        <w:t>pateikus dokumentus, įrodančius patirtas (patiriamas) išlaidas (lokalines sąmatas, sąskaitas faktūras, atliktų darbų aktus, pinigų paėmimo kvitus, kasos čekius, išankstines sąskaitas ir kt.)</w:t>
      </w:r>
      <w:r w:rsidR="005C3FAF">
        <w:t xml:space="preserve">, </w:t>
      </w:r>
      <w:r w:rsidR="005C3FAF" w:rsidRPr="00691436">
        <w:t xml:space="preserve">išduotus </w:t>
      </w:r>
      <w:r w:rsidR="005C3FAF" w:rsidRPr="00691436">
        <w:rPr>
          <w:bCs/>
        </w:rPr>
        <w:t xml:space="preserve">ne vėliau kaip </w:t>
      </w:r>
      <w:r w:rsidR="005C3FAF" w:rsidRPr="00691436">
        <w:t>per 6 mėnesius iki Prašymo pateikimo dienos;</w:t>
      </w:r>
    </w:p>
    <w:p w14:paraId="5BF3C7F8" w14:textId="77777777" w:rsidR="00B01224" w:rsidRPr="00B05991" w:rsidRDefault="00B01224" w:rsidP="00B01224">
      <w:pPr>
        <w:spacing w:before="0" w:beforeAutospacing="0" w:after="0" w:afterAutospacing="0" w:line="240" w:lineRule="auto"/>
        <w:ind w:firstLine="851"/>
        <w:contextualSpacing/>
        <w:textAlignment w:val="auto"/>
      </w:pPr>
      <w:r w:rsidRPr="00B05991">
        <w:rPr>
          <w:lang w:eastAsia="en-US"/>
        </w:rPr>
        <w:t xml:space="preserve">20.2. konkretus tikslinės pašalpos dydis nustatomas </w:t>
      </w:r>
      <w:r w:rsidRPr="00B05991">
        <w:t xml:space="preserve">atsižvelgiant į </w:t>
      </w:r>
      <w:r w:rsidRPr="00B05991">
        <w:rPr>
          <w:bCs/>
        </w:rPr>
        <w:t>vidutines</w:t>
      </w:r>
      <w:r w:rsidRPr="00B05991">
        <w:t xml:space="preserve"> bendrai gyvenančių asmenų arba vieno gyvenančio asmens pajamas vienam šeimos nariui per mėnesį, tačiau neviršijant pateiktuose dokumentuose nurodytų sumų: </w:t>
      </w:r>
    </w:p>
    <w:p w14:paraId="324B66C3" w14:textId="77777777" w:rsidR="00B01224" w:rsidRPr="00B05991" w:rsidRDefault="00B01224" w:rsidP="00B01224">
      <w:pPr>
        <w:spacing w:before="0" w:beforeAutospacing="0" w:after="0" w:afterAutospacing="0" w:line="240" w:lineRule="auto"/>
        <w:ind w:firstLine="851"/>
        <w:contextualSpacing/>
        <w:textAlignment w:val="auto"/>
      </w:pPr>
      <w:r w:rsidRPr="00B05991">
        <w:t>20.2.1. jei pajamos nuo 0 VRP iki 1,5VRP Eur, tikslinės pašalpos dydis – iki 10 BSI dydžio;</w:t>
      </w:r>
    </w:p>
    <w:p w14:paraId="11B20F60" w14:textId="77777777" w:rsidR="00B01224" w:rsidRPr="00B05991" w:rsidRDefault="00B01224" w:rsidP="00B01224">
      <w:pPr>
        <w:spacing w:before="0" w:beforeAutospacing="0" w:after="0" w:afterAutospacing="0" w:line="240" w:lineRule="auto"/>
        <w:ind w:firstLine="851"/>
        <w:contextualSpacing/>
        <w:textAlignment w:val="auto"/>
      </w:pPr>
      <w:r w:rsidRPr="00B05991">
        <w:t>20.2.2. jei pajamos nuo 1,5 VRP iki 2 VRP Eur, tikslinės pašalpos dydis – iki 8 BSI dydžio.</w:t>
      </w:r>
    </w:p>
    <w:p w14:paraId="770482C1" w14:textId="3177C8B0" w:rsidR="0096025C" w:rsidRPr="0096025C" w:rsidRDefault="00B66016" w:rsidP="0096025C">
      <w:pPr>
        <w:spacing w:before="0" w:beforeAutospacing="0" w:after="0" w:afterAutospacing="0" w:line="240" w:lineRule="auto"/>
        <w:ind w:firstLine="851"/>
        <w:contextualSpacing/>
        <w:textAlignment w:val="auto"/>
        <w:rPr>
          <w:bCs/>
        </w:rPr>
      </w:pPr>
      <w:bookmarkStart w:id="47" w:name="_Hlk173013426"/>
      <w:r w:rsidRPr="0060563E">
        <w:rPr>
          <w:bCs/>
        </w:rPr>
        <w:t xml:space="preserve">20.3. </w:t>
      </w:r>
      <w:r w:rsidR="0096025C" w:rsidRPr="00691436">
        <w:rPr>
          <w:bCs/>
        </w:rPr>
        <w:t xml:space="preserve">Skiriant tikslinę pašalpą surašomas buities ir gyvenimo sąlygų patikrinimo aktas, kuriame pateikiama motyvuota </w:t>
      </w:r>
      <w:r w:rsidR="0096025C" w:rsidRPr="00691436">
        <w:t>socialinio (-</w:t>
      </w:r>
      <w:proofErr w:type="spellStart"/>
      <w:r w:rsidR="0096025C" w:rsidRPr="00691436">
        <w:t>ių</w:t>
      </w:r>
      <w:proofErr w:type="spellEnd"/>
      <w:r w:rsidR="0096025C" w:rsidRPr="00691436">
        <w:t xml:space="preserve">) darbuotojo (-ų) </w:t>
      </w:r>
      <w:r w:rsidR="0096025C" w:rsidRPr="00691436">
        <w:rPr>
          <w:bCs/>
        </w:rPr>
        <w:t xml:space="preserve">rekomendacija dėl pašalpos skyrimo tikslingumo. Atsižvelgiant į asmens prašymą, </w:t>
      </w:r>
      <w:r w:rsidR="0096025C" w:rsidRPr="00691436">
        <w:t>socialinio (-</w:t>
      </w:r>
      <w:proofErr w:type="spellStart"/>
      <w:r w:rsidR="0096025C" w:rsidRPr="00691436">
        <w:t>ių</w:t>
      </w:r>
      <w:proofErr w:type="spellEnd"/>
      <w:r w:rsidR="0096025C" w:rsidRPr="00691436">
        <w:t xml:space="preserve">) darbuotojo (-ų) </w:t>
      </w:r>
      <w:r w:rsidR="0096025C" w:rsidRPr="00691436">
        <w:rPr>
          <w:bCs/>
        </w:rPr>
        <w:t>ar Komisijos rekomendaciją tikslinė pašalpa gali būti skiriama nepinigine forma</w:t>
      </w:r>
      <w:r w:rsidR="0096025C">
        <w:rPr>
          <w:bCs/>
        </w:rPr>
        <w:t>.</w:t>
      </w:r>
    </w:p>
    <w:bookmarkEnd w:id="47"/>
    <w:p w14:paraId="03191EC0" w14:textId="2B99344E" w:rsidR="006F1AB9" w:rsidRPr="0060563E" w:rsidRDefault="00F0792E" w:rsidP="00A21046">
      <w:pPr>
        <w:spacing w:before="0" w:beforeAutospacing="0" w:after="0" w:afterAutospacing="0" w:line="240" w:lineRule="auto"/>
        <w:ind w:firstLine="851"/>
        <w:contextualSpacing/>
        <w:textAlignment w:val="auto"/>
      </w:pPr>
      <w:r w:rsidRPr="00691436">
        <w:t>2</w:t>
      </w:r>
      <w:r w:rsidR="006771CD" w:rsidRPr="00691436">
        <w:t>1</w:t>
      </w:r>
      <w:r w:rsidRPr="00691436">
        <w:t xml:space="preserve">. Tikslinė pašalpa gali būti skiriama asmens dokumentams tvarkyti, </w:t>
      </w:r>
      <w:r w:rsidRPr="00691436">
        <w:rPr>
          <w:bCs/>
        </w:rPr>
        <w:t xml:space="preserve">kompensuojant </w:t>
      </w:r>
      <w:r w:rsidRPr="00691436">
        <w:rPr>
          <w:bCs/>
        </w:rPr>
        <w:lastRenderedPageBreak/>
        <w:t>dokumentų gaminimo išlaidas</w:t>
      </w:r>
      <w:r w:rsidR="009F0B56" w:rsidRPr="00691436">
        <w:t>, asmenims, neturintiems jokių pajamų</w:t>
      </w:r>
      <w:r w:rsidR="009F0B56" w:rsidRPr="00691436">
        <w:rPr>
          <w:lang w:eastAsia="ar-SA"/>
        </w:rPr>
        <w:t xml:space="preserve"> </w:t>
      </w:r>
      <w:r w:rsidR="009F0B56" w:rsidRPr="00691436">
        <w:t xml:space="preserve">ir (ar) </w:t>
      </w:r>
      <w:r w:rsidR="009F0B56" w:rsidRPr="00691436">
        <w:rPr>
          <w:bCs/>
        </w:rPr>
        <w:t xml:space="preserve">negaunantiems </w:t>
      </w:r>
      <w:r w:rsidR="009F0B56" w:rsidRPr="00691436">
        <w:t xml:space="preserve">kitos socialinės paramos ir </w:t>
      </w:r>
      <w:r w:rsidR="009F0B56" w:rsidRPr="00691436">
        <w:rPr>
          <w:bCs/>
        </w:rPr>
        <w:t>kurių</w:t>
      </w:r>
      <w:r w:rsidR="009F0B56" w:rsidRPr="00691436">
        <w:t xml:space="preserve"> </w:t>
      </w:r>
      <w:r w:rsidR="009F0B56" w:rsidRPr="00691436">
        <w:rPr>
          <w:bCs/>
        </w:rPr>
        <w:t>vidutinės</w:t>
      </w:r>
      <w:r w:rsidR="009F0B56" w:rsidRPr="00691436">
        <w:t xml:space="preserve"> pajamos neviršija 1 VRP dydžio per mėnesį</w:t>
      </w:r>
      <w:r w:rsidR="0061184C" w:rsidRPr="0060563E">
        <w:t>.</w:t>
      </w:r>
      <w:r w:rsidR="0061184C" w:rsidRPr="0060563E">
        <w:rPr>
          <w:bCs/>
        </w:rPr>
        <w:t xml:space="preserve"> Atsižvelgiant į asmens prašymą, </w:t>
      </w:r>
      <w:r w:rsidR="0061184C" w:rsidRPr="0060563E">
        <w:t>socialinio (-</w:t>
      </w:r>
      <w:proofErr w:type="spellStart"/>
      <w:r w:rsidR="0061184C" w:rsidRPr="0060563E">
        <w:t>ių</w:t>
      </w:r>
      <w:proofErr w:type="spellEnd"/>
      <w:r w:rsidR="0061184C" w:rsidRPr="0060563E">
        <w:t xml:space="preserve">) darbuotojo (-ų) </w:t>
      </w:r>
      <w:r w:rsidR="0061184C" w:rsidRPr="0060563E">
        <w:rPr>
          <w:bCs/>
        </w:rPr>
        <w:t>ar Komisijos rekomendaciją tikslinė pašalpa gali būti skiriama nepinigine forma;</w:t>
      </w:r>
    </w:p>
    <w:p w14:paraId="75BD704E" w14:textId="77777777" w:rsidR="00157C26" w:rsidRPr="00B05991" w:rsidRDefault="00157C26" w:rsidP="00A21046">
      <w:pPr>
        <w:spacing w:before="0" w:beforeAutospacing="0" w:after="0" w:afterAutospacing="0" w:line="240" w:lineRule="auto"/>
        <w:ind w:firstLine="851"/>
        <w:contextualSpacing/>
        <w:textAlignment w:val="auto"/>
      </w:pPr>
      <w:r w:rsidRPr="00B05991">
        <w:t>21.1. tikslinės pašalpos dydis:</w:t>
      </w:r>
    </w:p>
    <w:p w14:paraId="7F8A6841" w14:textId="77777777" w:rsidR="00A21046" w:rsidRPr="00B05991" w:rsidRDefault="00F0792E" w:rsidP="00A21046">
      <w:pPr>
        <w:spacing w:before="0" w:beforeAutospacing="0" w:after="0" w:afterAutospacing="0" w:line="240" w:lineRule="auto"/>
        <w:ind w:firstLine="851"/>
        <w:contextualSpacing/>
        <w:textAlignment w:val="auto"/>
      </w:pPr>
      <w:r w:rsidRPr="00B05991">
        <w:t>2</w:t>
      </w:r>
      <w:r w:rsidR="006771CD" w:rsidRPr="00B05991">
        <w:t>1</w:t>
      </w:r>
      <w:r w:rsidRPr="00B05991">
        <w:t>.1.</w:t>
      </w:r>
      <w:r w:rsidR="00157C26" w:rsidRPr="00B05991">
        <w:t>1.</w:t>
      </w:r>
      <w:r w:rsidRPr="00B05991">
        <w:rPr>
          <w:lang w:eastAsia="ar-SA"/>
        </w:rPr>
        <w:t xml:space="preserve"> </w:t>
      </w:r>
      <w:r w:rsidRPr="00B05991">
        <w:t>asmens tapatybės dokumentui pag</w:t>
      </w:r>
      <w:r w:rsidR="005E0347" w:rsidRPr="00B05991">
        <w:t>aminti</w:t>
      </w:r>
      <w:r w:rsidR="00157C26" w:rsidRPr="00B05991">
        <w:t xml:space="preserve"> </w:t>
      </w:r>
      <w:r w:rsidR="008117F1" w:rsidRPr="00B05991">
        <w:t>–</w:t>
      </w:r>
      <w:r w:rsidR="00F66FD2" w:rsidRPr="00B05991">
        <w:t xml:space="preserve"> </w:t>
      </w:r>
      <w:r w:rsidRPr="00B05991">
        <w:t>iki 0,5 BSI dydžio;</w:t>
      </w:r>
    </w:p>
    <w:p w14:paraId="3D802E35" w14:textId="2377C192" w:rsidR="00AD74F5" w:rsidRPr="00B05991" w:rsidRDefault="00F0792E" w:rsidP="0061184C">
      <w:pPr>
        <w:spacing w:before="0" w:beforeAutospacing="0" w:after="0" w:afterAutospacing="0" w:line="240" w:lineRule="auto"/>
        <w:ind w:firstLine="851"/>
        <w:contextualSpacing/>
        <w:textAlignment w:val="auto"/>
      </w:pPr>
      <w:r w:rsidRPr="00B05991">
        <w:t>2</w:t>
      </w:r>
      <w:r w:rsidR="006771CD" w:rsidRPr="00B05991">
        <w:t>1</w:t>
      </w:r>
      <w:r w:rsidRPr="00B05991">
        <w:t>.</w:t>
      </w:r>
      <w:r w:rsidR="00157C26" w:rsidRPr="00B05991">
        <w:t>1.</w:t>
      </w:r>
      <w:r w:rsidRPr="00B05991">
        <w:t xml:space="preserve">2. </w:t>
      </w:r>
      <w:r w:rsidR="00F43B8F" w:rsidRPr="00B05991">
        <w:t xml:space="preserve">leidimui laikinai </w:t>
      </w:r>
      <w:r w:rsidR="005E0347" w:rsidRPr="00B05991">
        <w:t>gyventi Lietuvos Respublikoje</w:t>
      </w:r>
      <w:r w:rsidRPr="00B05991">
        <w:t xml:space="preserve"> </w:t>
      </w:r>
      <w:r w:rsidR="00F43B8F" w:rsidRPr="00B05991">
        <w:t>pagaminti</w:t>
      </w:r>
      <w:bookmarkStart w:id="48" w:name="_Hlk18405766"/>
      <w:r w:rsidR="00157C26" w:rsidRPr="00B05991">
        <w:t xml:space="preserve"> </w:t>
      </w:r>
      <w:r w:rsidR="008117F1" w:rsidRPr="00B05991">
        <w:t>–</w:t>
      </w:r>
      <w:r w:rsidR="00F66FD2" w:rsidRPr="00B05991">
        <w:t xml:space="preserve"> </w:t>
      </w:r>
      <w:r w:rsidR="009F0B56" w:rsidRPr="00B05991">
        <w:t>iki 3 BSI dydžio.</w:t>
      </w:r>
      <w:bookmarkEnd w:id="48"/>
    </w:p>
    <w:p w14:paraId="79797972" w14:textId="77777777" w:rsidR="00B01224" w:rsidRPr="00691436" w:rsidRDefault="00F0792E" w:rsidP="00262749">
      <w:pPr>
        <w:spacing w:before="0" w:beforeAutospacing="0" w:after="0" w:afterAutospacing="0" w:line="240" w:lineRule="auto"/>
        <w:ind w:firstLine="851"/>
        <w:contextualSpacing/>
        <w:textAlignment w:val="auto"/>
        <w:rPr>
          <w:bCs/>
        </w:rPr>
      </w:pPr>
      <w:r w:rsidRPr="00691436">
        <w:t>2</w:t>
      </w:r>
      <w:r w:rsidR="006771CD" w:rsidRPr="00691436">
        <w:t>2</w:t>
      </w:r>
      <w:r w:rsidRPr="00691436">
        <w:t>. Tikslinė pašalpa gali būti skiriama</w:t>
      </w:r>
      <w:r w:rsidRPr="00691436">
        <w:rPr>
          <w:szCs w:val="20"/>
          <w:lang w:eastAsia="en-US"/>
        </w:rPr>
        <w:t xml:space="preserve"> </w:t>
      </w:r>
      <w:r w:rsidRPr="00691436">
        <w:t xml:space="preserve">būtinos kelionės </w:t>
      </w:r>
      <w:r w:rsidRPr="00691436">
        <w:rPr>
          <w:bCs/>
        </w:rPr>
        <w:t>į socialinių paslaugų ar sveikatos priežiūros į</w:t>
      </w:r>
      <w:r w:rsidR="001D3AE0" w:rsidRPr="00691436">
        <w:rPr>
          <w:bCs/>
        </w:rPr>
        <w:t>staigą išlaidoms padengti</w:t>
      </w:r>
      <w:r w:rsidR="00B01224" w:rsidRPr="00691436">
        <w:rPr>
          <w:bCs/>
        </w:rPr>
        <w:t>,</w:t>
      </w:r>
      <w:r w:rsidR="00262749" w:rsidRPr="00691436">
        <w:rPr>
          <w:bCs/>
        </w:rPr>
        <w:t xml:space="preserve"> </w:t>
      </w:r>
      <w:bookmarkStart w:id="49" w:name="_Hlk166595180"/>
      <w:r w:rsidR="00B01224" w:rsidRPr="00691436">
        <w:t>kai vidutinės pajamos per mėnesį vienam iš bendrai gyvenančių asmenų neviršija 1,5 VRP dydžių, vieno gyvenančio asmens – 2 VRP dydžio;</w:t>
      </w:r>
      <w:bookmarkEnd w:id="49"/>
    </w:p>
    <w:p w14:paraId="44351495" w14:textId="77777777" w:rsidR="00A21046" w:rsidRPr="00B05991" w:rsidRDefault="00B01224" w:rsidP="005C3FAF">
      <w:pPr>
        <w:tabs>
          <w:tab w:val="left" w:pos="567"/>
        </w:tabs>
        <w:spacing w:before="0" w:beforeAutospacing="0" w:after="0" w:afterAutospacing="0" w:line="240" w:lineRule="auto"/>
        <w:ind w:firstLine="851"/>
        <w:contextualSpacing/>
        <w:textAlignment w:val="auto"/>
      </w:pPr>
      <w:r w:rsidRPr="00B05991">
        <w:rPr>
          <w:bCs/>
        </w:rPr>
        <w:t>22.1. t</w:t>
      </w:r>
      <w:r w:rsidR="00F0792E" w:rsidRPr="00B05991">
        <w:t>ikslinė pašalpa skiriama pateikus dokumentus, įrodančius patirtas (patiriamas) išlaidas (sąskait</w:t>
      </w:r>
      <w:r w:rsidR="002F310E" w:rsidRPr="00B05991">
        <w:t>a</w:t>
      </w:r>
      <w:r w:rsidR="00F0792E" w:rsidRPr="00B05991">
        <w:t>s faktūr</w:t>
      </w:r>
      <w:r w:rsidR="002F310E" w:rsidRPr="00B05991">
        <w:t>a</w:t>
      </w:r>
      <w:r w:rsidR="00F0792E" w:rsidRPr="00B05991">
        <w:t>s, pinigų paėmimo kvit</w:t>
      </w:r>
      <w:r w:rsidR="002F310E" w:rsidRPr="00B05991">
        <w:t>us</w:t>
      </w:r>
      <w:r w:rsidR="00F0792E" w:rsidRPr="00B05991">
        <w:t>, kasos čeki</w:t>
      </w:r>
      <w:r w:rsidR="002F310E" w:rsidRPr="00B05991">
        <w:t>us</w:t>
      </w:r>
      <w:r w:rsidR="00F0792E" w:rsidRPr="00B05991">
        <w:t>, išankstin</w:t>
      </w:r>
      <w:r w:rsidR="002F310E" w:rsidRPr="00B05991">
        <w:t>e</w:t>
      </w:r>
      <w:r w:rsidR="00F0792E" w:rsidRPr="00B05991">
        <w:t>s sąskait</w:t>
      </w:r>
      <w:r w:rsidR="002F310E" w:rsidRPr="00B05991">
        <w:t>a</w:t>
      </w:r>
      <w:r w:rsidR="00F0792E" w:rsidRPr="00B05991">
        <w:t>s ir kt.)</w:t>
      </w:r>
      <w:r w:rsidR="005C3FAF" w:rsidRPr="00691436">
        <w:t xml:space="preserve">, </w:t>
      </w:r>
      <w:bookmarkStart w:id="50" w:name="_Hlk173141871"/>
      <w:r w:rsidR="005C3FAF" w:rsidRPr="00691436">
        <w:t xml:space="preserve">išduotus </w:t>
      </w:r>
      <w:r w:rsidR="005C3FAF" w:rsidRPr="00691436">
        <w:rPr>
          <w:bCs/>
        </w:rPr>
        <w:t xml:space="preserve">ne vėliau kaip </w:t>
      </w:r>
      <w:r w:rsidR="005C3FAF" w:rsidRPr="00691436">
        <w:t>per 6 mėnesius iki Prašymo pateikimo dienos;</w:t>
      </w:r>
    </w:p>
    <w:bookmarkEnd w:id="50"/>
    <w:p w14:paraId="43636FDF" w14:textId="77777777" w:rsidR="00A21046" w:rsidRPr="00B05991" w:rsidRDefault="00F0792E" w:rsidP="00A21046">
      <w:pPr>
        <w:spacing w:before="0" w:beforeAutospacing="0" w:after="0" w:afterAutospacing="0" w:line="240" w:lineRule="auto"/>
        <w:ind w:firstLine="851"/>
        <w:contextualSpacing/>
        <w:textAlignment w:val="auto"/>
      </w:pPr>
      <w:r w:rsidRPr="00B05991">
        <w:rPr>
          <w:lang w:eastAsia="en-US"/>
        </w:rPr>
        <w:t>2</w:t>
      </w:r>
      <w:r w:rsidR="006771CD" w:rsidRPr="00B05991">
        <w:rPr>
          <w:lang w:eastAsia="en-US"/>
        </w:rPr>
        <w:t>2</w:t>
      </w:r>
      <w:r w:rsidR="00262749" w:rsidRPr="00B05991">
        <w:rPr>
          <w:lang w:eastAsia="en-US"/>
        </w:rPr>
        <w:t>.</w:t>
      </w:r>
      <w:r w:rsidR="00B01224" w:rsidRPr="00B05991">
        <w:rPr>
          <w:lang w:eastAsia="en-US"/>
        </w:rPr>
        <w:t>2</w:t>
      </w:r>
      <w:r w:rsidRPr="00B05991">
        <w:rPr>
          <w:lang w:eastAsia="en-US"/>
        </w:rPr>
        <w:t xml:space="preserve">. konkretus </w:t>
      </w:r>
      <w:r w:rsidR="00B01224" w:rsidRPr="00B05991">
        <w:rPr>
          <w:lang w:eastAsia="en-US"/>
        </w:rPr>
        <w:t xml:space="preserve">tikslinės </w:t>
      </w:r>
      <w:r w:rsidRPr="00B05991">
        <w:rPr>
          <w:lang w:eastAsia="en-US"/>
        </w:rPr>
        <w:t xml:space="preserve">pašalpos dydis nustatomas </w:t>
      </w:r>
      <w:r w:rsidRPr="00B05991">
        <w:t xml:space="preserve">atsižvelgiant į </w:t>
      </w:r>
      <w:r w:rsidRPr="00B05991">
        <w:rPr>
          <w:bCs/>
        </w:rPr>
        <w:t>vidutines</w:t>
      </w:r>
      <w:r w:rsidRPr="00B05991">
        <w:t xml:space="preserve"> bendrai gyvenančių asmenų ar</w:t>
      </w:r>
      <w:r w:rsidR="008B6368" w:rsidRPr="00B05991">
        <w:t>ba</w:t>
      </w:r>
      <w:r w:rsidRPr="00B05991">
        <w:t xml:space="preserve"> vieno gyvenančio asmens pajamas vienam šeimos nariui per mėnesį, </w:t>
      </w:r>
      <w:bookmarkStart w:id="51" w:name="_Hlk21678553"/>
      <w:r w:rsidRPr="00B05991">
        <w:t>tačiau neviršijant pateiktuose dokumentuose nurodytų sumų:</w:t>
      </w:r>
      <w:bookmarkEnd w:id="51"/>
    </w:p>
    <w:p w14:paraId="58C78C63" w14:textId="77777777" w:rsidR="00A21046" w:rsidRPr="00B05991" w:rsidRDefault="00F0792E" w:rsidP="00A21046">
      <w:pPr>
        <w:spacing w:before="0" w:beforeAutospacing="0" w:after="0" w:afterAutospacing="0" w:line="240" w:lineRule="auto"/>
        <w:ind w:firstLine="851"/>
        <w:contextualSpacing/>
        <w:textAlignment w:val="auto"/>
      </w:pPr>
      <w:r w:rsidRPr="00B05991">
        <w:t>2</w:t>
      </w:r>
      <w:r w:rsidR="006771CD" w:rsidRPr="00B05991">
        <w:t>2</w:t>
      </w:r>
      <w:r w:rsidR="00B01224" w:rsidRPr="00B05991">
        <w:t>.2</w:t>
      </w:r>
      <w:r w:rsidRPr="00B05991">
        <w:t xml:space="preserve">.1. jei pajamos nuo 0 iki </w:t>
      </w:r>
      <w:r w:rsidR="00CF118F" w:rsidRPr="00B05991">
        <w:t>1,5</w:t>
      </w:r>
      <w:r w:rsidR="00455958" w:rsidRPr="00B05991">
        <w:t xml:space="preserve"> </w:t>
      </w:r>
      <w:r w:rsidR="00F66FD2" w:rsidRPr="00B05991">
        <w:t>VRP Eur,</w:t>
      </w:r>
      <w:r w:rsidRPr="00B05991">
        <w:t xml:space="preserve"> tikslinės pašalpos dydis </w:t>
      </w:r>
      <w:r w:rsidR="008117F1" w:rsidRPr="00B05991">
        <w:t>–</w:t>
      </w:r>
      <w:r w:rsidR="00F66FD2" w:rsidRPr="00B05991">
        <w:t xml:space="preserve"> </w:t>
      </w:r>
      <w:r w:rsidRPr="00B05991">
        <w:t>iki 2 BSI dydžio;</w:t>
      </w:r>
    </w:p>
    <w:p w14:paraId="7A618BA7" w14:textId="77777777" w:rsidR="00A21046" w:rsidRPr="00B05991" w:rsidRDefault="00F0792E" w:rsidP="00F66FD2">
      <w:pPr>
        <w:spacing w:before="0" w:beforeAutospacing="0" w:after="0" w:afterAutospacing="0" w:line="240" w:lineRule="auto"/>
        <w:ind w:firstLine="851"/>
        <w:contextualSpacing/>
        <w:textAlignment w:val="auto"/>
      </w:pPr>
      <w:r w:rsidRPr="00B05991">
        <w:t>2</w:t>
      </w:r>
      <w:r w:rsidR="006771CD" w:rsidRPr="00B05991">
        <w:t>2</w:t>
      </w:r>
      <w:r w:rsidR="00262749" w:rsidRPr="00B05991">
        <w:t>.</w:t>
      </w:r>
      <w:r w:rsidR="00B01224" w:rsidRPr="00B05991">
        <w:t>2</w:t>
      </w:r>
      <w:r w:rsidRPr="00B05991">
        <w:t>.2. jei pajamos nuo 1</w:t>
      </w:r>
      <w:r w:rsidR="00CF118F" w:rsidRPr="00B05991">
        <w:t>,5</w:t>
      </w:r>
      <w:r w:rsidRPr="00B05991">
        <w:t xml:space="preserve"> VRP iki </w:t>
      </w:r>
      <w:r w:rsidR="00CF118F" w:rsidRPr="00B05991">
        <w:t>2</w:t>
      </w:r>
      <w:r w:rsidRPr="00B05991">
        <w:t xml:space="preserve"> VRP Eur</w:t>
      </w:r>
      <w:r w:rsidR="00F66FD2" w:rsidRPr="00B05991">
        <w:t>,</w:t>
      </w:r>
      <w:r w:rsidRPr="00B05991">
        <w:t xml:space="preserve"> tikslinės pašalpos dydis</w:t>
      </w:r>
      <w:r w:rsidR="00F66FD2" w:rsidRPr="00B05991">
        <w:t xml:space="preserve"> </w:t>
      </w:r>
      <w:r w:rsidR="008117F1" w:rsidRPr="00B05991">
        <w:t>–</w:t>
      </w:r>
      <w:r w:rsidRPr="00B05991">
        <w:t xml:space="preserve"> iki 1 BSI dydžio;</w:t>
      </w:r>
    </w:p>
    <w:p w14:paraId="0B376FC5" w14:textId="77777777" w:rsidR="001D3AE0" w:rsidRPr="00B05991" w:rsidRDefault="00F0792E" w:rsidP="00F66FD2">
      <w:pPr>
        <w:spacing w:before="0" w:beforeAutospacing="0" w:after="0" w:afterAutospacing="0" w:line="240" w:lineRule="auto"/>
        <w:ind w:firstLine="851"/>
        <w:contextualSpacing/>
        <w:textAlignment w:val="auto"/>
      </w:pPr>
      <w:r w:rsidRPr="00B05991">
        <w:t>2</w:t>
      </w:r>
      <w:r w:rsidR="006771CD" w:rsidRPr="00B05991">
        <w:t>2</w:t>
      </w:r>
      <w:r w:rsidR="00CE34E3" w:rsidRPr="00B05991">
        <w:t>.</w:t>
      </w:r>
      <w:r w:rsidR="00B01224" w:rsidRPr="00B05991">
        <w:t>3</w:t>
      </w:r>
      <w:r w:rsidR="00CE34E3" w:rsidRPr="00B05991">
        <w:t>.</w:t>
      </w:r>
      <w:r w:rsidRPr="00B05991">
        <w:t xml:space="preserve"> </w:t>
      </w:r>
      <w:r w:rsidR="001D3AE0" w:rsidRPr="00B05991">
        <w:t>jei asmuo dėl savo sveikatos būklės turi būti vežamas greitosios pagalbos automobiliu</w:t>
      </w:r>
      <w:r w:rsidR="00F66FD2" w:rsidRPr="00B05991">
        <w:t>,</w:t>
      </w:r>
      <w:r w:rsidR="001D3AE0" w:rsidRPr="00B05991">
        <w:t xml:space="preserve"> </w:t>
      </w:r>
      <w:r w:rsidRPr="00B05991">
        <w:t>tikslinės paša</w:t>
      </w:r>
      <w:r w:rsidR="001D3AE0" w:rsidRPr="00B05991">
        <w:t xml:space="preserve">lpos dydis </w:t>
      </w:r>
      <w:r w:rsidR="008117F1" w:rsidRPr="00B05991">
        <w:t>–</w:t>
      </w:r>
      <w:r w:rsidR="00F66FD2" w:rsidRPr="00B05991">
        <w:t xml:space="preserve"> </w:t>
      </w:r>
      <w:r w:rsidR="001D3AE0" w:rsidRPr="00B05991">
        <w:t>iki 6 BSI dydžio.</w:t>
      </w:r>
    </w:p>
    <w:p w14:paraId="68C793D5" w14:textId="77777777" w:rsidR="00B01224" w:rsidRPr="00691436" w:rsidRDefault="00F0792E" w:rsidP="00987B15">
      <w:pPr>
        <w:spacing w:before="0" w:beforeAutospacing="0" w:after="0" w:afterAutospacing="0" w:line="240" w:lineRule="auto"/>
        <w:ind w:firstLine="851"/>
        <w:contextualSpacing/>
        <w:textAlignment w:val="auto"/>
        <w:rPr>
          <w:lang w:eastAsia="en-US"/>
        </w:rPr>
      </w:pPr>
      <w:bookmarkStart w:id="52" w:name="_Hlk18407801"/>
      <w:r w:rsidRPr="00691436">
        <w:t>2</w:t>
      </w:r>
      <w:r w:rsidR="00B01224" w:rsidRPr="00691436">
        <w:t>3</w:t>
      </w:r>
      <w:r w:rsidRPr="00691436">
        <w:t>. Tikslinė pašalpa gali būti skiriama apmokėti</w:t>
      </w:r>
      <w:r w:rsidRPr="00691436">
        <w:rPr>
          <w:szCs w:val="20"/>
          <w:lang w:eastAsia="en-US"/>
        </w:rPr>
        <w:t xml:space="preserve"> </w:t>
      </w:r>
      <w:bookmarkEnd w:id="52"/>
      <w:r w:rsidRPr="00691436">
        <w:rPr>
          <w:szCs w:val="20"/>
          <w:lang w:eastAsia="en-US"/>
        </w:rPr>
        <w:t>už vasaros poilsio stovy</w:t>
      </w:r>
      <w:r w:rsidR="00987B15" w:rsidRPr="00691436">
        <w:rPr>
          <w:szCs w:val="20"/>
          <w:lang w:eastAsia="en-US"/>
        </w:rPr>
        <w:t>klas mokyklinio amžiaus vaikams,</w:t>
      </w:r>
      <w:r w:rsidRPr="00691436">
        <w:rPr>
          <w:lang w:eastAsia="en-US"/>
        </w:rPr>
        <w:t xml:space="preserve"> </w:t>
      </w:r>
      <w:r w:rsidR="00B01224" w:rsidRPr="00691436">
        <w:t>kai vidutinės pajamos per mėnesį vienam iš bendrai gyvenančių asmenų neviršija 1,5 VRP dydžio;</w:t>
      </w:r>
    </w:p>
    <w:p w14:paraId="4B7F4638" w14:textId="77777777" w:rsidR="00A21046" w:rsidRPr="00B05991" w:rsidRDefault="00B01224" w:rsidP="00987B15">
      <w:pPr>
        <w:spacing w:before="0" w:beforeAutospacing="0" w:after="0" w:afterAutospacing="0" w:line="240" w:lineRule="auto"/>
        <w:ind w:firstLine="851"/>
        <w:contextualSpacing/>
        <w:textAlignment w:val="auto"/>
      </w:pPr>
      <w:r w:rsidRPr="00B05991">
        <w:t xml:space="preserve">23.1. </w:t>
      </w:r>
      <w:r w:rsidRPr="00B05991">
        <w:rPr>
          <w:bCs/>
        </w:rPr>
        <w:t>t</w:t>
      </w:r>
      <w:r w:rsidRPr="00B05991">
        <w:t xml:space="preserve">ikslinė pašalpa skiriama </w:t>
      </w:r>
      <w:r w:rsidR="00F0792E" w:rsidRPr="00B05991">
        <w:t>pateikus dokumentus, įrodančius patirtas (patiriamas) išlaidas (sąskait</w:t>
      </w:r>
      <w:r w:rsidR="002F310E" w:rsidRPr="00B05991">
        <w:t>a</w:t>
      </w:r>
      <w:r w:rsidR="00F0792E" w:rsidRPr="00B05991">
        <w:t>s faktūr</w:t>
      </w:r>
      <w:r w:rsidR="002F310E" w:rsidRPr="00B05991">
        <w:t>a</w:t>
      </w:r>
      <w:r w:rsidR="00F0792E" w:rsidRPr="00B05991">
        <w:t>s, pinigų paėmimo kvit</w:t>
      </w:r>
      <w:r w:rsidR="002F310E" w:rsidRPr="00B05991">
        <w:t>us</w:t>
      </w:r>
      <w:r w:rsidR="00F0792E" w:rsidRPr="00B05991">
        <w:t>, kasos čeki</w:t>
      </w:r>
      <w:r w:rsidR="002F310E" w:rsidRPr="00B05991">
        <w:t>us</w:t>
      </w:r>
      <w:r w:rsidR="00F0792E" w:rsidRPr="00B05991">
        <w:t>, išankstin</w:t>
      </w:r>
      <w:r w:rsidR="002F310E" w:rsidRPr="00B05991">
        <w:t>e</w:t>
      </w:r>
      <w:r w:rsidR="00F0792E" w:rsidRPr="00B05991">
        <w:t>s sąskait</w:t>
      </w:r>
      <w:r w:rsidR="002F310E" w:rsidRPr="00B05991">
        <w:t>a</w:t>
      </w:r>
      <w:r w:rsidR="00F0792E" w:rsidRPr="00B05991">
        <w:t>s ir kt.)</w:t>
      </w:r>
      <w:bookmarkStart w:id="53" w:name="_Hlk523409827"/>
      <w:bookmarkStart w:id="54" w:name="_Hlk18914479"/>
      <w:r w:rsidRPr="00B05991">
        <w:t>;</w:t>
      </w:r>
    </w:p>
    <w:p w14:paraId="6CB5A523" w14:textId="77777777" w:rsidR="00A21046" w:rsidRPr="00B05991" w:rsidRDefault="00F0792E" w:rsidP="00987B15">
      <w:pPr>
        <w:spacing w:before="0" w:beforeAutospacing="0" w:after="0" w:afterAutospacing="0" w:line="240" w:lineRule="auto"/>
        <w:ind w:firstLine="851"/>
        <w:contextualSpacing/>
        <w:textAlignment w:val="auto"/>
      </w:pPr>
      <w:r w:rsidRPr="00B05991">
        <w:rPr>
          <w:lang w:eastAsia="en-US"/>
        </w:rPr>
        <w:t>2</w:t>
      </w:r>
      <w:r w:rsidR="00803B47" w:rsidRPr="00B05991">
        <w:rPr>
          <w:lang w:eastAsia="en-US"/>
        </w:rPr>
        <w:t>3</w:t>
      </w:r>
      <w:r w:rsidR="00987B15" w:rsidRPr="00B05991">
        <w:rPr>
          <w:lang w:eastAsia="en-US"/>
        </w:rPr>
        <w:t>.</w:t>
      </w:r>
      <w:r w:rsidR="00803B47" w:rsidRPr="00B05991">
        <w:rPr>
          <w:lang w:eastAsia="en-US"/>
        </w:rPr>
        <w:t>2</w:t>
      </w:r>
      <w:r w:rsidR="00987B15" w:rsidRPr="00B05991">
        <w:rPr>
          <w:lang w:eastAsia="en-US"/>
        </w:rPr>
        <w:t xml:space="preserve">. tikslinės </w:t>
      </w:r>
      <w:r w:rsidRPr="00B05991">
        <w:rPr>
          <w:lang w:eastAsia="en-US"/>
        </w:rPr>
        <w:t>pašalpos dydis</w:t>
      </w:r>
      <w:r w:rsidR="00987B15" w:rsidRPr="00B05991">
        <w:rPr>
          <w:lang w:eastAsia="en-US"/>
        </w:rPr>
        <w:t xml:space="preserve"> </w:t>
      </w:r>
      <w:r w:rsidR="008117F1" w:rsidRPr="00B05991">
        <w:t>–</w:t>
      </w:r>
      <w:r w:rsidR="00987B15" w:rsidRPr="00B05991">
        <w:rPr>
          <w:lang w:eastAsia="en-US"/>
        </w:rPr>
        <w:t xml:space="preserve"> </w:t>
      </w:r>
      <w:r w:rsidR="00987B15" w:rsidRPr="00B05991">
        <w:t xml:space="preserve">iki 3 BSI dydžio, tačiau </w:t>
      </w:r>
      <w:r w:rsidRPr="00B05991">
        <w:t>neviršijant pateiktuose dokumentuose nurodytų sumų</w:t>
      </w:r>
      <w:bookmarkEnd w:id="53"/>
      <w:r w:rsidR="00987B15" w:rsidRPr="00B05991">
        <w:t>.</w:t>
      </w:r>
    </w:p>
    <w:bookmarkEnd w:id="54"/>
    <w:p w14:paraId="0F8D24E8" w14:textId="77777777" w:rsidR="00803B47" w:rsidRPr="00E316F7" w:rsidRDefault="00F0792E" w:rsidP="00262749">
      <w:pPr>
        <w:spacing w:before="0" w:beforeAutospacing="0" w:after="0" w:afterAutospacing="0" w:line="240" w:lineRule="auto"/>
        <w:ind w:firstLine="851"/>
        <w:contextualSpacing/>
        <w:textAlignment w:val="auto"/>
      </w:pPr>
      <w:r w:rsidRPr="00E316F7">
        <w:t>2</w:t>
      </w:r>
      <w:r w:rsidR="00803B47" w:rsidRPr="00E316F7">
        <w:t>4</w:t>
      </w:r>
      <w:r w:rsidR="00CD6CDD" w:rsidRPr="00E316F7">
        <w:t>.</w:t>
      </w:r>
      <w:r w:rsidRPr="00E316F7">
        <w:t xml:space="preserve"> Tikslinė pašalpa gali būti skiriama apmokėti</w:t>
      </w:r>
      <w:r w:rsidRPr="00E316F7">
        <w:rPr>
          <w:szCs w:val="20"/>
          <w:lang w:eastAsia="en-US"/>
        </w:rPr>
        <w:t xml:space="preserve"> įsiskolinimus už švietimo įstaigų, vykdančių ikimokyklinio ir priešmokyklinio ugdymo programas, </w:t>
      </w:r>
      <w:bookmarkStart w:id="55" w:name="_Hlk523409878"/>
      <w:r w:rsidR="00987B15" w:rsidRPr="00E316F7">
        <w:rPr>
          <w:szCs w:val="20"/>
          <w:lang w:eastAsia="en-US"/>
        </w:rPr>
        <w:t xml:space="preserve">suteiktas paslaugas, </w:t>
      </w:r>
      <w:bookmarkEnd w:id="55"/>
      <w:r w:rsidR="00F070F4" w:rsidRPr="00E316F7">
        <w:t>kai vidutinės pajamos per mėnesį vienam iš bendrai gyvenančių asmenų neviršija 1</w:t>
      </w:r>
      <w:r w:rsidR="00CD6CDD" w:rsidRPr="00E316F7">
        <w:t>,5</w:t>
      </w:r>
      <w:r w:rsidR="00F070F4" w:rsidRPr="00E316F7">
        <w:t xml:space="preserve"> VRP dydžio</w:t>
      </w:r>
      <w:bookmarkStart w:id="56" w:name="_Hlk68693261"/>
      <w:bookmarkStart w:id="57" w:name="_Hlk18914783"/>
      <w:r w:rsidR="00B33315" w:rsidRPr="00E316F7">
        <w:t>;</w:t>
      </w:r>
    </w:p>
    <w:p w14:paraId="34CD8F0E" w14:textId="77777777" w:rsidR="0048319E" w:rsidRPr="00B05991" w:rsidRDefault="00803B47" w:rsidP="0048319E">
      <w:pPr>
        <w:tabs>
          <w:tab w:val="left" w:pos="567"/>
        </w:tabs>
        <w:spacing w:before="0" w:beforeAutospacing="0" w:after="0" w:afterAutospacing="0" w:line="240" w:lineRule="auto"/>
        <w:ind w:firstLine="851"/>
        <w:contextualSpacing/>
        <w:textAlignment w:val="auto"/>
      </w:pPr>
      <w:r w:rsidRPr="00B05991">
        <w:t>24.1.</w:t>
      </w:r>
      <w:r w:rsidRPr="00B05991">
        <w:rPr>
          <w:bCs/>
        </w:rPr>
        <w:t xml:space="preserve"> t</w:t>
      </w:r>
      <w:r w:rsidRPr="00B05991">
        <w:t>ikslinė pašalpa skiriama pateikus dokumentus, įrodančius patirtas (patiriamas) išlaidas (kvitus)</w:t>
      </w:r>
      <w:r w:rsidR="00E316F7">
        <w:t>,</w:t>
      </w:r>
      <w:r w:rsidRPr="00B05991">
        <w:rPr>
          <w:lang w:eastAsia="en-US"/>
        </w:rPr>
        <w:t xml:space="preserve"> </w:t>
      </w:r>
      <w:r w:rsidR="0048319E" w:rsidRPr="00E316F7">
        <w:t xml:space="preserve">išduotus </w:t>
      </w:r>
      <w:r w:rsidR="0048319E" w:rsidRPr="00E316F7">
        <w:rPr>
          <w:bCs/>
        </w:rPr>
        <w:t xml:space="preserve">ne vėliau kaip </w:t>
      </w:r>
      <w:r w:rsidR="0048319E" w:rsidRPr="00E316F7">
        <w:t>per 6 mėnesius iki Prašymo pateikimo dienos;</w:t>
      </w:r>
    </w:p>
    <w:p w14:paraId="4CF5DD75" w14:textId="77777777" w:rsidR="00803B47" w:rsidRPr="00B05991" w:rsidRDefault="00803B47" w:rsidP="00803B47">
      <w:pPr>
        <w:spacing w:before="0" w:beforeAutospacing="0" w:after="0" w:afterAutospacing="0" w:line="240" w:lineRule="auto"/>
        <w:ind w:firstLine="851"/>
        <w:contextualSpacing/>
        <w:textAlignment w:val="auto"/>
      </w:pPr>
      <w:r w:rsidRPr="00B05991">
        <w:rPr>
          <w:lang w:eastAsia="en-US"/>
        </w:rPr>
        <w:t xml:space="preserve">24.2. </w:t>
      </w:r>
      <w:bookmarkStart w:id="58" w:name="_Hlk166595258"/>
      <w:r w:rsidRPr="00B05991">
        <w:rPr>
          <w:lang w:eastAsia="en-US"/>
        </w:rPr>
        <w:t xml:space="preserve">tikslinės pašalpos dydis </w:t>
      </w:r>
      <w:r w:rsidRPr="00B05991">
        <w:t>–</w:t>
      </w:r>
      <w:r w:rsidRPr="00B05991">
        <w:rPr>
          <w:lang w:eastAsia="en-US"/>
        </w:rPr>
        <w:t xml:space="preserve"> </w:t>
      </w:r>
      <w:r w:rsidRPr="00B05991">
        <w:t>iki 3 BSI dydžio, tačiau neviršijant pateiktuose dokumentuose nurodytų sumų.</w:t>
      </w:r>
    </w:p>
    <w:bookmarkEnd w:id="58"/>
    <w:bookmarkEnd w:id="56"/>
    <w:p w14:paraId="0F3DB563" w14:textId="34F29030" w:rsidR="0096025C" w:rsidRPr="0096025C" w:rsidRDefault="0061184C" w:rsidP="0096025C">
      <w:pPr>
        <w:spacing w:before="0" w:beforeAutospacing="0" w:after="0" w:afterAutospacing="0" w:line="240" w:lineRule="auto"/>
        <w:ind w:firstLine="851"/>
        <w:contextualSpacing/>
        <w:textAlignment w:val="auto"/>
        <w:rPr>
          <w:bCs/>
        </w:rPr>
      </w:pPr>
      <w:r w:rsidRPr="0060563E">
        <w:rPr>
          <w:bCs/>
        </w:rPr>
        <w:t xml:space="preserve">24.3. </w:t>
      </w:r>
      <w:r w:rsidR="0096025C" w:rsidRPr="00691436">
        <w:rPr>
          <w:bCs/>
        </w:rPr>
        <w:t xml:space="preserve">Skiriant tikslinę pašalpą surašomas buities ir gyvenimo sąlygų patikrinimo aktas, kuriame pateikiama motyvuota </w:t>
      </w:r>
      <w:r w:rsidR="0096025C" w:rsidRPr="00691436">
        <w:t>socialinio (-</w:t>
      </w:r>
      <w:proofErr w:type="spellStart"/>
      <w:r w:rsidR="0096025C" w:rsidRPr="00691436">
        <w:t>ių</w:t>
      </w:r>
      <w:proofErr w:type="spellEnd"/>
      <w:r w:rsidR="0096025C" w:rsidRPr="00691436">
        <w:t xml:space="preserve">) darbuotojo (-ų) </w:t>
      </w:r>
      <w:r w:rsidR="0096025C" w:rsidRPr="00691436">
        <w:rPr>
          <w:bCs/>
        </w:rPr>
        <w:t xml:space="preserve">rekomendacija dėl pašalpos skyrimo tikslingumo. Atsižvelgiant į asmens prašymą, </w:t>
      </w:r>
      <w:r w:rsidR="0096025C" w:rsidRPr="00691436">
        <w:t>socialinio (-</w:t>
      </w:r>
      <w:proofErr w:type="spellStart"/>
      <w:r w:rsidR="0096025C" w:rsidRPr="00691436">
        <w:t>ių</w:t>
      </w:r>
      <w:proofErr w:type="spellEnd"/>
      <w:r w:rsidR="0096025C" w:rsidRPr="00691436">
        <w:t xml:space="preserve">) darbuotojo (-ų) </w:t>
      </w:r>
      <w:r w:rsidR="0096025C" w:rsidRPr="00691436">
        <w:rPr>
          <w:bCs/>
        </w:rPr>
        <w:t>ar Komisijos rekomendaciją tikslinė pašalpa gali būti skiriama nepinigine forma</w:t>
      </w:r>
      <w:r w:rsidR="0096025C">
        <w:rPr>
          <w:bCs/>
        </w:rPr>
        <w:t>.</w:t>
      </w:r>
    </w:p>
    <w:bookmarkEnd w:id="57"/>
    <w:p w14:paraId="4D644F4F" w14:textId="77777777" w:rsidR="00803B47" w:rsidRPr="00E316F7" w:rsidRDefault="001E6E25" w:rsidP="00262749">
      <w:pPr>
        <w:spacing w:before="0" w:beforeAutospacing="0" w:after="0" w:afterAutospacing="0" w:line="240" w:lineRule="auto"/>
        <w:ind w:firstLine="851"/>
        <w:contextualSpacing/>
        <w:textAlignment w:val="auto"/>
      </w:pPr>
      <w:r w:rsidRPr="00E316F7">
        <w:t>2</w:t>
      </w:r>
      <w:r w:rsidR="00803B47" w:rsidRPr="00E316F7">
        <w:t>5</w:t>
      </w:r>
      <w:r w:rsidRPr="00E316F7">
        <w:t>. Tikslinė pašalpa gali būti skiriama įsigyti kietajam kurui šildymo sezono metu</w:t>
      </w:r>
      <w:r w:rsidR="005E0913" w:rsidRPr="00E316F7">
        <w:t xml:space="preserve">, </w:t>
      </w:r>
      <w:r w:rsidR="00803B47" w:rsidRPr="00E316F7">
        <w:t>kai bendrai gyvenantys asmenys ar vienas gyvenantis asmuo dėl objektyvių priežasčių negali gauti kompensacijos kietajam kurui įsigyti Įstatyme nustatyta tvarka, kai vidutinės pajamos per mėnesį vienam iš bendrai gyvenančių asmenų neviršija 1,5 VRP dydžių, vieno gyvenančio asmens – 2 VRP dydžio</w:t>
      </w:r>
      <w:r w:rsidR="00B33315" w:rsidRPr="00E316F7">
        <w:t>;</w:t>
      </w:r>
    </w:p>
    <w:p w14:paraId="63B84F7D" w14:textId="6259A56C" w:rsidR="00803B47" w:rsidRPr="008A21CC" w:rsidRDefault="00803B47" w:rsidP="00803B47">
      <w:pPr>
        <w:spacing w:before="0" w:beforeAutospacing="0" w:after="0" w:afterAutospacing="0" w:line="240" w:lineRule="auto"/>
        <w:ind w:firstLine="851"/>
        <w:contextualSpacing/>
        <w:textAlignment w:val="auto"/>
      </w:pPr>
      <w:r w:rsidRPr="008A21CC">
        <w:t>25.</w:t>
      </w:r>
      <w:r w:rsidR="00AE438D">
        <w:t>1</w:t>
      </w:r>
      <w:r w:rsidRPr="008A21CC">
        <w:t>. tikslinės pašalpos dydis –</w:t>
      </w:r>
      <w:r w:rsidR="00AE438D">
        <w:t xml:space="preserve"> </w:t>
      </w:r>
      <w:r w:rsidRPr="008A21CC">
        <w:t>5 BSI dydžio</w:t>
      </w:r>
      <w:r w:rsidR="008A21CC" w:rsidRPr="008A21CC">
        <w:t>.</w:t>
      </w:r>
    </w:p>
    <w:p w14:paraId="30CE54FD" w14:textId="4A0AEFB3" w:rsidR="0096025C" w:rsidRPr="0096025C" w:rsidRDefault="0061184C" w:rsidP="0096025C">
      <w:pPr>
        <w:spacing w:before="0" w:beforeAutospacing="0" w:after="0" w:afterAutospacing="0" w:line="240" w:lineRule="auto"/>
        <w:ind w:firstLine="851"/>
        <w:contextualSpacing/>
        <w:textAlignment w:val="auto"/>
        <w:rPr>
          <w:bCs/>
        </w:rPr>
      </w:pPr>
      <w:r w:rsidRPr="0060563E">
        <w:rPr>
          <w:bCs/>
        </w:rPr>
        <w:t>25.</w:t>
      </w:r>
      <w:r w:rsidR="00AE438D">
        <w:rPr>
          <w:bCs/>
        </w:rPr>
        <w:t>2</w:t>
      </w:r>
      <w:r w:rsidRPr="0060563E">
        <w:rPr>
          <w:bCs/>
        </w:rPr>
        <w:t xml:space="preserve">. </w:t>
      </w:r>
      <w:r w:rsidR="0096025C" w:rsidRPr="00691436">
        <w:rPr>
          <w:bCs/>
        </w:rPr>
        <w:t xml:space="preserve">Skiriant tikslinę pašalpą surašomas buities ir gyvenimo sąlygų patikrinimo aktas, kuriame pateikiama motyvuota </w:t>
      </w:r>
      <w:r w:rsidR="0096025C" w:rsidRPr="00691436">
        <w:t>socialinio (-</w:t>
      </w:r>
      <w:proofErr w:type="spellStart"/>
      <w:r w:rsidR="0096025C" w:rsidRPr="00691436">
        <w:t>ių</w:t>
      </w:r>
      <w:proofErr w:type="spellEnd"/>
      <w:r w:rsidR="0096025C" w:rsidRPr="00691436">
        <w:t xml:space="preserve">) darbuotojo (-ų) </w:t>
      </w:r>
      <w:r w:rsidR="0096025C" w:rsidRPr="00691436">
        <w:rPr>
          <w:bCs/>
        </w:rPr>
        <w:t xml:space="preserve">rekomendacija dėl pašalpos skyrimo tikslingumo. Atsižvelgiant į asmens prašymą, </w:t>
      </w:r>
      <w:r w:rsidR="0096025C" w:rsidRPr="00691436">
        <w:t>socialinio (-</w:t>
      </w:r>
      <w:proofErr w:type="spellStart"/>
      <w:r w:rsidR="0096025C" w:rsidRPr="00691436">
        <w:t>ių</w:t>
      </w:r>
      <w:proofErr w:type="spellEnd"/>
      <w:r w:rsidR="0096025C" w:rsidRPr="00691436">
        <w:t xml:space="preserve">) darbuotojo (-ų) </w:t>
      </w:r>
      <w:r w:rsidR="0096025C" w:rsidRPr="00691436">
        <w:rPr>
          <w:bCs/>
        </w:rPr>
        <w:t>ar Komisijos rekomendaciją tikslinė pašalpa gali būti skiriama nepinigine forma</w:t>
      </w:r>
      <w:r w:rsidR="0096025C">
        <w:rPr>
          <w:bCs/>
        </w:rPr>
        <w:t>.</w:t>
      </w:r>
    </w:p>
    <w:p w14:paraId="769F3AEF" w14:textId="77777777" w:rsidR="00A21046" w:rsidRPr="00E316F7" w:rsidRDefault="00167902" w:rsidP="00A21046">
      <w:pPr>
        <w:spacing w:before="0" w:beforeAutospacing="0" w:after="0" w:afterAutospacing="0" w:line="240" w:lineRule="auto"/>
        <w:ind w:firstLine="851"/>
        <w:contextualSpacing/>
        <w:textAlignment w:val="auto"/>
      </w:pPr>
      <w:r w:rsidRPr="00E316F7">
        <w:t>2</w:t>
      </w:r>
      <w:r w:rsidR="00AD74F5" w:rsidRPr="00E316F7">
        <w:t>6</w:t>
      </w:r>
      <w:r w:rsidR="00F0792E" w:rsidRPr="00E316F7">
        <w:rPr>
          <w:bCs/>
        </w:rPr>
        <w:t>.</w:t>
      </w:r>
      <w:r w:rsidR="00F0792E" w:rsidRPr="00E316F7">
        <w:t xml:space="preserve"> Periodinė pašalpa gali būti skiriama šiais atvejais:</w:t>
      </w:r>
    </w:p>
    <w:p w14:paraId="55A4D889" w14:textId="77777777" w:rsidR="00A21046" w:rsidRDefault="00167902" w:rsidP="00A21046">
      <w:pPr>
        <w:spacing w:before="0" w:beforeAutospacing="0" w:after="0" w:afterAutospacing="0" w:line="240" w:lineRule="auto"/>
        <w:ind w:firstLine="851"/>
        <w:contextualSpacing/>
        <w:textAlignment w:val="auto"/>
      </w:pPr>
      <w:r w:rsidRPr="00FD2B76">
        <w:rPr>
          <w:bCs/>
        </w:rPr>
        <w:t>2</w:t>
      </w:r>
      <w:r w:rsidR="00AD74F5">
        <w:rPr>
          <w:bCs/>
        </w:rPr>
        <w:t>6</w:t>
      </w:r>
      <w:r w:rsidR="00F0792E" w:rsidRPr="00FD2B76">
        <w:rPr>
          <w:bCs/>
        </w:rPr>
        <w:t>.1.</w:t>
      </w:r>
      <w:r w:rsidR="00F0792E" w:rsidRPr="00FD2B76">
        <w:t xml:space="preserve"> apdrausti nedraustus sveikatos draudimu</w:t>
      </w:r>
      <w:r w:rsidR="003A4B7C" w:rsidRPr="00FD2B76">
        <w:t xml:space="preserve"> neturinčius jokių pajamų asmenis</w:t>
      </w:r>
      <w:r w:rsidR="00F0792E" w:rsidRPr="00FD2B76">
        <w:t>, kai dėl specifinių aplinkybių kyla grėsmė asmens sveikatos būklei ir reikalingas gydymas. Periodinė pašalpa skiriama laikotarpiui, kurį asmuo bus gydomas, tačiau ne ilgiau kaip 3 mėnesiams;</w:t>
      </w:r>
    </w:p>
    <w:p w14:paraId="3013E766" w14:textId="77777777" w:rsidR="002F0593" w:rsidRDefault="00167902" w:rsidP="00262749">
      <w:pPr>
        <w:spacing w:before="0" w:beforeAutospacing="0" w:after="0" w:afterAutospacing="0" w:line="240" w:lineRule="auto"/>
        <w:ind w:firstLine="851"/>
        <w:contextualSpacing/>
        <w:textAlignment w:val="auto"/>
      </w:pPr>
      <w:r>
        <w:rPr>
          <w:bCs/>
        </w:rPr>
        <w:lastRenderedPageBreak/>
        <w:t>2</w:t>
      </w:r>
      <w:r w:rsidR="00AD74F5">
        <w:rPr>
          <w:bCs/>
        </w:rPr>
        <w:t>6</w:t>
      </w:r>
      <w:r w:rsidR="00F0792E" w:rsidRPr="00167902">
        <w:rPr>
          <w:bCs/>
        </w:rPr>
        <w:t>.2.</w:t>
      </w:r>
      <w:r w:rsidR="00F0792E" w:rsidRPr="00F0792E">
        <w:t xml:space="preserve"> kreditui, paimtam daugiabučiam namui atnaujinti (modernizuoti) ir palūkanoms apmokėti, mirus vienam iš bendrai gyvenusių asmenų (buto savininkui)</w:t>
      </w:r>
      <w:r w:rsidR="00B13CA0">
        <w:t>,</w:t>
      </w:r>
      <w:r w:rsidR="00F0792E" w:rsidRPr="00F0792E">
        <w:rPr>
          <w:szCs w:val="20"/>
          <w:lang w:eastAsia="en-US"/>
        </w:rPr>
        <w:t xml:space="preserve"> </w:t>
      </w:r>
      <w:r w:rsidR="00F0792E" w:rsidRPr="00F0792E">
        <w:t xml:space="preserve">kol bus tvarkomi </w:t>
      </w:r>
      <w:r w:rsidR="00262749">
        <w:t xml:space="preserve">būsto paveldėjimo dokumentai, kai </w:t>
      </w:r>
      <w:r w:rsidR="00324E74">
        <w:rPr>
          <w:color w:val="000000"/>
          <w:lang w:eastAsia="en-US"/>
        </w:rPr>
        <w:t xml:space="preserve">dėl </w:t>
      </w:r>
      <w:r w:rsidR="00262749">
        <w:rPr>
          <w:color w:val="000000"/>
          <w:lang w:eastAsia="en-US"/>
        </w:rPr>
        <w:t xml:space="preserve">šios </w:t>
      </w:r>
      <w:r w:rsidR="00324E74">
        <w:rPr>
          <w:color w:val="000000"/>
          <w:lang w:eastAsia="en-US"/>
        </w:rPr>
        <w:t xml:space="preserve">periodinės </w:t>
      </w:r>
      <w:r w:rsidR="00262749">
        <w:rPr>
          <w:color w:val="000000"/>
          <w:lang w:eastAsia="en-US"/>
        </w:rPr>
        <w:t>pašalpos</w:t>
      </w:r>
      <w:r w:rsidR="002F0593" w:rsidRPr="00F0792E">
        <w:rPr>
          <w:color w:val="000000"/>
          <w:lang w:eastAsia="en-US"/>
        </w:rPr>
        <w:t xml:space="preserve"> kreip</w:t>
      </w:r>
      <w:r w:rsidR="00262749">
        <w:rPr>
          <w:color w:val="000000"/>
          <w:lang w:eastAsia="en-US"/>
        </w:rPr>
        <w:t>iamasi</w:t>
      </w:r>
      <w:r w:rsidR="002F0593" w:rsidRPr="00F0792E">
        <w:rPr>
          <w:color w:val="000000"/>
          <w:lang w:eastAsia="en-US"/>
        </w:rPr>
        <w:t xml:space="preserve"> ne vėliau kaip per 6 mėnesius nuo vieno iš būsto savininkų mirties;</w:t>
      </w:r>
    </w:p>
    <w:p w14:paraId="06A0EF8D" w14:textId="77777777" w:rsidR="002F0593" w:rsidRDefault="002F0593" w:rsidP="002F0593">
      <w:pPr>
        <w:spacing w:before="0" w:beforeAutospacing="0" w:after="0" w:afterAutospacing="0" w:line="240" w:lineRule="auto"/>
        <w:ind w:firstLine="851"/>
        <w:contextualSpacing/>
        <w:textAlignment w:val="auto"/>
      </w:pPr>
      <w:r>
        <w:rPr>
          <w:bCs/>
          <w:color w:val="000000"/>
          <w:lang w:eastAsia="en-US"/>
        </w:rPr>
        <w:t>2</w:t>
      </w:r>
      <w:r w:rsidR="00AD74F5">
        <w:rPr>
          <w:bCs/>
          <w:color w:val="000000"/>
          <w:lang w:eastAsia="en-US"/>
        </w:rPr>
        <w:t>6</w:t>
      </w:r>
      <w:r>
        <w:rPr>
          <w:bCs/>
          <w:color w:val="000000"/>
          <w:lang w:eastAsia="en-US"/>
        </w:rPr>
        <w:t>.2.</w:t>
      </w:r>
      <w:r w:rsidR="00262749">
        <w:rPr>
          <w:bCs/>
          <w:color w:val="000000"/>
          <w:lang w:eastAsia="en-US"/>
        </w:rPr>
        <w:t>1</w:t>
      </w:r>
      <w:r w:rsidRPr="00167902">
        <w:rPr>
          <w:bCs/>
          <w:color w:val="000000"/>
          <w:lang w:eastAsia="en-US"/>
        </w:rPr>
        <w:t>.</w:t>
      </w:r>
      <w:r w:rsidRPr="00F0792E">
        <w:rPr>
          <w:color w:val="000000"/>
          <w:lang w:eastAsia="en-US"/>
        </w:rPr>
        <w:t xml:space="preserve"> periodine pašalpa apmokama 3 mėnesių nuo kito mėnesio po būsto savininko mirties</w:t>
      </w:r>
      <w:r w:rsidRPr="00F0792E">
        <w:rPr>
          <w:color w:val="000000"/>
          <w:szCs w:val="20"/>
          <w:lang w:eastAsia="en-US"/>
        </w:rPr>
        <w:t xml:space="preserve"> mokama </w:t>
      </w:r>
      <w:r w:rsidRPr="00F0792E">
        <w:rPr>
          <w:color w:val="000000"/>
          <w:lang w:eastAsia="en-US"/>
        </w:rPr>
        <w:t xml:space="preserve">kredito ir </w:t>
      </w:r>
      <w:r w:rsidRPr="00167902">
        <w:rPr>
          <w:color w:val="000000"/>
          <w:lang w:eastAsia="en-US"/>
        </w:rPr>
        <w:t>palūkanų suma</w:t>
      </w:r>
      <w:r w:rsidRPr="00167902">
        <w:rPr>
          <w:bCs/>
          <w:color w:val="000000"/>
          <w:lang w:eastAsia="en-US"/>
        </w:rPr>
        <w:t>, kai</w:t>
      </w:r>
      <w:r w:rsidRPr="00167902">
        <w:rPr>
          <w:color w:val="000000"/>
          <w:lang w:eastAsia="en-US"/>
        </w:rPr>
        <w:t xml:space="preserve"> </w:t>
      </w:r>
      <w:r w:rsidRPr="00F0792E">
        <w:rPr>
          <w:color w:val="000000"/>
          <w:lang w:eastAsia="en-US"/>
        </w:rPr>
        <w:t>b</w:t>
      </w:r>
      <w:r w:rsidRPr="00F0792E">
        <w:t xml:space="preserve">ūsimo paveldėtojo šeimos </w:t>
      </w:r>
      <w:r w:rsidRPr="00167902">
        <w:rPr>
          <w:bCs/>
        </w:rPr>
        <w:t>vidutinės</w:t>
      </w:r>
      <w:r w:rsidRPr="00F0792E">
        <w:t xml:space="preserve"> pajamos vienam šeimos nariui neviršija 2 VRP dydžio;</w:t>
      </w:r>
    </w:p>
    <w:p w14:paraId="6712B03D" w14:textId="77777777" w:rsidR="00A21046" w:rsidRDefault="00167902" w:rsidP="00A21046">
      <w:pPr>
        <w:spacing w:before="0" w:beforeAutospacing="0" w:after="0" w:afterAutospacing="0" w:line="240" w:lineRule="auto"/>
        <w:ind w:firstLine="851"/>
        <w:contextualSpacing/>
        <w:textAlignment w:val="auto"/>
      </w:pPr>
      <w:r>
        <w:rPr>
          <w:bCs/>
        </w:rPr>
        <w:t>2</w:t>
      </w:r>
      <w:r w:rsidR="00AD74F5">
        <w:rPr>
          <w:bCs/>
        </w:rPr>
        <w:t>6</w:t>
      </w:r>
      <w:r w:rsidR="002F0593">
        <w:rPr>
          <w:bCs/>
        </w:rPr>
        <w:t>.2.</w:t>
      </w:r>
      <w:r w:rsidR="00262749">
        <w:rPr>
          <w:bCs/>
        </w:rPr>
        <w:t>2</w:t>
      </w:r>
      <w:r w:rsidR="00F0792E" w:rsidRPr="00167902">
        <w:rPr>
          <w:bCs/>
        </w:rPr>
        <w:t>.</w:t>
      </w:r>
      <w:r w:rsidR="00F0792E" w:rsidRPr="00F0792E">
        <w:t xml:space="preserve"> periodinės pašalpos dydis – mokama kredito ir palūkanų sum</w:t>
      </w:r>
      <w:r w:rsidR="002F0593">
        <w:t>a, ne didesnė kaip 2 BSI dydžio.</w:t>
      </w:r>
    </w:p>
    <w:p w14:paraId="530000F5" w14:textId="77777777" w:rsidR="00A21046" w:rsidRPr="00E316F7" w:rsidRDefault="00AD74F5" w:rsidP="00A21046">
      <w:pPr>
        <w:spacing w:before="0" w:beforeAutospacing="0" w:after="0" w:afterAutospacing="0" w:line="240" w:lineRule="auto"/>
        <w:ind w:firstLine="851"/>
        <w:contextualSpacing/>
        <w:textAlignment w:val="auto"/>
      </w:pPr>
      <w:r w:rsidRPr="00E316F7">
        <w:rPr>
          <w:bCs/>
        </w:rPr>
        <w:t>27</w:t>
      </w:r>
      <w:r w:rsidR="00F0792E" w:rsidRPr="00E316F7">
        <w:rPr>
          <w:bCs/>
        </w:rPr>
        <w:t>.</w:t>
      </w:r>
      <w:r w:rsidR="00F0792E" w:rsidRPr="00E316F7">
        <w:t xml:space="preserve"> Sąlyginė pašalpa gali būti skiriama šiais atvejais:</w:t>
      </w:r>
    </w:p>
    <w:p w14:paraId="423186F4" w14:textId="77777777" w:rsidR="00A21046" w:rsidRDefault="00AD74F5" w:rsidP="002F0593">
      <w:pPr>
        <w:spacing w:before="0" w:beforeAutospacing="0" w:after="0" w:afterAutospacing="0" w:line="240" w:lineRule="auto"/>
        <w:ind w:firstLine="851"/>
        <w:contextualSpacing/>
        <w:textAlignment w:val="auto"/>
      </w:pPr>
      <w:r>
        <w:rPr>
          <w:bCs/>
        </w:rPr>
        <w:t>27</w:t>
      </w:r>
      <w:r w:rsidR="00F0792E" w:rsidRPr="00D7782C">
        <w:rPr>
          <w:bCs/>
        </w:rPr>
        <w:t>.1.</w:t>
      </w:r>
      <w:r w:rsidR="00F0792E" w:rsidRPr="00F0792E">
        <w:t xml:space="preserve"> kai asmuo gydosi nuo priklausomybės (priklausomas nuo alkoholio, narkotikų ar kitų psichotropinių medžiagų) mokama </w:t>
      </w:r>
      <w:r w:rsidR="002F0593">
        <w:t xml:space="preserve">3 BSI dydžio </w:t>
      </w:r>
      <w:r w:rsidR="00324E74">
        <w:t xml:space="preserve">sąlyginė </w:t>
      </w:r>
      <w:r w:rsidR="002F0593">
        <w:t xml:space="preserve">pašalpa </w:t>
      </w:r>
      <w:r w:rsidR="00F0792E" w:rsidRPr="00F0792E">
        <w:t>kas mėnesį, b</w:t>
      </w:r>
      <w:r w:rsidR="002F0593">
        <w:t xml:space="preserve">et ne ilgiau kaip 3 mėnesius, </w:t>
      </w:r>
      <w:r w:rsidR="00F070F4" w:rsidRPr="00F2097A">
        <w:t>kai vidutinės pajamos per mėnesį vienam iš bendrai gyvenančių asmenų neviršija 1</w:t>
      </w:r>
      <w:r w:rsidR="00F2097A">
        <w:t>,5</w:t>
      </w:r>
      <w:r w:rsidR="00F070F4" w:rsidRPr="00F2097A">
        <w:t xml:space="preserve"> VRP dydžio, vieno gyvenančio asmens –</w:t>
      </w:r>
      <w:r w:rsidR="00F2097A">
        <w:t xml:space="preserve"> 2</w:t>
      </w:r>
      <w:r w:rsidR="002F0593">
        <w:t xml:space="preserve"> VRP dydžio; </w:t>
      </w:r>
    </w:p>
    <w:p w14:paraId="01131137" w14:textId="77777777" w:rsidR="00A21046" w:rsidRDefault="00F2097A" w:rsidP="00324E74">
      <w:pPr>
        <w:spacing w:before="0" w:beforeAutospacing="0" w:after="0" w:afterAutospacing="0" w:line="240" w:lineRule="auto"/>
        <w:ind w:firstLine="851"/>
        <w:contextualSpacing/>
        <w:textAlignment w:val="auto"/>
      </w:pPr>
      <w:r>
        <w:rPr>
          <w:bCs/>
        </w:rPr>
        <w:t>2</w:t>
      </w:r>
      <w:r w:rsidR="00AD74F5">
        <w:rPr>
          <w:bCs/>
        </w:rPr>
        <w:t>7</w:t>
      </w:r>
      <w:r w:rsidR="00F0792E" w:rsidRPr="00D7782C">
        <w:rPr>
          <w:bCs/>
        </w:rPr>
        <w:t>.2.</w:t>
      </w:r>
      <w:r w:rsidR="00F0792E" w:rsidRPr="00F0792E">
        <w:t xml:space="preserve"> apmokėti nakvynės, transporto, dokumentų vertimo ar kitas būtinąsias išlaidas asmeniui, pripažintam nukentėjusiu dėl prekybos žmo</w:t>
      </w:r>
      <w:r w:rsidR="002F0593">
        <w:t xml:space="preserve">nėmis </w:t>
      </w:r>
      <w:r w:rsidR="008117F1" w:rsidRPr="00F0792E">
        <w:t>–</w:t>
      </w:r>
      <w:r w:rsidR="002F0593">
        <w:t xml:space="preserve"> </w:t>
      </w:r>
      <w:r w:rsidR="002F0593" w:rsidRPr="00F0792E">
        <w:t>3 BSI dydžio</w:t>
      </w:r>
      <w:r w:rsidR="007E7E53">
        <w:t>.</w:t>
      </w:r>
    </w:p>
    <w:p w14:paraId="538824E6" w14:textId="77777777" w:rsidR="00A21046" w:rsidRPr="00E316F7" w:rsidRDefault="00AD74F5" w:rsidP="002F0593">
      <w:pPr>
        <w:spacing w:before="0" w:beforeAutospacing="0" w:after="0" w:afterAutospacing="0" w:line="240" w:lineRule="auto"/>
        <w:ind w:firstLine="851"/>
        <w:contextualSpacing/>
        <w:textAlignment w:val="auto"/>
      </w:pPr>
      <w:r w:rsidRPr="00E316F7">
        <w:rPr>
          <w:bCs/>
          <w:color w:val="000000" w:themeColor="text1"/>
        </w:rPr>
        <w:t>28</w:t>
      </w:r>
      <w:r w:rsidR="00F0792E" w:rsidRPr="00E316F7">
        <w:rPr>
          <w:bCs/>
          <w:color w:val="000000" w:themeColor="text1"/>
        </w:rPr>
        <w:t>.</w:t>
      </w:r>
      <w:r w:rsidR="00F0792E" w:rsidRPr="00E316F7">
        <w:rPr>
          <w:color w:val="000000" w:themeColor="text1"/>
        </w:rPr>
        <w:t xml:space="preserve"> Didesnė nei </w:t>
      </w:r>
      <w:r w:rsidR="002F0593" w:rsidRPr="00E316F7">
        <w:rPr>
          <w:color w:val="000000" w:themeColor="text1"/>
        </w:rPr>
        <w:t xml:space="preserve">numatyta šio </w:t>
      </w:r>
      <w:r w:rsidR="002F0593" w:rsidRPr="00E316F7">
        <w:t>Tvarkos aprašo 13 ir 14 punktuose</w:t>
      </w:r>
      <w:r w:rsidR="006131CA" w:rsidRPr="00E316F7">
        <w:t xml:space="preserve"> </w:t>
      </w:r>
      <w:r w:rsidR="006131CA" w:rsidRPr="00E316F7">
        <w:rPr>
          <w:color w:val="000000" w:themeColor="text1"/>
        </w:rPr>
        <w:t>tikslinė</w:t>
      </w:r>
      <w:r w:rsidR="00F0792E" w:rsidRPr="00E316F7">
        <w:rPr>
          <w:color w:val="000000" w:themeColor="text1"/>
        </w:rPr>
        <w:t xml:space="preserve"> pašalpa motyvuotu Komisijos siūlymu </w:t>
      </w:r>
      <w:bookmarkStart w:id="59" w:name="_Hlk68681637"/>
      <w:r w:rsidR="00F0792E" w:rsidRPr="00E316F7">
        <w:rPr>
          <w:color w:val="000000" w:themeColor="text1"/>
        </w:rPr>
        <w:t xml:space="preserve">gali būti </w:t>
      </w:r>
      <w:bookmarkEnd w:id="59"/>
      <w:r w:rsidR="00F0792E" w:rsidRPr="00E316F7">
        <w:rPr>
          <w:color w:val="000000" w:themeColor="text1"/>
        </w:rPr>
        <w:t xml:space="preserve">skiriama </w:t>
      </w:r>
      <w:r w:rsidR="00401F58" w:rsidRPr="00E316F7">
        <w:rPr>
          <w:color w:val="000000" w:themeColor="text1"/>
        </w:rPr>
        <w:t>S</w:t>
      </w:r>
      <w:r w:rsidR="00F0792E" w:rsidRPr="00E316F7">
        <w:rPr>
          <w:color w:val="000000" w:themeColor="text1"/>
        </w:rPr>
        <w:t>avivaldybės tarybos sprendimu:</w:t>
      </w:r>
    </w:p>
    <w:p w14:paraId="28FC750E" w14:textId="77777777" w:rsidR="00A21046" w:rsidRDefault="00AD74F5" w:rsidP="002F0593">
      <w:pPr>
        <w:spacing w:before="0" w:beforeAutospacing="0" w:after="0" w:afterAutospacing="0" w:line="240" w:lineRule="auto"/>
        <w:ind w:firstLine="851"/>
        <w:contextualSpacing/>
        <w:textAlignment w:val="auto"/>
      </w:pPr>
      <w:r>
        <w:rPr>
          <w:bCs/>
          <w:color w:val="000000" w:themeColor="text1"/>
        </w:rPr>
        <w:t>28</w:t>
      </w:r>
      <w:r w:rsidR="00F0792E" w:rsidRPr="00D7782C">
        <w:rPr>
          <w:bCs/>
          <w:color w:val="000000" w:themeColor="text1"/>
        </w:rPr>
        <w:t>.1.</w:t>
      </w:r>
      <w:r w:rsidR="00F0792E" w:rsidRPr="00F0792E">
        <w:rPr>
          <w:color w:val="000000" w:themeColor="text1"/>
        </w:rPr>
        <w:t xml:space="preserve"> tikslinė pašalpa</w:t>
      </w:r>
      <w:r w:rsidR="00F0792E" w:rsidRPr="00F0792E">
        <w:t xml:space="preserve"> </w:t>
      </w:r>
      <w:r w:rsidR="00F0792E" w:rsidRPr="00F0792E">
        <w:rPr>
          <w:color w:val="000000" w:themeColor="text1"/>
        </w:rPr>
        <w:t>nukentėjus nuo</w:t>
      </w:r>
      <w:r w:rsidR="00110286">
        <w:rPr>
          <w:color w:val="000000" w:themeColor="text1"/>
        </w:rPr>
        <w:t xml:space="preserve"> gaisro ar</w:t>
      </w:r>
      <w:r w:rsidR="00F0792E" w:rsidRPr="00F0792E">
        <w:rPr>
          <w:color w:val="000000" w:themeColor="text1"/>
        </w:rPr>
        <w:t xml:space="preserve"> stichin</w:t>
      </w:r>
      <w:r>
        <w:rPr>
          <w:color w:val="000000" w:themeColor="text1"/>
        </w:rPr>
        <w:t xml:space="preserve">ės </w:t>
      </w:r>
      <w:r w:rsidR="00F0792E" w:rsidRPr="00F0792E">
        <w:rPr>
          <w:color w:val="000000" w:themeColor="text1"/>
        </w:rPr>
        <w:t>nelaim</w:t>
      </w:r>
      <w:r>
        <w:rPr>
          <w:color w:val="000000" w:themeColor="text1"/>
        </w:rPr>
        <w:t>ės</w:t>
      </w:r>
      <w:r w:rsidR="00F0792E" w:rsidRPr="00F0792E">
        <w:rPr>
          <w:color w:val="000000" w:themeColor="text1"/>
        </w:rPr>
        <w:t xml:space="preserve">, jei nukentėjo visos gyvenamosios patalpos ir (ar) namų turtas </w:t>
      </w:r>
      <w:r w:rsidR="008117F1" w:rsidRPr="00F0792E">
        <w:t>–</w:t>
      </w:r>
      <w:r w:rsidR="00F66FD2">
        <w:rPr>
          <w:color w:val="000000" w:themeColor="text1"/>
        </w:rPr>
        <w:t xml:space="preserve"> </w:t>
      </w:r>
      <w:r w:rsidR="00F0792E" w:rsidRPr="00F0792E">
        <w:rPr>
          <w:color w:val="000000" w:themeColor="text1"/>
        </w:rPr>
        <w:t>iki 100 BSI dydžio;</w:t>
      </w:r>
    </w:p>
    <w:p w14:paraId="782375CC" w14:textId="77777777" w:rsidR="000C54C5" w:rsidRPr="00E316F7" w:rsidRDefault="00AD74F5" w:rsidP="000C54C5">
      <w:pPr>
        <w:spacing w:before="0" w:beforeAutospacing="0" w:after="0" w:afterAutospacing="0" w:line="240" w:lineRule="auto"/>
        <w:ind w:firstLine="851"/>
        <w:contextualSpacing/>
        <w:textAlignment w:val="auto"/>
      </w:pPr>
      <w:r>
        <w:rPr>
          <w:bCs/>
        </w:rPr>
        <w:t>28</w:t>
      </w:r>
      <w:r w:rsidR="00F0792E" w:rsidRPr="004636AF">
        <w:rPr>
          <w:bCs/>
        </w:rPr>
        <w:t>.2.</w:t>
      </w:r>
      <w:r w:rsidR="00F0792E" w:rsidRPr="004636AF">
        <w:t xml:space="preserve"> tikslinė pašalpa sunkios ligos</w:t>
      </w:r>
      <w:r w:rsidR="001B66BA" w:rsidRPr="004636AF">
        <w:t>, medicininės operacijos, smegenų</w:t>
      </w:r>
      <w:r w:rsidR="001B66BA" w:rsidRPr="004636AF">
        <w:rPr>
          <w:lang w:eastAsia="en-US"/>
        </w:rPr>
        <w:t xml:space="preserve"> insulto, miokardo infarkto</w:t>
      </w:r>
      <w:r w:rsidR="001B66BA" w:rsidRPr="004636AF">
        <w:t xml:space="preserve"> </w:t>
      </w:r>
      <w:r>
        <w:t>a</w:t>
      </w:r>
      <w:r w:rsidR="001B66BA" w:rsidRPr="004636AF">
        <w:t>r sunkios traumos atvej</w:t>
      </w:r>
      <w:r>
        <w:t>ais</w:t>
      </w:r>
      <w:r w:rsidR="002F0593" w:rsidRPr="004636AF">
        <w:t xml:space="preserve"> </w:t>
      </w:r>
      <w:r>
        <w:t>(</w:t>
      </w:r>
      <w:r w:rsidR="002F0593" w:rsidRPr="004636AF">
        <w:t>gydymo išlaidoms kompensuoti</w:t>
      </w:r>
      <w:r>
        <w:t>)</w:t>
      </w:r>
      <w:r w:rsidR="00F0792E" w:rsidRPr="004636AF">
        <w:t xml:space="preserve"> </w:t>
      </w:r>
      <w:r w:rsidR="008117F1" w:rsidRPr="00F0792E">
        <w:t>–</w:t>
      </w:r>
      <w:r w:rsidR="00F66FD2">
        <w:t xml:space="preserve"> </w:t>
      </w:r>
      <w:r w:rsidR="00F0792E" w:rsidRPr="004636AF">
        <w:t xml:space="preserve">iki </w:t>
      </w:r>
      <w:r w:rsidR="001B66BA" w:rsidRPr="004636AF">
        <w:t>3</w:t>
      </w:r>
      <w:r w:rsidR="00F0792E" w:rsidRPr="004636AF">
        <w:t>0 BSI dydžio</w:t>
      </w:r>
      <w:r w:rsidR="000C54C5">
        <w:t xml:space="preserve">, </w:t>
      </w:r>
      <w:r w:rsidR="000C54C5" w:rsidRPr="00E316F7">
        <w:t>tačiau neviršijant pateiktuose dokumentuose nurodytų sumų.</w:t>
      </w:r>
    </w:p>
    <w:p w14:paraId="036AF98A" w14:textId="5552AA8A" w:rsidR="00A21046" w:rsidRPr="00E316F7" w:rsidRDefault="00AD74F5" w:rsidP="00E316F7">
      <w:pPr>
        <w:spacing w:before="0" w:beforeAutospacing="0" w:after="0" w:afterAutospacing="0" w:line="240" w:lineRule="auto"/>
        <w:ind w:firstLine="851"/>
        <w:contextualSpacing/>
        <w:textAlignment w:val="auto"/>
        <w:rPr>
          <w:color w:val="000000" w:themeColor="text1"/>
        </w:rPr>
      </w:pPr>
      <w:r>
        <w:rPr>
          <w:bCs/>
          <w:color w:val="000000" w:themeColor="text1"/>
        </w:rPr>
        <w:t>28</w:t>
      </w:r>
      <w:r w:rsidR="00F0792E" w:rsidRPr="00D7782C">
        <w:rPr>
          <w:bCs/>
          <w:color w:val="000000" w:themeColor="text1"/>
        </w:rPr>
        <w:t>.</w:t>
      </w:r>
      <w:r w:rsidR="001B66BA">
        <w:rPr>
          <w:bCs/>
          <w:color w:val="000000" w:themeColor="text1"/>
        </w:rPr>
        <w:t>3</w:t>
      </w:r>
      <w:r w:rsidR="00F0792E" w:rsidRPr="00D7782C">
        <w:rPr>
          <w:bCs/>
          <w:color w:val="000000" w:themeColor="text1"/>
        </w:rPr>
        <w:t>.</w:t>
      </w:r>
      <w:r w:rsidR="00F0792E" w:rsidRPr="00F0792E">
        <w:rPr>
          <w:color w:val="000000" w:themeColor="text1"/>
        </w:rPr>
        <w:t xml:space="preserve"> tikslinė pašalpa </w:t>
      </w:r>
      <w:r w:rsidR="002F0593">
        <w:rPr>
          <w:color w:val="000000" w:themeColor="text1"/>
        </w:rPr>
        <w:t>sergantiems onkologine liga</w:t>
      </w:r>
      <w:r w:rsidR="00F0792E" w:rsidRPr="00F0792E">
        <w:rPr>
          <w:color w:val="000000" w:themeColor="text1"/>
        </w:rPr>
        <w:t xml:space="preserve"> </w:t>
      </w:r>
      <w:r w:rsidR="00E316F7" w:rsidRPr="0060563E">
        <w:t>(</w:t>
      </w:r>
      <w:r w:rsidR="0061184C" w:rsidRPr="0060563E">
        <w:t>gydymo išlaidoms kompensuoti, pateikus</w:t>
      </w:r>
      <w:r w:rsidR="00E316F7" w:rsidRPr="0060563E">
        <w:t xml:space="preserve"> dokument</w:t>
      </w:r>
      <w:r w:rsidR="0061184C" w:rsidRPr="0060563E">
        <w:t>us</w:t>
      </w:r>
      <w:r w:rsidR="00E316F7" w:rsidRPr="0060563E">
        <w:t>, įrodanči</w:t>
      </w:r>
      <w:r w:rsidR="0061184C" w:rsidRPr="0060563E">
        <w:t>us</w:t>
      </w:r>
      <w:r w:rsidR="00E316F7" w:rsidRPr="0060563E">
        <w:t xml:space="preserve"> patirtas (patiriamas) išlaidas (sąskaitas faktūras, pinigų paėmimo kvitus, kasos čekius, išankstines sąskaitas, gydytojų išduotus receptus ir kt</w:t>
      </w:r>
      <w:r w:rsidR="00E316F7" w:rsidRPr="00B05991">
        <w:t>.)</w:t>
      </w:r>
      <w:r w:rsidR="00E316F7">
        <w:t>,</w:t>
      </w:r>
      <w:r w:rsidR="00E316F7" w:rsidRPr="00B05991">
        <w:t xml:space="preserve"> </w:t>
      </w:r>
      <w:r w:rsidR="00E316F7" w:rsidRPr="00FD3775">
        <w:t xml:space="preserve">išduotus </w:t>
      </w:r>
      <w:r w:rsidR="00E316F7" w:rsidRPr="00FD3775">
        <w:rPr>
          <w:bCs/>
        </w:rPr>
        <w:t xml:space="preserve">ne vėliau kaip </w:t>
      </w:r>
      <w:r w:rsidR="00E316F7" w:rsidRPr="00FD3775">
        <w:t>per 6 mėnesius iki Prašymo pateikimo dienos</w:t>
      </w:r>
      <w:r w:rsidR="00E316F7">
        <w:t>)</w:t>
      </w:r>
      <w:r w:rsidR="00E316F7">
        <w:rPr>
          <w:color w:val="000000" w:themeColor="text1"/>
        </w:rPr>
        <w:t xml:space="preserve"> </w:t>
      </w:r>
      <w:r w:rsidR="008117F1" w:rsidRPr="00F0792E">
        <w:t>–</w:t>
      </w:r>
      <w:r w:rsidR="00F66FD2">
        <w:rPr>
          <w:color w:val="000000" w:themeColor="text1"/>
        </w:rPr>
        <w:t xml:space="preserve"> </w:t>
      </w:r>
      <w:r w:rsidR="006C246E" w:rsidRPr="00F0792E">
        <w:rPr>
          <w:color w:val="000000" w:themeColor="text1"/>
        </w:rPr>
        <w:t xml:space="preserve">iki </w:t>
      </w:r>
      <w:r w:rsidR="00F0792E" w:rsidRPr="00F0792E">
        <w:rPr>
          <w:color w:val="000000" w:themeColor="text1"/>
        </w:rPr>
        <w:t>70 BSI dydžio</w:t>
      </w:r>
      <w:r w:rsidR="000C54C5">
        <w:rPr>
          <w:color w:val="000000" w:themeColor="text1"/>
        </w:rPr>
        <w:t>,</w:t>
      </w:r>
      <w:r w:rsidR="000C54C5" w:rsidRPr="000C54C5">
        <w:t xml:space="preserve"> </w:t>
      </w:r>
      <w:r w:rsidR="000C54C5" w:rsidRPr="00E316F7">
        <w:t>tačiau neviršijant pateiktuose dokumentuose nurodytų sumų.</w:t>
      </w:r>
    </w:p>
    <w:p w14:paraId="39F3E24C" w14:textId="77777777" w:rsidR="00F2097A" w:rsidRPr="00A21046" w:rsidRDefault="00AD74F5" w:rsidP="00A21046">
      <w:pPr>
        <w:spacing w:before="0" w:beforeAutospacing="0" w:after="0" w:afterAutospacing="0" w:line="240" w:lineRule="auto"/>
        <w:ind w:firstLine="851"/>
        <w:contextualSpacing/>
        <w:textAlignment w:val="auto"/>
      </w:pPr>
      <w:r>
        <w:rPr>
          <w:bCs/>
        </w:rPr>
        <w:t>29</w:t>
      </w:r>
      <w:r w:rsidR="00F2097A" w:rsidRPr="00D7782C">
        <w:rPr>
          <w:bCs/>
        </w:rPr>
        <w:t>.</w:t>
      </w:r>
      <w:r w:rsidR="00F2097A" w:rsidRPr="00F0792E">
        <w:t xml:space="preserve"> Bendra</w:t>
      </w:r>
      <w:r w:rsidR="001B66BA">
        <w:t xml:space="preserve"> P</w:t>
      </w:r>
      <w:r w:rsidR="00F2097A" w:rsidRPr="00F0792E">
        <w:t xml:space="preserve">ašalpų, skirtų asmeniui per </w:t>
      </w:r>
      <w:r w:rsidR="00F2097A" w:rsidRPr="00D7782C">
        <w:rPr>
          <w:bCs/>
        </w:rPr>
        <w:t>12 mėnesių</w:t>
      </w:r>
      <w:r w:rsidR="00F2097A" w:rsidRPr="00D7782C">
        <w:t>,</w:t>
      </w:r>
      <w:r w:rsidR="00F2097A" w:rsidRPr="00F0792E">
        <w:t xml:space="preserve"> suma negali viršyti 1</w:t>
      </w:r>
      <w:r w:rsidR="001B66BA">
        <w:t>5</w:t>
      </w:r>
      <w:r w:rsidR="00F2097A" w:rsidRPr="00F0792E">
        <w:t xml:space="preserve"> BSI dydžio</w:t>
      </w:r>
      <w:r w:rsidR="001B66BA">
        <w:t>, išskyrus Tvarkos apraš</w:t>
      </w:r>
      <w:r w:rsidR="00D90979">
        <w:t>o</w:t>
      </w:r>
      <w:r w:rsidR="001B66BA">
        <w:t xml:space="preserve"> </w:t>
      </w:r>
      <w:r w:rsidR="001B66BA" w:rsidRPr="00DF3CDF">
        <w:t>12, 13 ir 14</w:t>
      </w:r>
      <w:r w:rsidR="001B66BA">
        <w:t xml:space="preserve"> punktuose nurodytus atvejus.</w:t>
      </w:r>
    </w:p>
    <w:p w14:paraId="5C3D5C2B" w14:textId="77777777" w:rsidR="00F0792E" w:rsidRPr="00F0792E" w:rsidRDefault="00F0792E" w:rsidP="00F0792E">
      <w:pPr>
        <w:widowControl/>
        <w:autoSpaceDE w:val="0"/>
        <w:autoSpaceDN w:val="0"/>
        <w:spacing w:before="0" w:beforeAutospacing="0" w:after="0" w:afterAutospacing="0" w:line="240" w:lineRule="auto"/>
        <w:ind w:firstLine="1276"/>
        <w:textAlignment w:val="auto"/>
        <w:rPr>
          <w:lang w:eastAsia="en-US"/>
        </w:rPr>
      </w:pPr>
    </w:p>
    <w:p w14:paraId="3905C04D" w14:textId="77777777" w:rsidR="00F0792E" w:rsidRPr="00F0792E" w:rsidRDefault="00F0792E" w:rsidP="00F0792E">
      <w:pPr>
        <w:widowControl/>
        <w:autoSpaceDE w:val="0"/>
        <w:autoSpaceDN w:val="0"/>
        <w:spacing w:before="0" w:beforeAutospacing="0" w:after="0" w:afterAutospacing="0" w:line="240" w:lineRule="auto"/>
        <w:jc w:val="center"/>
        <w:textAlignment w:val="auto"/>
        <w:rPr>
          <w:rFonts w:ascii="TimesNewRomanPS-BoldMT" w:hAnsi="TimesNewRomanPS-BoldMT" w:cs="TimesNewRomanPS-BoldMT"/>
          <w:bCs/>
          <w:color w:val="000000" w:themeColor="text1"/>
        </w:rPr>
      </w:pPr>
      <w:r w:rsidRPr="00F0792E">
        <w:rPr>
          <w:b/>
          <w:color w:val="000000" w:themeColor="text1"/>
        </w:rPr>
        <w:t>III SKYRIUS</w:t>
      </w:r>
    </w:p>
    <w:p w14:paraId="2CAF2C48" w14:textId="77777777" w:rsidR="00F0792E" w:rsidRPr="00F0792E" w:rsidRDefault="00324E74" w:rsidP="00F0792E">
      <w:pPr>
        <w:spacing w:before="0" w:beforeAutospacing="0" w:after="0" w:afterAutospacing="0" w:line="240" w:lineRule="auto"/>
        <w:ind w:right="-135"/>
        <w:contextualSpacing/>
        <w:jc w:val="center"/>
        <w:textAlignment w:val="auto"/>
        <w:rPr>
          <w:b/>
        </w:rPr>
      </w:pPr>
      <w:r>
        <w:rPr>
          <w:b/>
          <w:caps/>
        </w:rPr>
        <w:t>pajamų PAŠALPOMS</w:t>
      </w:r>
      <w:r w:rsidR="00F0792E" w:rsidRPr="00F0792E">
        <w:rPr>
          <w:b/>
          <w:caps/>
        </w:rPr>
        <w:t xml:space="preserve"> GAUTI apskaičiavimas</w:t>
      </w:r>
    </w:p>
    <w:p w14:paraId="5742859F" w14:textId="77777777" w:rsidR="00F0792E" w:rsidRPr="00F0792E" w:rsidRDefault="00F0792E" w:rsidP="00F0792E">
      <w:pPr>
        <w:spacing w:before="0" w:beforeAutospacing="0" w:after="0" w:afterAutospacing="0" w:line="240" w:lineRule="auto"/>
        <w:ind w:right="-135" w:firstLine="1276"/>
        <w:contextualSpacing/>
        <w:jc w:val="center"/>
        <w:textAlignment w:val="auto"/>
      </w:pPr>
    </w:p>
    <w:p w14:paraId="42B2D593" w14:textId="31C11BFF" w:rsidR="00F0792E" w:rsidRPr="00EF117F" w:rsidRDefault="00110286" w:rsidP="00A21046">
      <w:pPr>
        <w:spacing w:before="0" w:beforeAutospacing="0" w:after="0" w:afterAutospacing="0" w:line="240" w:lineRule="auto"/>
        <w:ind w:right="-136" w:firstLine="851"/>
        <w:contextualSpacing/>
        <w:textAlignment w:val="auto"/>
      </w:pPr>
      <w:r w:rsidRPr="00110286">
        <w:t>3</w:t>
      </w:r>
      <w:r w:rsidR="00891432">
        <w:t>0</w:t>
      </w:r>
      <w:r w:rsidR="00F0792E" w:rsidRPr="00110286">
        <w:rPr>
          <w:bCs/>
        </w:rPr>
        <w:t>.</w:t>
      </w:r>
      <w:r w:rsidR="00F0792E" w:rsidRPr="00F0792E">
        <w:t xml:space="preserve"> </w:t>
      </w:r>
      <w:r w:rsidR="00F0792E" w:rsidRPr="00110286">
        <w:rPr>
          <w:bCs/>
        </w:rPr>
        <w:t xml:space="preserve">Vidutinės </w:t>
      </w:r>
      <w:r w:rsidR="00F0792E" w:rsidRPr="00F0792E">
        <w:t xml:space="preserve">bendrai gyvenančių asmenų </w:t>
      </w:r>
      <w:r>
        <w:t>arba</w:t>
      </w:r>
      <w:r w:rsidR="00F0792E" w:rsidRPr="00F0792E">
        <w:t xml:space="preserve"> vieno gyvenančio asmens pajamos per mėnesį apskaičiuojamos vadovaujantis </w:t>
      </w:r>
      <w:r w:rsidR="00401F58">
        <w:t>Į</w:t>
      </w:r>
      <w:r w:rsidR="00F0792E" w:rsidRPr="00F0792E">
        <w:t xml:space="preserve">statymo 17 </w:t>
      </w:r>
      <w:r w:rsidR="003C208A">
        <w:t xml:space="preserve">ir </w:t>
      </w:r>
      <w:r w:rsidR="003C208A" w:rsidRPr="001B66BA">
        <w:t xml:space="preserve">18 </w:t>
      </w:r>
      <w:r w:rsidR="00F0792E" w:rsidRPr="001B66BA">
        <w:t>s</w:t>
      </w:r>
      <w:r w:rsidR="00F0792E" w:rsidRPr="00F0792E">
        <w:t>traipsn</w:t>
      </w:r>
      <w:r w:rsidR="003C208A">
        <w:t>iuose</w:t>
      </w:r>
      <w:r w:rsidR="00F0792E" w:rsidRPr="00F0792E">
        <w:t xml:space="preserve"> nustatyta tvarka, imant trijų mėnesių iki kreipimosi arba kreipimosi mėnesio pajamas. </w:t>
      </w:r>
      <w:r w:rsidR="00F0792E" w:rsidRPr="00EF117F">
        <w:t xml:space="preserve">Tvarkos aprašo 18 ir </w:t>
      </w:r>
      <w:r w:rsidR="001B66BA" w:rsidRPr="00EF117F">
        <w:t>19</w:t>
      </w:r>
      <w:r w:rsidR="00F0792E" w:rsidRPr="00EF117F">
        <w:t xml:space="preserve"> punktuose nustatytais atvejais į pajamas įskaitomos kartu su pareiškėju viename būste gyvenančio (-</w:t>
      </w:r>
      <w:proofErr w:type="spellStart"/>
      <w:r w:rsidR="00F0792E" w:rsidRPr="00EF117F">
        <w:t>ių</w:t>
      </w:r>
      <w:proofErr w:type="spellEnd"/>
      <w:r w:rsidR="00F0792E" w:rsidRPr="00EF117F">
        <w:t xml:space="preserve">) </w:t>
      </w:r>
      <w:r w:rsidR="00E316F7" w:rsidRPr="00EF117F">
        <w:t xml:space="preserve">ir gyvenamąją vietą </w:t>
      </w:r>
      <w:r w:rsidR="00EF117F" w:rsidRPr="0060563E">
        <w:t>deklar</w:t>
      </w:r>
      <w:r w:rsidR="0061184C" w:rsidRPr="0060563E">
        <w:t>avusio</w:t>
      </w:r>
      <w:r w:rsidR="00EF117F" w:rsidRPr="0060563E">
        <w:t xml:space="preserve"> (-</w:t>
      </w:r>
      <w:proofErr w:type="spellStart"/>
      <w:r w:rsidR="00EF117F" w:rsidRPr="0060563E">
        <w:t>ių</w:t>
      </w:r>
      <w:proofErr w:type="spellEnd"/>
      <w:r w:rsidR="00EF117F" w:rsidRPr="0060563E">
        <w:t xml:space="preserve">) </w:t>
      </w:r>
      <w:r w:rsidR="00F0792E" w:rsidRPr="00EF117F">
        <w:t>asmens (-ų) pajamos.</w:t>
      </w:r>
    </w:p>
    <w:p w14:paraId="61B84C35" w14:textId="77777777" w:rsidR="00F0792E" w:rsidRPr="00F0792E" w:rsidRDefault="00F0792E" w:rsidP="00F0792E">
      <w:pPr>
        <w:spacing w:before="0" w:beforeAutospacing="0" w:after="0" w:afterAutospacing="0" w:line="240" w:lineRule="auto"/>
        <w:ind w:right="-135" w:firstLine="1276"/>
        <w:contextualSpacing/>
        <w:textAlignment w:val="auto"/>
        <w:rPr>
          <w:b/>
          <w:caps/>
        </w:rPr>
      </w:pPr>
    </w:p>
    <w:p w14:paraId="765064FE" w14:textId="77777777" w:rsidR="00F0792E" w:rsidRPr="00F0792E" w:rsidRDefault="00F0792E" w:rsidP="00F0792E">
      <w:pPr>
        <w:spacing w:before="0" w:beforeAutospacing="0" w:after="0" w:afterAutospacing="0" w:line="240" w:lineRule="auto"/>
        <w:contextualSpacing/>
        <w:jc w:val="center"/>
        <w:textAlignment w:val="auto"/>
      </w:pPr>
      <w:bookmarkStart w:id="60" w:name="_Hlk523499176"/>
      <w:r w:rsidRPr="00F0792E">
        <w:rPr>
          <w:b/>
        </w:rPr>
        <w:t>IV SKYRIUS</w:t>
      </w:r>
    </w:p>
    <w:p w14:paraId="053F5904" w14:textId="77777777" w:rsidR="00F0792E" w:rsidRDefault="00F0792E" w:rsidP="00F0792E">
      <w:pPr>
        <w:spacing w:before="0" w:beforeAutospacing="0" w:after="0" w:afterAutospacing="0" w:line="240" w:lineRule="auto"/>
        <w:ind w:right="-136"/>
        <w:contextualSpacing/>
        <w:jc w:val="center"/>
        <w:textAlignment w:val="auto"/>
        <w:rPr>
          <w:b/>
          <w:caps/>
        </w:rPr>
      </w:pPr>
      <w:r w:rsidRPr="00F0792E">
        <w:rPr>
          <w:b/>
          <w:caps/>
        </w:rPr>
        <w:t>pašalpų skyrimas, teikimo būdai ir mokėjimas</w:t>
      </w:r>
    </w:p>
    <w:p w14:paraId="57096375" w14:textId="77777777" w:rsidR="00576C47" w:rsidRPr="00F0792E" w:rsidRDefault="00576C47" w:rsidP="00F0792E">
      <w:pPr>
        <w:spacing w:before="0" w:beforeAutospacing="0" w:after="0" w:afterAutospacing="0" w:line="240" w:lineRule="auto"/>
        <w:ind w:right="-136"/>
        <w:contextualSpacing/>
        <w:jc w:val="center"/>
        <w:textAlignment w:val="auto"/>
        <w:rPr>
          <w:b/>
          <w:caps/>
        </w:rPr>
      </w:pPr>
    </w:p>
    <w:p w14:paraId="6A46A1ED" w14:textId="77777777" w:rsidR="00A21046" w:rsidRDefault="00F0792E" w:rsidP="00A21046">
      <w:pPr>
        <w:tabs>
          <w:tab w:val="left" w:pos="851"/>
        </w:tabs>
        <w:spacing w:before="0" w:beforeAutospacing="0" w:after="0" w:afterAutospacing="0" w:line="240" w:lineRule="auto"/>
        <w:ind w:right="-136" w:firstLine="851"/>
        <w:contextualSpacing/>
        <w:textAlignment w:val="auto"/>
      </w:pPr>
      <w:r w:rsidRPr="003C07EC">
        <w:rPr>
          <w:bCs/>
        </w:rPr>
        <w:t>3</w:t>
      </w:r>
      <w:r w:rsidR="00891432">
        <w:rPr>
          <w:bCs/>
        </w:rPr>
        <w:t>1</w:t>
      </w:r>
      <w:r w:rsidRPr="003C07EC">
        <w:rPr>
          <w:bCs/>
        </w:rPr>
        <w:t>.</w:t>
      </w:r>
      <w:r w:rsidRPr="00F0792E">
        <w:t xml:space="preserve"> Kreipimasis dėl Pašalpų, jų skyrimas, teikimas ir mokėjimas vykdomas Administracijos direktoriaus įsakymu nustatyta tvarka. </w:t>
      </w:r>
    </w:p>
    <w:p w14:paraId="32BEF922" w14:textId="77777777" w:rsidR="00A21046" w:rsidRDefault="00F0792E" w:rsidP="00A21046">
      <w:pPr>
        <w:tabs>
          <w:tab w:val="left" w:pos="851"/>
        </w:tabs>
        <w:spacing w:before="0" w:beforeAutospacing="0" w:after="0" w:afterAutospacing="0" w:line="240" w:lineRule="auto"/>
        <w:ind w:right="-136" w:firstLine="851"/>
        <w:contextualSpacing/>
        <w:textAlignment w:val="auto"/>
      </w:pPr>
      <w:r w:rsidRPr="003C07EC">
        <w:rPr>
          <w:rFonts w:ascii="TimesNewRomanPSMT" w:hAnsi="TimesNewRomanPSMT" w:cs="TimesNewRomanPSMT"/>
          <w:bCs/>
        </w:rPr>
        <w:t>3</w:t>
      </w:r>
      <w:r w:rsidR="00891432">
        <w:rPr>
          <w:rFonts w:ascii="TimesNewRomanPSMT" w:hAnsi="TimesNewRomanPSMT" w:cs="TimesNewRomanPSMT"/>
          <w:bCs/>
        </w:rPr>
        <w:t>2</w:t>
      </w:r>
      <w:r w:rsidRPr="003C07EC">
        <w:rPr>
          <w:rFonts w:ascii="TimesNewRomanPSMT" w:hAnsi="TimesNewRomanPSMT" w:cs="TimesNewRomanPSMT"/>
          <w:bCs/>
        </w:rPr>
        <w:t>.</w:t>
      </w:r>
      <w:r w:rsidRPr="00F0792E">
        <w:rPr>
          <w:rFonts w:ascii="TimesNewRomanPSMT" w:hAnsi="TimesNewRomanPSMT" w:cs="TimesNewRomanPSMT"/>
        </w:rPr>
        <w:t xml:space="preserve"> Pašalpos </w:t>
      </w:r>
      <w:r w:rsidRPr="00891432">
        <w:rPr>
          <w:rFonts w:ascii="TimesNewRomanPSMT" w:hAnsi="TimesNewRomanPSMT" w:cs="TimesNewRomanPSMT"/>
        </w:rPr>
        <w:t>skiriamos/neskiriamos Administracijos direktoriaus įsakym</w:t>
      </w:r>
      <w:r w:rsidR="001C588B">
        <w:rPr>
          <w:rFonts w:ascii="TimesNewRomanPSMT" w:hAnsi="TimesNewRomanPSMT" w:cs="TimesNewRomanPSMT"/>
        </w:rPr>
        <w:t>ais</w:t>
      </w:r>
      <w:r w:rsidRPr="00891432">
        <w:rPr>
          <w:rFonts w:ascii="TimesNewRomanPSMT" w:hAnsi="TimesNewRomanPSMT" w:cs="TimesNewRomanPSMT"/>
        </w:rPr>
        <w:t xml:space="preserve">, </w:t>
      </w:r>
      <w:r w:rsidR="00C01F85" w:rsidRPr="00891432">
        <w:rPr>
          <w:rFonts w:ascii="TimesNewRomanPSMT" w:hAnsi="TimesNewRomanPSMT" w:cs="TimesNewRomanPSMT"/>
        </w:rPr>
        <w:t xml:space="preserve">atsižvelgiant į </w:t>
      </w:r>
      <w:r w:rsidRPr="00891432">
        <w:rPr>
          <w:rFonts w:ascii="TimesNewRomanPSMT" w:hAnsi="TimesNewRomanPSMT" w:cs="TimesNewRomanPSMT"/>
        </w:rPr>
        <w:t xml:space="preserve">Komisijos </w:t>
      </w:r>
      <w:r w:rsidR="00891432" w:rsidRPr="00891432">
        <w:rPr>
          <w:rFonts w:ascii="TimesNewRomanPSMT" w:hAnsi="TimesNewRomanPSMT" w:cs="TimesNewRomanPSMT"/>
        </w:rPr>
        <w:t>rekomendacijas</w:t>
      </w:r>
      <w:r w:rsidRPr="00F0792E">
        <w:rPr>
          <w:rFonts w:ascii="TimesNewRomanPSMT" w:hAnsi="TimesNewRomanPSMT" w:cs="TimesNewRomanPSMT"/>
        </w:rPr>
        <w:t>.</w:t>
      </w:r>
    </w:p>
    <w:p w14:paraId="636866BD" w14:textId="77777777" w:rsidR="00A21046" w:rsidRDefault="00891432" w:rsidP="00A21046">
      <w:pPr>
        <w:tabs>
          <w:tab w:val="left" w:pos="851"/>
        </w:tabs>
        <w:spacing w:before="0" w:beforeAutospacing="0" w:after="0" w:afterAutospacing="0" w:line="240" w:lineRule="auto"/>
        <w:ind w:right="-136" w:firstLine="851"/>
        <w:contextualSpacing/>
        <w:textAlignment w:val="auto"/>
      </w:pPr>
      <w:r>
        <w:rPr>
          <w:rFonts w:ascii="TimesNewRomanPSMT" w:hAnsi="TimesNewRomanPSMT" w:cs="TimesNewRomanPSMT"/>
          <w:bCs/>
        </w:rPr>
        <w:t>33</w:t>
      </w:r>
      <w:r w:rsidR="00F0792E" w:rsidRPr="003C07EC">
        <w:rPr>
          <w:rFonts w:ascii="TimesNewRomanPSMT" w:hAnsi="TimesNewRomanPSMT" w:cs="TimesNewRomanPSMT"/>
          <w:bCs/>
        </w:rPr>
        <w:t>.</w:t>
      </w:r>
      <w:r w:rsidR="00F0792E" w:rsidRPr="00F0792E">
        <w:rPr>
          <w:rFonts w:ascii="TimesNewRomanPSMT" w:hAnsi="TimesNewRomanPSMT" w:cs="TimesNewRomanPSMT"/>
        </w:rPr>
        <w:t xml:space="preserve"> Pašalpos neskiriamos</w:t>
      </w:r>
      <w:r w:rsidR="00742797">
        <w:rPr>
          <w:rFonts w:ascii="TimesNewRomanPSMT" w:hAnsi="TimesNewRomanPSMT" w:cs="TimesNewRomanPSMT"/>
        </w:rPr>
        <w:t>, kai</w:t>
      </w:r>
      <w:r w:rsidR="00F0792E" w:rsidRPr="00F0792E">
        <w:rPr>
          <w:rFonts w:ascii="TimesNewRomanPSMT" w:hAnsi="TimesNewRomanPSMT" w:cs="TimesNewRomanPSMT"/>
        </w:rPr>
        <w:t>:</w:t>
      </w:r>
    </w:p>
    <w:p w14:paraId="373A5540" w14:textId="77777777" w:rsidR="00A21046" w:rsidRDefault="00891432" w:rsidP="00A21046">
      <w:pPr>
        <w:tabs>
          <w:tab w:val="left" w:pos="851"/>
        </w:tabs>
        <w:spacing w:before="0" w:beforeAutospacing="0" w:after="0" w:afterAutospacing="0" w:line="240" w:lineRule="auto"/>
        <w:ind w:right="-136" w:firstLine="851"/>
        <w:contextualSpacing/>
        <w:textAlignment w:val="auto"/>
      </w:pPr>
      <w:r>
        <w:rPr>
          <w:bCs/>
        </w:rPr>
        <w:t>33</w:t>
      </w:r>
      <w:r w:rsidR="00F0792E" w:rsidRPr="003C07EC">
        <w:rPr>
          <w:bCs/>
        </w:rPr>
        <w:t>.1.</w:t>
      </w:r>
      <w:r w:rsidR="00F0792E" w:rsidRPr="00F0792E">
        <w:t xml:space="preserve"> nusta</w:t>
      </w:r>
      <w:r w:rsidR="00742797">
        <w:t>toma</w:t>
      </w:r>
      <w:r w:rsidR="00F0792E" w:rsidRPr="00F0792E">
        <w:t>, kad bendrai gyvenantys asmenys arba vienas gyvenantis asmuo nuslėpė arba pateikė neteisingus ir (ar) iš dalies nutylėtus duomenis apie gaunamas pajamas, apie save ir bendrai gyvenančius asmenis;</w:t>
      </w:r>
    </w:p>
    <w:p w14:paraId="53E54400" w14:textId="4DADCC7A" w:rsidR="00643ADF" w:rsidRPr="0060563E" w:rsidRDefault="00891432" w:rsidP="00571FBB">
      <w:pPr>
        <w:tabs>
          <w:tab w:val="left" w:pos="851"/>
        </w:tabs>
        <w:spacing w:before="0" w:beforeAutospacing="0" w:after="0" w:afterAutospacing="0" w:line="240" w:lineRule="auto"/>
        <w:ind w:right="-136" w:firstLine="851"/>
        <w:contextualSpacing/>
        <w:textAlignment w:val="auto"/>
      </w:pPr>
      <w:r>
        <w:t>33</w:t>
      </w:r>
      <w:r w:rsidR="00643ADF">
        <w:t>.2.</w:t>
      </w:r>
      <w:r w:rsidR="00D83F6D" w:rsidRPr="00D83F6D">
        <w:t xml:space="preserve"> </w:t>
      </w:r>
      <w:r w:rsidR="00D83F6D" w:rsidRPr="00F0792E">
        <w:t>bendrai gyvenantys asmenys arba vienas gyvenantis asmuo</w:t>
      </w:r>
      <w:r w:rsidR="00D83F6D">
        <w:t xml:space="preserve"> </w:t>
      </w:r>
      <w:r w:rsidR="00571FBB">
        <w:t xml:space="preserve">per Skyriaus darbuotojų </w:t>
      </w:r>
      <w:r w:rsidR="00571FBB" w:rsidRPr="0060563E">
        <w:lastRenderedPageBreak/>
        <w:t>nurodytą terminą ne</w:t>
      </w:r>
      <w:r w:rsidR="00D83F6D" w:rsidRPr="0060563E">
        <w:t>pateik</w:t>
      </w:r>
      <w:r w:rsidR="00742797" w:rsidRPr="0060563E">
        <w:t>ė</w:t>
      </w:r>
      <w:r w:rsidR="00D83F6D" w:rsidRPr="0060563E">
        <w:t xml:space="preserve"> </w:t>
      </w:r>
      <w:r w:rsidR="00571FBB" w:rsidRPr="0060563E">
        <w:t>prašomų pateikti paramos būtinumą ir (ar) patirtas išlaidas</w:t>
      </w:r>
      <w:r w:rsidR="00904403" w:rsidRPr="0060563E">
        <w:t xml:space="preserve"> pagrindžiančių, ir (ar) Tvarkos aprašo 44 punkte nurodytų</w:t>
      </w:r>
      <w:r w:rsidR="00571FBB" w:rsidRPr="0060563E">
        <w:t xml:space="preserve"> dokumentų;</w:t>
      </w:r>
    </w:p>
    <w:p w14:paraId="1D6EA658" w14:textId="77777777" w:rsidR="00A21046" w:rsidRDefault="00891432" w:rsidP="00A21046">
      <w:pPr>
        <w:tabs>
          <w:tab w:val="left" w:pos="851"/>
        </w:tabs>
        <w:spacing w:before="0" w:beforeAutospacing="0" w:after="0" w:afterAutospacing="0" w:line="240" w:lineRule="auto"/>
        <w:ind w:right="-136" w:firstLine="851"/>
        <w:contextualSpacing/>
        <w:textAlignment w:val="auto"/>
      </w:pPr>
      <w:r>
        <w:rPr>
          <w:bCs/>
        </w:rPr>
        <w:t>33</w:t>
      </w:r>
      <w:r w:rsidR="00F0792E" w:rsidRPr="003C07EC">
        <w:rPr>
          <w:bCs/>
        </w:rPr>
        <w:t>.</w:t>
      </w:r>
      <w:r w:rsidR="00571FBB">
        <w:rPr>
          <w:bCs/>
        </w:rPr>
        <w:t>3</w:t>
      </w:r>
      <w:r w:rsidR="00F0792E" w:rsidRPr="003C07EC">
        <w:rPr>
          <w:bCs/>
        </w:rPr>
        <w:t>.</w:t>
      </w:r>
      <w:r w:rsidR="00F0792E" w:rsidRPr="00F0792E">
        <w:t xml:space="preserve"> bendrai gyvenantys asmenys arba vienas gyvenantis asmuo nesudaro galimyb</w:t>
      </w:r>
      <w:r>
        <w:t>ių</w:t>
      </w:r>
      <w:r w:rsidR="00F0792E" w:rsidRPr="00F0792E">
        <w:t xml:space="preserve"> per vieną mėnesį nuo prašymo pateikimo dienos patikrinti </w:t>
      </w:r>
      <w:r w:rsidR="00473F2C">
        <w:t>buities ir</w:t>
      </w:r>
      <w:r w:rsidR="00F0792E" w:rsidRPr="00F0792E">
        <w:t xml:space="preserve"> gyvenimo sąlygų </w:t>
      </w:r>
      <w:r w:rsidR="00473F2C">
        <w:t>bei</w:t>
      </w:r>
      <w:r w:rsidR="00F0792E" w:rsidRPr="00F0792E">
        <w:t xml:space="preserve"> kitų aplinkybių;</w:t>
      </w:r>
    </w:p>
    <w:p w14:paraId="38F0387D" w14:textId="77777777" w:rsidR="00A21046" w:rsidRDefault="00891432" w:rsidP="00A21046">
      <w:pPr>
        <w:tabs>
          <w:tab w:val="left" w:pos="851"/>
        </w:tabs>
        <w:spacing w:before="0" w:beforeAutospacing="0" w:after="0" w:afterAutospacing="0" w:line="240" w:lineRule="auto"/>
        <w:ind w:right="-136" w:firstLine="851"/>
        <w:contextualSpacing/>
        <w:textAlignment w:val="auto"/>
      </w:pPr>
      <w:r>
        <w:rPr>
          <w:bCs/>
        </w:rPr>
        <w:t>33</w:t>
      </w:r>
      <w:r w:rsidR="00F0792E" w:rsidRPr="003C07EC">
        <w:rPr>
          <w:bCs/>
        </w:rPr>
        <w:t>.</w:t>
      </w:r>
      <w:r w:rsidR="00571FBB">
        <w:rPr>
          <w:bCs/>
        </w:rPr>
        <w:t>4</w:t>
      </w:r>
      <w:r w:rsidR="00F0792E" w:rsidRPr="003C07EC">
        <w:rPr>
          <w:bCs/>
        </w:rPr>
        <w:t>.</w:t>
      </w:r>
      <w:r w:rsidR="00F0792E" w:rsidRPr="00F0792E">
        <w:t xml:space="preserve"> </w:t>
      </w:r>
      <w:r w:rsidR="00F0792E" w:rsidRPr="003C07EC">
        <w:rPr>
          <w:bCs/>
        </w:rPr>
        <w:t xml:space="preserve">vidutinės </w:t>
      </w:r>
      <w:r w:rsidR="00F0792E" w:rsidRPr="00F0792E">
        <w:t xml:space="preserve">bendrai gyvenančių asmenų arba vieno gyvenančio asmens pajamos </w:t>
      </w:r>
      <w:r w:rsidR="00F0792E" w:rsidRPr="003C07EC">
        <w:rPr>
          <w:bCs/>
        </w:rPr>
        <w:t>vienam šeimos nariui</w:t>
      </w:r>
      <w:r w:rsidR="00F0792E" w:rsidRPr="00F0792E">
        <w:t xml:space="preserve"> viršija Tvarkos aprašo </w:t>
      </w:r>
      <w:r w:rsidR="00F0792E" w:rsidRPr="00DF3CDF">
        <w:t>13–</w:t>
      </w:r>
      <w:r w:rsidRPr="00DF3CDF">
        <w:t>27</w:t>
      </w:r>
      <w:r w:rsidR="00F0792E" w:rsidRPr="00DF3CDF">
        <w:t xml:space="preserve"> punktuose</w:t>
      </w:r>
      <w:r w:rsidR="00F0792E" w:rsidRPr="00473F2C">
        <w:t xml:space="preserve"> nustatytus VRP dydžius;</w:t>
      </w:r>
    </w:p>
    <w:p w14:paraId="72B3E7ED" w14:textId="77777777" w:rsidR="00A21046" w:rsidRDefault="00891432" w:rsidP="00A21046">
      <w:pPr>
        <w:tabs>
          <w:tab w:val="left" w:pos="851"/>
        </w:tabs>
        <w:spacing w:before="0" w:beforeAutospacing="0" w:after="0" w:afterAutospacing="0" w:line="240" w:lineRule="auto"/>
        <w:ind w:right="-136" w:firstLine="851"/>
        <w:contextualSpacing/>
        <w:textAlignment w:val="auto"/>
      </w:pPr>
      <w:r>
        <w:rPr>
          <w:bCs/>
        </w:rPr>
        <w:t>33</w:t>
      </w:r>
      <w:r w:rsidR="00F0792E" w:rsidRPr="00522D06">
        <w:rPr>
          <w:bCs/>
        </w:rPr>
        <w:t>.</w:t>
      </w:r>
      <w:r w:rsidR="00571FBB">
        <w:rPr>
          <w:bCs/>
        </w:rPr>
        <w:t>5</w:t>
      </w:r>
      <w:r w:rsidR="00F0792E" w:rsidRPr="00522D06">
        <w:rPr>
          <w:bCs/>
        </w:rPr>
        <w:t>.</w:t>
      </w:r>
      <w:r w:rsidR="00F0792E" w:rsidRPr="00522D06">
        <w:t xml:space="preserve"> </w:t>
      </w:r>
      <w:r w:rsidR="00473F2C" w:rsidRPr="00522D06">
        <w:t>asmens pateiktuose</w:t>
      </w:r>
      <w:r w:rsidR="00D90979" w:rsidRPr="00F0792E">
        <w:t xml:space="preserve"> </w:t>
      </w:r>
      <w:r w:rsidR="00F0792E" w:rsidRPr="00F0792E">
        <w:t xml:space="preserve">medicininiuose dokumentuose nurodytos ligos ir medicininės operacijos nėra įrašytos į </w:t>
      </w:r>
      <w:r w:rsidR="00F0792E" w:rsidRPr="00F0792E">
        <w:rPr>
          <w:bCs/>
        </w:rPr>
        <w:t xml:space="preserve">Sunkių ligų sąrašą, Sunkiomis ligomis sergančių vaikų sąrašą </w:t>
      </w:r>
      <w:r w:rsidR="00D90979">
        <w:rPr>
          <w:bCs/>
        </w:rPr>
        <w:t>a</w:t>
      </w:r>
      <w:r w:rsidR="00F0792E" w:rsidRPr="00F0792E">
        <w:rPr>
          <w:bCs/>
        </w:rPr>
        <w:t>r Didžiųjų operacijų sąrašą;</w:t>
      </w:r>
    </w:p>
    <w:p w14:paraId="7AD56B1A" w14:textId="77777777" w:rsidR="00A21046" w:rsidRDefault="00891432" w:rsidP="00A21046">
      <w:pPr>
        <w:tabs>
          <w:tab w:val="left" w:pos="851"/>
        </w:tabs>
        <w:spacing w:before="0" w:beforeAutospacing="0" w:after="0" w:afterAutospacing="0" w:line="240" w:lineRule="auto"/>
        <w:ind w:right="-136" w:firstLine="851"/>
        <w:contextualSpacing/>
        <w:textAlignment w:val="auto"/>
      </w:pPr>
      <w:r>
        <w:rPr>
          <w:bCs/>
        </w:rPr>
        <w:t>33</w:t>
      </w:r>
      <w:r w:rsidR="00F0792E" w:rsidRPr="003C07EC">
        <w:rPr>
          <w:bCs/>
        </w:rPr>
        <w:t>.</w:t>
      </w:r>
      <w:r w:rsidR="00571FBB">
        <w:rPr>
          <w:bCs/>
        </w:rPr>
        <w:t>6</w:t>
      </w:r>
      <w:r w:rsidR="00F0792E" w:rsidRPr="003C07EC">
        <w:rPr>
          <w:bCs/>
        </w:rPr>
        <w:t>.</w:t>
      </w:r>
      <w:r w:rsidR="00F0792E" w:rsidRPr="00F0792E">
        <w:t xml:space="preserve"> įsiskolinimams, nurodytiems Tvarkos aprašo </w:t>
      </w:r>
      <w:r w:rsidR="00F0792E" w:rsidRPr="00DF3CDF">
        <w:t>18</w:t>
      </w:r>
      <w:r w:rsidR="00F0792E" w:rsidRPr="00F0792E">
        <w:t xml:space="preserve"> punkte, kurie susidarė dėl asmens aplaidumo, vengimo mokėti mokesčius (be pateisinamos priežasties per 6 mėnesius nebuvo sumokėta nė viena įmoka įsiskolinimui iš dalies apmokėti), neišnaudojus visų teisėtų pajamų gavimo galimybių ar kitų subjektyvių priežasčių;</w:t>
      </w:r>
    </w:p>
    <w:p w14:paraId="687AB5F6" w14:textId="77777777" w:rsidR="00A21046" w:rsidRDefault="00891432" w:rsidP="00A21046">
      <w:pPr>
        <w:tabs>
          <w:tab w:val="left" w:pos="851"/>
        </w:tabs>
        <w:spacing w:before="0" w:beforeAutospacing="0" w:after="0" w:afterAutospacing="0" w:line="240" w:lineRule="auto"/>
        <w:ind w:right="-136" w:firstLine="851"/>
        <w:contextualSpacing/>
        <w:textAlignment w:val="auto"/>
      </w:pPr>
      <w:r>
        <w:rPr>
          <w:bCs/>
        </w:rPr>
        <w:t>33</w:t>
      </w:r>
      <w:r w:rsidR="00F0792E" w:rsidRPr="00571FBB">
        <w:rPr>
          <w:bCs/>
        </w:rPr>
        <w:t>.</w:t>
      </w:r>
      <w:r w:rsidR="00571FBB" w:rsidRPr="00571FBB">
        <w:rPr>
          <w:bCs/>
        </w:rPr>
        <w:t>7</w:t>
      </w:r>
      <w:r w:rsidR="00F0792E" w:rsidRPr="00571FBB">
        <w:rPr>
          <w:bCs/>
        </w:rPr>
        <w:t>.</w:t>
      </w:r>
      <w:r w:rsidR="00F0792E" w:rsidRPr="00571FBB">
        <w:t xml:space="preserve"> </w:t>
      </w:r>
      <w:r w:rsidR="00D90979" w:rsidRPr="00571FBB">
        <w:t xml:space="preserve">bendrai gyvenantys asmenys arba vienas gyvenantis asmuo </w:t>
      </w:r>
      <w:r w:rsidR="00F0792E" w:rsidRPr="00571FBB">
        <w:rPr>
          <w:rFonts w:eastAsia="Calibri"/>
        </w:rPr>
        <w:t>neteko teisės gauti piniginę socialinę paramą Įstatyme numatytais atvejais dėl savo veiksmų ar aplaidumo;</w:t>
      </w:r>
    </w:p>
    <w:p w14:paraId="46A37F66" w14:textId="77777777" w:rsidR="00A21046" w:rsidRDefault="00891432" w:rsidP="00A21046">
      <w:pPr>
        <w:tabs>
          <w:tab w:val="left" w:pos="851"/>
        </w:tabs>
        <w:spacing w:before="0" w:beforeAutospacing="0" w:after="0" w:afterAutospacing="0" w:line="240" w:lineRule="auto"/>
        <w:ind w:right="-136" w:firstLine="851"/>
        <w:contextualSpacing/>
        <w:textAlignment w:val="auto"/>
      </w:pPr>
      <w:r>
        <w:rPr>
          <w:bCs/>
        </w:rPr>
        <w:t>33</w:t>
      </w:r>
      <w:r w:rsidR="00F0792E" w:rsidRPr="003C07EC">
        <w:rPr>
          <w:bCs/>
        </w:rPr>
        <w:t>.</w:t>
      </w:r>
      <w:r w:rsidR="009626DC">
        <w:rPr>
          <w:bCs/>
        </w:rPr>
        <w:t>8</w:t>
      </w:r>
      <w:r w:rsidR="00F0792E" w:rsidRPr="003C07EC">
        <w:rPr>
          <w:bCs/>
        </w:rPr>
        <w:t>.</w:t>
      </w:r>
      <w:r w:rsidR="00F0792E" w:rsidRPr="00F0792E">
        <w:t xml:space="preserve"> </w:t>
      </w:r>
      <w:r w:rsidR="009626DC" w:rsidRPr="00F0792E">
        <w:t>kviečiam</w:t>
      </w:r>
      <w:r w:rsidR="009626DC">
        <w:t>i</w:t>
      </w:r>
      <w:r w:rsidR="009626DC" w:rsidRPr="00F0792E">
        <w:t xml:space="preserve"> bendrai gyvenantys asmenys </w:t>
      </w:r>
      <w:r w:rsidR="009626DC">
        <w:t xml:space="preserve">arba </w:t>
      </w:r>
      <w:r w:rsidR="009626DC" w:rsidRPr="00571FBB">
        <w:t xml:space="preserve">vienas gyvenantis </w:t>
      </w:r>
      <w:r w:rsidR="009626DC" w:rsidRPr="00F0792E">
        <w:t>asmuo be pateisinamos priežasties ir iš anksto nepraneš</w:t>
      </w:r>
      <w:r w:rsidR="009626DC">
        <w:t>ę</w:t>
      </w:r>
      <w:r w:rsidR="009626DC" w:rsidRPr="00F0792E">
        <w:t xml:space="preserve"> </w:t>
      </w:r>
      <w:r w:rsidR="00F0792E" w:rsidRPr="00F0792E">
        <w:t>neatvyksta į Komisijos posėdį</w:t>
      </w:r>
      <w:r w:rsidR="003C07EC">
        <w:t>;</w:t>
      </w:r>
      <w:r w:rsidR="00F0792E" w:rsidRPr="00F0792E">
        <w:t xml:space="preserve"> </w:t>
      </w:r>
    </w:p>
    <w:p w14:paraId="095B4E84" w14:textId="77777777" w:rsidR="00A21046" w:rsidRDefault="00891432" w:rsidP="00A21046">
      <w:pPr>
        <w:tabs>
          <w:tab w:val="left" w:pos="851"/>
        </w:tabs>
        <w:spacing w:before="0" w:beforeAutospacing="0" w:after="0" w:afterAutospacing="0" w:line="240" w:lineRule="auto"/>
        <w:ind w:right="-136" w:firstLine="851"/>
        <w:contextualSpacing/>
        <w:textAlignment w:val="auto"/>
      </w:pPr>
      <w:r>
        <w:t>33</w:t>
      </w:r>
      <w:r w:rsidR="00F0792E" w:rsidRPr="003C07EC">
        <w:t>.</w:t>
      </w:r>
      <w:r w:rsidR="009626DC">
        <w:t>9</w:t>
      </w:r>
      <w:r w:rsidR="00F0792E" w:rsidRPr="003C07EC">
        <w:t xml:space="preserve">. </w:t>
      </w:r>
      <w:r w:rsidR="00384863">
        <w:t>toks Pašalpų</w:t>
      </w:r>
      <w:r w:rsidR="00F0792E" w:rsidRPr="003C07EC">
        <w:t xml:space="preserve"> skyrimo atvejis </w:t>
      </w:r>
      <w:r>
        <w:t xml:space="preserve">dėl kurio asmuo kreipiasi Tvarkos apraše </w:t>
      </w:r>
      <w:r w:rsidR="00F0792E" w:rsidRPr="003C07EC">
        <w:t>nenumatytas</w:t>
      </w:r>
      <w:bookmarkStart w:id="61" w:name="_Hlk168489264"/>
      <w:r>
        <w:t>;</w:t>
      </w:r>
    </w:p>
    <w:p w14:paraId="0EDFC4FE" w14:textId="77777777" w:rsidR="00A21046" w:rsidRDefault="00891432" w:rsidP="00A21046">
      <w:pPr>
        <w:tabs>
          <w:tab w:val="left" w:pos="851"/>
        </w:tabs>
        <w:spacing w:before="0" w:beforeAutospacing="0" w:after="0" w:afterAutospacing="0" w:line="240" w:lineRule="auto"/>
        <w:ind w:right="-136" w:firstLine="851"/>
        <w:contextualSpacing/>
        <w:textAlignment w:val="auto"/>
      </w:pPr>
      <w:r>
        <w:t>33</w:t>
      </w:r>
      <w:r w:rsidR="00F070F4" w:rsidRPr="005C7E02">
        <w:t>.</w:t>
      </w:r>
      <w:r w:rsidR="009626DC">
        <w:t>10</w:t>
      </w:r>
      <w:r w:rsidR="00F070F4" w:rsidRPr="005C7E02">
        <w:t xml:space="preserve">. </w:t>
      </w:r>
      <w:r w:rsidR="00DB48B8" w:rsidRPr="005C7E02">
        <w:t>asmuo</w:t>
      </w:r>
      <w:r w:rsidR="00742797">
        <w:t>, kuris kreipėsi dėl Pašalpos,</w:t>
      </w:r>
      <w:r w:rsidR="00DB48B8" w:rsidRPr="005C7E02">
        <w:t xml:space="preserve"> buvo sulaikytas ar suimtas, atlieka bausmę, jam paskelbta paieška ar jis teismo pripažintas nežinia kur esančiu;</w:t>
      </w:r>
    </w:p>
    <w:p w14:paraId="3995101A" w14:textId="77777777" w:rsidR="00A21046" w:rsidRDefault="00891432" w:rsidP="00A21046">
      <w:pPr>
        <w:tabs>
          <w:tab w:val="left" w:pos="851"/>
        </w:tabs>
        <w:spacing w:before="0" w:beforeAutospacing="0" w:after="0" w:afterAutospacing="0" w:line="240" w:lineRule="auto"/>
        <w:ind w:right="-136" w:firstLine="851"/>
        <w:contextualSpacing/>
        <w:textAlignment w:val="auto"/>
      </w:pPr>
      <w:r>
        <w:t>33</w:t>
      </w:r>
      <w:r w:rsidR="00F070F4" w:rsidRPr="005C7E02">
        <w:t>.1</w:t>
      </w:r>
      <w:r w:rsidR="009626DC">
        <w:t>1</w:t>
      </w:r>
      <w:r w:rsidR="00BA0DD2" w:rsidRPr="005C7E02">
        <w:t>.</w:t>
      </w:r>
      <w:r w:rsidR="00DB48B8" w:rsidRPr="005C7E02">
        <w:t xml:space="preserve"> asmuo yra visiškai ar dalinai išlaikomas iš valstybės ar Savivaldybės biudžeto lėšų </w:t>
      </w:r>
      <w:r w:rsidR="00F070F4" w:rsidRPr="005C7E02">
        <w:t>(</w:t>
      </w:r>
      <w:r w:rsidR="00E82E9B">
        <w:t xml:space="preserve">jam </w:t>
      </w:r>
      <w:r w:rsidR="009626DC">
        <w:t>teikiama</w:t>
      </w:r>
      <w:r w:rsidR="00F070F4" w:rsidRPr="005C7E02">
        <w:t xml:space="preserve"> trumpalaikė/ilgalaikė socialinė glob</w:t>
      </w:r>
      <w:r w:rsidR="009626DC">
        <w:t>a ir kt.</w:t>
      </w:r>
      <w:r w:rsidR="00F070F4" w:rsidRPr="005C7E02">
        <w:t>)</w:t>
      </w:r>
      <w:r w:rsidR="005C7E02">
        <w:t>;</w:t>
      </w:r>
    </w:p>
    <w:p w14:paraId="26978865" w14:textId="77777777" w:rsidR="00A21046" w:rsidRDefault="00742797" w:rsidP="00A21046">
      <w:pPr>
        <w:tabs>
          <w:tab w:val="left" w:pos="851"/>
        </w:tabs>
        <w:spacing w:before="0" w:beforeAutospacing="0" w:after="0" w:afterAutospacing="0" w:line="240" w:lineRule="auto"/>
        <w:ind w:right="-136" w:firstLine="851"/>
        <w:contextualSpacing/>
        <w:textAlignment w:val="auto"/>
      </w:pPr>
      <w:r>
        <w:t>33</w:t>
      </w:r>
      <w:r w:rsidR="00BA0DD2" w:rsidRPr="005C7E02">
        <w:t>.1</w:t>
      </w:r>
      <w:r w:rsidR="009626DC">
        <w:t>2</w:t>
      </w:r>
      <w:r w:rsidR="00BA0DD2" w:rsidRPr="005C7E02">
        <w:t>.</w:t>
      </w:r>
      <w:r w:rsidR="00DB48B8" w:rsidRPr="005C7E02">
        <w:t xml:space="preserve"> </w:t>
      </w:r>
      <w:r w:rsidR="009626DC" w:rsidRPr="00571FBB">
        <w:t xml:space="preserve">bendrai gyvenantys asmenys arba vienas gyvenantis </w:t>
      </w:r>
      <w:r w:rsidR="009626DC">
        <w:t xml:space="preserve">asmuo </w:t>
      </w:r>
      <w:r w:rsidR="00DB48B8" w:rsidRPr="005C7E02">
        <w:t>nėra išnaudoję visų kitų teisėtų pajamų ir pagalbos gavimo galimybių;</w:t>
      </w:r>
    </w:p>
    <w:p w14:paraId="1E584117" w14:textId="77777777" w:rsidR="00A21046" w:rsidRDefault="00742797" w:rsidP="00C773C6">
      <w:pPr>
        <w:tabs>
          <w:tab w:val="left" w:pos="851"/>
        </w:tabs>
        <w:spacing w:before="0" w:beforeAutospacing="0" w:after="0" w:afterAutospacing="0" w:line="240" w:lineRule="auto"/>
        <w:ind w:right="-136" w:firstLine="851"/>
        <w:contextualSpacing/>
        <w:textAlignment w:val="auto"/>
      </w:pPr>
      <w:r>
        <w:t>33</w:t>
      </w:r>
      <w:r w:rsidR="00654435" w:rsidRPr="005C7E02">
        <w:t>.1</w:t>
      </w:r>
      <w:r w:rsidR="009626DC">
        <w:t>3</w:t>
      </w:r>
      <w:r w:rsidR="00654435" w:rsidRPr="005C7E02">
        <w:t xml:space="preserve">. įsiskolinimas už </w:t>
      </w:r>
      <w:r w:rsidR="00C773C6" w:rsidRPr="005C7E02">
        <w:t>būsto šildym</w:t>
      </w:r>
      <w:r w:rsidR="00C773C6">
        <w:t>ą</w:t>
      </w:r>
      <w:r w:rsidR="00C773C6" w:rsidRPr="005C7E02">
        <w:t>, geriam</w:t>
      </w:r>
      <w:r w:rsidR="00C773C6">
        <w:t>ąjį</w:t>
      </w:r>
      <w:r w:rsidR="00C773C6" w:rsidRPr="005C7E02">
        <w:t xml:space="preserve"> ir karšt</w:t>
      </w:r>
      <w:r w:rsidR="00C773C6">
        <w:t>ą</w:t>
      </w:r>
      <w:r w:rsidR="00C773C6" w:rsidRPr="005C7E02">
        <w:t xml:space="preserve"> vanden</w:t>
      </w:r>
      <w:r w:rsidR="00C773C6">
        <w:t xml:space="preserve">į </w:t>
      </w:r>
      <w:r w:rsidR="00654435" w:rsidRPr="005C7E02">
        <w:t xml:space="preserve">susidaro </w:t>
      </w:r>
      <w:r w:rsidR="00C773C6">
        <w:t xml:space="preserve">šių komunalinių paslaugų </w:t>
      </w:r>
      <w:r w:rsidR="00ED39DA" w:rsidRPr="005C7E02">
        <w:t xml:space="preserve">kompensacijų </w:t>
      </w:r>
      <w:r w:rsidR="00C773C6">
        <w:t xml:space="preserve">gavimo </w:t>
      </w:r>
      <w:r w:rsidR="00ED39DA" w:rsidRPr="005C7E02">
        <w:t>laikotarpiu</w:t>
      </w:r>
      <w:r w:rsidR="00C11C20">
        <w:t>;</w:t>
      </w:r>
    </w:p>
    <w:p w14:paraId="3AC5E440" w14:textId="77777777" w:rsidR="00A21046" w:rsidRDefault="00742797" w:rsidP="00A21046">
      <w:pPr>
        <w:tabs>
          <w:tab w:val="left" w:pos="851"/>
        </w:tabs>
        <w:spacing w:before="0" w:beforeAutospacing="0" w:after="0" w:afterAutospacing="0" w:line="240" w:lineRule="auto"/>
        <w:ind w:right="-136" w:firstLine="851"/>
        <w:contextualSpacing/>
        <w:textAlignment w:val="auto"/>
      </w:pPr>
      <w:r>
        <w:t>33</w:t>
      </w:r>
      <w:r w:rsidR="00BA0DD2" w:rsidRPr="00C11C20">
        <w:t>.1</w:t>
      </w:r>
      <w:r w:rsidR="00C773C6" w:rsidRPr="00C11C20">
        <w:t>4</w:t>
      </w:r>
      <w:r w:rsidR="00BA0DD2" w:rsidRPr="00C11C20">
        <w:t>.</w:t>
      </w:r>
      <w:r w:rsidR="00384863" w:rsidRPr="00C11C20">
        <w:t xml:space="preserve"> </w:t>
      </w:r>
      <w:r>
        <w:t xml:space="preserve">Skyrius ir (ar) Komisija turi duomenų, kad </w:t>
      </w:r>
      <w:r w:rsidR="00384863" w:rsidRPr="00C11C20">
        <w:t>anksčiau gautos</w:t>
      </w:r>
      <w:r w:rsidR="00DB48B8" w:rsidRPr="00C11C20">
        <w:t xml:space="preserve"> </w:t>
      </w:r>
      <w:r w:rsidR="00BA0DD2" w:rsidRPr="00C11C20">
        <w:t>P</w:t>
      </w:r>
      <w:r w:rsidR="00384863" w:rsidRPr="00C11C20">
        <w:t>ašalpos buvo panaudotos</w:t>
      </w:r>
      <w:r w:rsidR="00DB48B8" w:rsidRPr="00C11C20">
        <w:t xml:space="preserve"> ne pagal paskirt</w:t>
      </w:r>
      <w:r w:rsidR="00BA0DD2" w:rsidRPr="00C11C20">
        <w:t>į.</w:t>
      </w:r>
      <w:r w:rsidR="008675F9" w:rsidRPr="005C7E02">
        <w:t xml:space="preserve"> </w:t>
      </w:r>
      <w:bookmarkEnd w:id="61"/>
    </w:p>
    <w:p w14:paraId="54D23D5F" w14:textId="77777777" w:rsidR="00A21046" w:rsidRDefault="00742797" w:rsidP="00A21046">
      <w:pPr>
        <w:tabs>
          <w:tab w:val="left" w:pos="851"/>
        </w:tabs>
        <w:spacing w:before="0" w:beforeAutospacing="0" w:after="0" w:afterAutospacing="0" w:line="240" w:lineRule="auto"/>
        <w:ind w:right="-136" w:firstLine="851"/>
        <w:contextualSpacing/>
        <w:textAlignment w:val="auto"/>
      </w:pPr>
      <w:r>
        <w:rPr>
          <w:bCs/>
        </w:rPr>
        <w:t>34</w:t>
      </w:r>
      <w:r w:rsidR="00F0792E" w:rsidRPr="003C07EC">
        <w:rPr>
          <w:bCs/>
        </w:rPr>
        <w:t>.</w:t>
      </w:r>
      <w:r w:rsidR="00384863">
        <w:t xml:space="preserve"> Jei Pašalpos neskiriamos, pakartotinai dėl Pašalpų</w:t>
      </w:r>
      <w:r w:rsidR="00F0792E" w:rsidRPr="00F0792E">
        <w:t xml:space="preserve"> skyrimo </w:t>
      </w:r>
      <w:r w:rsidR="0036173A" w:rsidRPr="00571FBB">
        <w:t xml:space="preserve">bendrai gyvenantys asmenys arba vienas gyvenantis </w:t>
      </w:r>
      <w:r w:rsidR="00F0792E" w:rsidRPr="00F0792E">
        <w:t xml:space="preserve">asmuo gali kreiptis ne ankščiau kaip po 3 mėnesių nuo </w:t>
      </w:r>
      <w:r w:rsidR="0036173A" w:rsidRPr="00F0792E">
        <w:t>Administraci</w:t>
      </w:r>
      <w:r w:rsidR="0036173A">
        <w:t xml:space="preserve">jos direktoriaus įsakymo neskirti Pašalpų priėmimo dienos. </w:t>
      </w:r>
      <w:r w:rsidR="00F0792E" w:rsidRPr="00F0792E">
        <w:t>Tik pasikeitus aplinky</w:t>
      </w:r>
      <w:r w:rsidR="00384863">
        <w:t>bėms, turinčioms įtakos Pašalpų</w:t>
      </w:r>
      <w:r w:rsidR="00F0792E" w:rsidRPr="00F0792E">
        <w:t xml:space="preserve"> sky</w:t>
      </w:r>
      <w:r w:rsidR="00384863">
        <w:t>rimui, pakartotinai dėl Pašalpų</w:t>
      </w:r>
      <w:r w:rsidR="00F0792E" w:rsidRPr="00F0792E">
        <w:t xml:space="preserve"> skyrimo asmuo gali kreiptis kitą mėnesį, einantį po mėnesio</w:t>
      </w:r>
      <w:r w:rsidR="0036173A">
        <w:t>,</w:t>
      </w:r>
      <w:r w:rsidR="00F0792E" w:rsidRPr="00F0792E">
        <w:t xml:space="preserve"> kai Administraci</w:t>
      </w:r>
      <w:r w:rsidR="00384863">
        <w:t xml:space="preserve">jos direktoriaus įsakymu Pašalpos buvo </w:t>
      </w:r>
      <w:r w:rsidR="007523E1">
        <w:t>ne</w:t>
      </w:r>
      <w:r w:rsidR="00384863">
        <w:t>skirtos</w:t>
      </w:r>
      <w:r w:rsidR="00F0792E" w:rsidRPr="00F0792E">
        <w:t xml:space="preserve">. </w:t>
      </w:r>
    </w:p>
    <w:p w14:paraId="2089425A" w14:textId="77777777" w:rsidR="00A21046" w:rsidRDefault="006E61F4" w:rsidP="00A21046">
      <w:pPr>
        <w:tabs>
          <w:tab w:val="left" w:pos="851"/>
        </w:tabs>
        <w:spacing w:before="0" w:beforeAutospacing="0" w:after="0" w:afterAutospacing="0" w:line="240" w:lineRule="auto"/>
        <w:ind w:right="-136" w:firstLine="851"/>
        <w:contextualSpacing/>
        <w:textAlignment w:val="auto"/>
      </w:pPr>
      <w:r w:rsidRPr="006E61F4">
        <w:rPr>
          <w:rFonts w:eastAsia="Calibri"/>
          <w:bCs/>
        </w:rPr>
        <w:t>35</w:t>
      </w:r>
      <w:r w:rsidR="00F0792E" w:rsidRPr="006E61F4">
        <w:rPr>
          <w:rFonts w:eastAsia="Calibri"/>
          <w:bCs/>
        </w:rPr>
        <w:t>.</w:t>
      </w:r>
      <w:r w:rsidR="00F0792E" w:rsidRPr="006E61F4">
        <w:rPr>
          <w:rFonts w:eastAsia="Calibri"/>
        </w:rPr>
        <w:t xml:space="preserve"> Mokėjimas stabdomas, jeigu išaiškėja</w:t>
      </w:r>
      <w:r w:rsidR="00420A00" w:rsidRPr="006E61F4">
        <w:rPr>
          <w:rFonts w:eastAsia="Calibri"/>
        </w:rPr>
        <w:t xml:space="preserve"> Tvarkos aprašo</w:t>
      </w:r>
      <w:r w:rsidR="00F0792E" w:rsidRPr="006E61F4">
        <w:rPr>
          <w:rFonts w:eastAsia="Calibri"/>
        </w:rPr>
        <w:t xml:space="preserve"> </w:t>
      </w:r>
      <w:r w:rsidR="00F0792E" w:rsidRPr="00DF3CDF">
        <w:rPr>
          <w:rFonts w:eastAsia="Calibri"/>
          <w:bCs/>
        </w:rPr>
        <w:t>3</w:t>
      </w:r>
      <w:r w:rsidR="00742797" w:rsidRPr="00DF3CDF">
        <w:rPr>
          <w:rFonts w:eastAsia="Calibri"/>
          <w:bCs/>
        </w:rPr>
        <w:t>3</w:t>
      </w:r>
      <w:r w:rsidR="00F0792E" w:rsidRPr="00DF3CDF">
        <w:rPr>
          <w:rFonts w:eastAsia="Calibri"/>
          <w:bCs/>
        </w:rPr>
        <w:t>.</w:t>
      </w:r>
      <w:r w:rsidR="00F0792E" w:rsidRPr="00DF3CDF">
        <w:rPr>
          <w:rFonts w:eastAsia="Calibri"/>
        </w:rPr>
        <w:t>1</w:t>
      </w:r>
      <w:r w:rsidR="00F0792E" w:rsidRPr="006E61F4">
        <w:rPr>
          <w:rFonts w:eastAsia="Calibri"/>
        </w:rPr>
        <w:t xml:space="preserve"> papunktyje nurodytos aplinkybės, kurias reikia tikrinti. Aplinkybėms nepasitvirtinus, mokėjimas atnaujinamas nedelsiant,</w:t>
      </w:r>
      <w:bookmarkStart w:id="62" w:name="_Hlk69286975"/>
      <w:r w:rsidR="00F0792E" w:rsidRPr="006E61F4">
        <w:rPr>
          <w:rFonts w:eastAsia="Calibri"/>
        </w:rPr>
        <w:t xml:space="preserve"> </w:t>
      </w:r>
      <w:bookmarkEnd w:id="62"/>
      <w:r w:rsidR="00F0792E" w:rsidRPr="006E61F4">
        <w:rPr>
          <w:rFonts w:eastAsia="Calibri"/>
        </w:rPr>
        <w:t>arba per 3 darbo dienas nutraukiamas, jeigu minėtos aplinkybės pasitvirtina.</w:t>
      </w:r>
    </w:p>
    <w:p w14:paraId="4CC32C32" w14:textId="77777777" w:rsidR="00A21046" w:rsidRDefault="006E61F4" w:rsidP="00A21046">
      <w:pPr>
        <w:tabs>
          <w:tab w:val="left" w:pos="851"/>
        </w:tabs>
        <w:spacing w:before="0" w:beforeAutospacing="0" w:after="0" w:afterAutospacing="0" w:line="240" w:lineRule="auto"/>
        <w:ind w:right="-136" w:firstLine="851"/>
        <w:contextualSpacing/>
        <w:textAlignment w:val="auto"/>
      </w:pPr>
      <w:r w:rsidRPr="00793662">
        <w:rPr>
          <w:bCs/>
        </w:rPr>
        <w:t>36</w:t>
      </w:r>
      <w:r w:rsidR="00F0792E" w:rsidRPr="00793662">
        <w:rPr>
          <w:bCs/>
        </w:rPr>
        <w:t>.</w:t>
      </w:r>
      <w:r w:rsidR="00384863" w:rsidRPr="00793662">
        <w:t xml:space="preserve"> Jei kreipiamasi dėl Pašalpų</w:t>
      </w:r>
      <w:r w:rsidR="00F0792E" w:rsidRPr="00793662">
        <w:t xml:space="preserve"> skyrimo šio Tvarkos aprašo 12, 14, 15, 16, 17, 2</w:t>
      </w:r>
      <w:r w:rsidR="003705CC" w:rsidRPr="00793662">
        <w:t>1</w:t>
      </w:r>
      <w:r w:rsidR="00F0792E" w:rsidRPr="00793662">
        <w:t>, 2</w:t>
      </w:r>
      <w:r w:rsidR="003705CC" w:rsidRPr="00793662">
        <w:t>2</w:t>
      </w:r>
      <w:r w:rsidR="00793662" w:rsidRPr="00793662">
        <w:t>, 23</w:t>
      </w:r>
      <w:r w:rsidR="00F0792E" w:rsidRPr="00793662">
        <w:t xml:space="preserve"> punktuose numatytais atvejais, </w:t>
      </w:r>
      <w:bookmarkStart w:id="63" w:name="_Hlk65237939"/>
      <w:r w:rsidR="00F0792E" w:rsidRPr="00DF3CDF">
        <w:t>buities ir gyvenimo sąlygų patikrinimo</w:t>
      </w:r>
      <w:r w:rsidR="00F0792E" w:rsidRPr="00793662">
        <w:t xml:space="preserve"> aktas nesurašomas.</w:t>
      </w:r>
      <w:r w:rsidR="00F0792E" w:rsidRPr="00F0792E">
        <w:t xml:space="preserve"> </w:t>
      </w:r>
      <w:bookmarkEnd w:id="63"/>
    </w:p>
    <w:p w14:paraId="76834829" w14:textId="77777777" w:rsidR="00A21046" w:rsidRDefault="00FE4D5B" w:rsidP="00A21046">
      <w:pPr>
        <w:tabs>
          <w:tab w:val="left" w:pos="851"/>
        </w:tabs>
        <w:spacing w:before="0" w:beforeAutospacing="0" w:after="0" w:afterAutospacing="0" w:line="240" w:lineRule="auto"/>
        <w:ind w:right="-136" w:firstLine="851"/>
        <w:contextualSpacing/>
        <w:textAlignment w:val="auto"/>
      </w:pPr>
      <w:r>
        <w:rPr>
          <w:bCs/>
        </w:rPr>
        <w:t>3</w:t>
      </w:r>
      <w:r w:rsidR="006E61F4">
        <w:rPr>
          <w:bCs/>
        </w:rPr>
        <w:t>7</w:t>
      </w:r>
      <w:r w:rsidR="00F0792E" w:rsidRPr="005819DC">
        <w:rPr>
          <w:bCs/>
        </w:rPr>
        <w:t>.</w:t>
      </w:r>
      <w:r w:rsidR="00F0792E" w:rsidRPr="00F0792E">
        <w:t xml:space="preserve"> Pašalpos gali būti </w:t>
      </w:r>
      <w:r w:rsidR="001C588B">
        <w:t>teikiamos šiais būdais</w:t>
      </w:r>
      <w:r w:rsidR="00F0792E" w:rsidRPr="00F0792E">
        <w:t>:</w:t>
      </w:r>
    </w:p>
    <w:p w14:paraId="25745078" w14:textId="77777777" w:rsidR="00A21046" w:rsidRDefault="00FE4D5B" w:rsidP="00A21046">
      <w:pPr>
        <w:tabs>
          <w:tab w:val="left" w:pos="851"/>
        </w:tabs>
        <w:spacing w:before="0" w:beforeAutospacing="0" w:after="0" w:afterAutospacing="0" w:line="240" w:lineRule="auto"/>
        <w:ind w:right="-136" w:firstLine="851"/>
        <w:contextualSpacing/>
        <w:textAlignment w:val="auto"/>
      </w:pPr>
      <w:r>
        <w:rPr>
          <w:bCs/>
        </w:rPr>
        <w:t>3</w:t>
      </w:r>
      <w:r w:rsidR="006E61F4">
        <w:rPr>
          <w:bCs/>
        </w:rPr>
        <w:t>7</w:t>
      </w:r>
      <w:r w:rsidR="00F0792E" w:rsidRPr="005819DC">
        <w:rPr>
          <w:bCs/>
        </w:rPr>
        <w:t>.1.</w:t>
      </w:r>
      <w:r w:rsidR="00F0792E" w:rsidRPr="00F0792E">
        <w:t xml:space="preserve"> pinigais, pervedant </w:t>
      </w:r>
      <w:r w:rsidR="0036173A" w:rsidRPr="00F0792E">
        <w:t xml:space="preserve">Pašalpas į </w:t>
      </w:r>
      <w:r w:rsidR="00F0792E" w:rsidRPr="00F0792E">
        <w:t>bendrai gyvenan</w:t>
      </w:r>
      <w:r w:rsidR="0036173A">
        <w:t>čių</w:t>
      </w:r>
      <w:r w:rsidR="00F0792E" w:rsidRPr="00F0792E">
        <w:t xml:space="preserve"> asmen</w:t>
      </w:r>
      <w:r w:rsidR="0036173A">
        <w:t>ų</w:t>
      </w:r>
      <w:r w:rsidR="00F0792E" w:rsidRPr="00F0792E">
        <w:t xml:space="preserve"> arba vien</w:t>
      </w:r>
      <w:r w:rsidR="0036173A">
        <w:t>o</w:t>
      </w:r>
      <w:r w:rsidR="00F0792E" w:rsidRPr="00F0792E">
        <w:t xml:space="preserve"> gyvenanči</w:t>
      </w:r>
      <w:r w:rsidR="0036173A">
        <w:t>o</w:t>
      </w:r>
      <w:r w:rsidR="00F0792E" w:rsidRPr="00F0792E">
        <w:t xml:space="preserve"> asmen</w:t>
      </w:r>
      <w:r w:rsidR="0036173A">
        <w:t>s</w:t>
      </w:r>
      <w:r w:rsidR="00F0792E" w:rsidRPr="00F0792E">
        <w:t xml:space="preserve"> atsiskaitomąsias sąskaitas Lietuvos Respublikos teritorijoje esančiuose bankuose </w:t>
      </w:r>
      <w:r w:rsidR="0036173A">
        <w:t>(toliau – bankas)</w:t>
      </w:r>
      <w:r w:rsidR="006E61F4">
        <w:t>,</w:t>
      </w:r>
      <w:r w:rsidR="00F0792E" w:rsidRPr="00F0792E">
        <w:t xml:space="preserve"> banko skyriuose</w:t>
      </w:r>
      <w:r w:rsidR="0036173A">
        <w:t xml:space="preserve"> arba</w:t>
      </w:r>
      <w:r w:rsidR="00F0792E" w:rsidRPr="00F0792E">
        <w:t xml:space="preserve"> išmokant</w:t>
      </w:r>
      <w:r w:rsidR="005819DC">
        <w:t xml:space="preserve"> Lietuvos</w:t>
      </w:r>
      <w:r w:rsidR="00F0792E" w:rsidRPr="00F0792E">
        <w:t xml:space="preserve"> pašto skyriuose;</w:t>
      </w:r>
    </w:p>
    <w:p w14:paraId="7A3FE3EE" w14:textId="77777777" w:rsidR="00E04CD7" w:rsidRDefault="00FE4D5B" w:rsidP="00384863">
      <w:pPr>
        <w:tabs>
          <w:tab w:val="left" w:pos="851"/>
        </w:tabs>
        <w:spacing w:before="0" w:beforeAutospacing="0" w:after="0" w:afterAutospacing="0" w:line="240" w:lineRule="auto"/>
        <w:ind w:right="-136" w:firstLine="851"/>
        <w:contextualSpacing/>
        <w:textAlignment w:val="auto"/>
      </w:pPr>
      <w:r>
        <w:rPr>
          <w:bCs/>
        </w:rPr>
        <w:t>3</w:t>
      </w:r>
      <w:r w:rsidR="006E61F4">
        <w:rPr>
          <w:bCs/>
        </w:rPr>
        <w:t>7</w:t>
      </w:r>
      <w:r w:rsidR="00F0792E" w:rsidRPr="005819DC">
        <w:rPr>
          <w:bCs/>
        </w:rPr>
        <w:t>.2.</w:t>
      </w:r>
      <w:r w:rsidR="00F0792E" w:rsidRPr="00F0792E">
        <w:t xml:space="preserve"> nepinigine forma (pervedant į asmens socialinę mokėjimo kortelę, nuperkant ir perduodant reikalingas prekes, </w:t>
      </w:r>
      <w:r w:rsidR="00F0792E" w:rsidRPr="005819DC">
        <w:rPr>
          <w:bCs/>
        </w:rPr>
        <w:t>pervedant į prekių ar paslaugų tiekėjų atsiskaitomąsias sąskaitas bankuose,</w:t>
      </w:r>
      <w:r w:rsidR="00F0792E" w:rsidRPr="00F0792E">
        <w:rPr>
          <w:b/>
          <w:bCs/>
        </w:rPr>
        <w:t xml:space="preserve"> </w:t>
      </w:r>
      <w:r w:rsidR="00F0792E" w:rsidRPr="006E61F4">
        <w:t>apmokant vaikų (įvaikių) maitinimo išlaidas mokyklose ar dienos centruose,</w:t>
      </w:r>
      <w:r w:rsidR="00F0792E" w:rsidRPr="00F0792E">
        <w:t xml:space="preserve"> apmokant asmenų gydymosi nuo priklausomybių ligų išlaidas, apmokant </w:t>
      </w:r>
      <w:r w:rsidR="00E04CD7">
        <w:t>būstų</w:t>
      </w:r>
      <w:r w:rsidR="00F0792E" w:rsidRPr="00F0792E">
        <w:t xml:space="preserve"> nuomos</w:t>
      </w:r>
      <w:r w:rsidR="00E04CD7">
        <w:t xml:space="preserve"> ir </w:t>
      </w:r>
      <w:r w:rsidR="00F0792E" w:rsidRPr="00F0792E">
        <w:t xml:space="preserve">komunalinių </w:t>
      </w:r>
      <w:r w:rsidR="00E04CD7">
        <w:t>paslaugų</w:t>
      </w:r>
      <w:r w:rsidR="00F0792E" w:rsidRPr="00F0792E">
        <w:t xml:space="preserve"> išlaidas paslaugas teikiančioms įmonėms ir kt. būdais)</w:t>
      </w:r>
      <w:r w:rsidR="00E04CD7">
        <w:t>.</w:t>
      </w:r>
    </w:p>
    <w:p w14:paraId="39B35E5D" w14:textId="219CC7D2" w:rsidR="00E04CD7" w:rsidRDefault="00E04CD7" w:rsidP="00E04CD7">
      <w:pPr>
        <w:spacing w:before="0" w:beforeAutospacing="0" w:after="0" w:afterAutospacing="0" w:line="240" w:lineRule="auto"/>
        <w:ind w:firstLine="851"/>
        <w:contextualSpacing/>
        <w:textAlignment w:val="auto"/>
      </w:pPr>
      <w:r>
        <w:rPr>
          <w:bCs/>
        </w:rPr>
        <w:t>S</w:t>
      </w:r>
      <w:r w:rsidRPr="00F0792E">
        <w:rPr>
          <w:bCs/>
        </w:rPr>
        <w:t xml:space="preserve">kiriant </w:t>
      </w:r>
      <w:r>
        <w:rPr>
          <w:bCs/>
        </w:rPr>
        <w:t>P</w:t>
      </w:r>
      <w:r w:rsidRPr="00F0792E">
        <w:rPr>
          <w:bCs/>
        </w:rPr>
        <w:t>ašalp</w:t>
      </w:r>
      <w:r>
        <w:rPr>
          <w:bCs/>
        </w:rPr>
        <w:t>as</w:t>
      </w:r>
      <w:r w:rsidRPr="00F0792E">
        <w:rPr>
          <w:bCs/>
        </w:rPr>
        <w:t xml:space="preserve"> </w:t>
      </w:r>
      <w:r w:rsidRPr="006F1AB9">
        <w:rPr>
          <w:bCs/>
        </w:rPr>
        <w:t>nepinigine forma</w:t>
      </w:r>
      <w:r w:rsidRPr="00F0792E">
        <w:rPr>
          <w:bCs/>
        </w:rPr>
        <w:t xml:space="preserve"> surašomas buities ir gyvenimo sąlygų patikrinimo aktas, kuriame pateikiami duomenys apie </w:t>
      </w:r>
      <w:r w:rsidRPr="00F0792E">
        <w:t>bendrai gyvenančių asmenų ar</w:t>
      </w:r>
      <w:r>
        <w:t>ba</w:t>
      </w:r>
      <w:r w:rsidRPr="00F0792E">
        <w:t xml:space="preserve"> vieno gyvenančio asmens </w:t>
      </w:r>
      <w:r w:rsidRPr="00F0792E">
        <w:rPr>
          <w:bCs/>
        </w:rPr>
        <w:t xml:space="preserve">socialinius įgūdžius ir pateikiama motyvuota </w:t>
      </w:r>
      <w:r w:rsidR="00793662">
        <w:t>socialinio (-</w:t>
      </w:r>
      <w:proofErr w:type="spellStart"/>
      <w:r w:rsidR="00793662">
        <w:t>ių</w:t>
      </w:r>
      <w:proofErr w:type="spellEnd"/>
      <w:r w:rsidR="00793662">
        <w:t xml:space="preserve">) darbuotojo (-ų) </w:t>
      </w:r>
      <w:r w:rsidRPr="00F0792E">
        <w:rPr>
          <w:bCs/>
        </w:rPr>
        <w:t xml:space="preserve">rekomendacija dėl </w:t>
      </w:r>
      <w:r>
        <w:rPr>
          <w:bCs/>
        </w:rPr>
        <w:t>P</w:t>
      </w:r>
      <w:r w:rsidRPr="00F0792E">
        <w:rPr>
          <w:bCs/>
        </w:rPr>
        <w:t>ašalp</w:t>
      </w:r>
      <w:r>
        <w:rPr>
          <w:bCs/>
        </w:rPr>
        <w:t>ų</w:t>
      </w:r>
      <w:r w:rsidRPr="00F0792E">
        <w:rPr>
          <w:bCs/>
        </w:rPr>
        <w:t xml:space="preserve"> skyrimo tikslingumo. </w:t>
      </w:r>
      <w:r w:rsidR="006E61F4">
        <w:rPr>
          <w:bCs/>
        </w:rPr>
        <w:t>N</w:t>
      </w:r>
      <w:r w:rsidR="006E61F4" w:rsidRPr="006F1AB9">
        <w:rPr>
          <w:bCs/>
        </w:rPr>
        <w:t xml:space="preserve">epinigine forma </w:t>
      </w:r>
      <w:r w:rsidR="006E61F4">
        <w:rPr>
          <w:bCs/>
        </w:rPr>
        <w:t>P</w:t>
      </w:r>
      <w:r w:rsidR="006E61F4" w:rsidRPr="006F1AB9">
        <w:rPr>
          <w:bCs/>
        </w:rPr>
        <w:t>ašalp</w:t>
      </w:r>
      <w:r w:rsidR="006E61F4">
        <w:rPr>
          <w:bCs/>
        </w:rPr>
        <w:t>os</w:t>
      </w:r>
      <w:r w:rsidR="006E61F4" w:rsidRPr="006F1AB9">
        <w:rPr>
          <w:bCs/>
        </w:rPr>
        <w:t xml:space="preserve"> gali būti skiriam</w:t>
      </w:r>
      <w:r w:rsidR="006E61F4">
        <w:rPr>
          <w:bCs/>
        </w:rPr>
        <w:t>os</w:t>
      </w:r>
      <w:r w:rsidR="006E61F4" w:rsidRPr="006F1AB9">
        <w:rPr>
          <w:bCs/>
        </w:rPr>
        <w:t xml:space="preserve"> </w:t>
      </w:r>
      <w:r w:rsidR="006E61F4">
        <w:rPr>
          <w:bCs/>
        </w:rPr>
        <w:t>a</w:t>
      </w:r>
      <w:r w:rsidRPr="006F1AB9">
        <w:rPr>
          <w:bCs/>
        </w:rPr>
        <w:t>tsižvelgiant į asmens prašymą</w:t>
      </w:r>
      <w:r w:rsidR="006E61F4">
        <w:rPr>
          <w:bCs/>
        </w:rPr>
        <w:t>,</w:t>
      </w:r>
      <w:r w:rsidRPr="006F1AB9">
        <w:rPr>
          <w:bCs/>
        </w:rPr>
        <w:t xml:space="preserve"> </w:t>
      </w:r>
      <w:r w:rsidR="00793662">
        <w:t>socialinio (-</w:t>
      </w:r>
      <w:proofErr w:type="spellStart"/>
      <w:r w:rsidR="00793662">
        <w:t>ių</w:t>
      </w:r>
      <w:proofErr w:type="spellEnd"/>
      <w:r w:rsidR="00793662">
        <w:t xml:space="preserve">) darbuotojo (-ų) </w:t>
      </w:r>
      <w:r w:rsidR="002B2410">
        <w:t>i</w:t>
      </w:r>
      <w:r w:rsidRPr="006F1AB9">
        <w:rPr>
          <w:bCs/>
        </w:rPr>
        <w:t xml:space="preserve">r Komisijos </w:t>
      </w:r>
      <w:r w:rsidR="006E61F4" w:rsidRPr="006F1AB9">
        <w:rPr>
          <w:bCs/>
        </w:rPr>
        <w:t>rekomendaciją</w:t>
      </w:r>
      <w:r>
        <w:rPr>
          <w:bCs/>
        </w:rPr>
        <w:t>.</w:t>
      </w:r>
    </w:p>
    <w:p w14:paraId="3137EA75" w14:textId="6D3A3D09" w:rsidR="005870CF" w:rsidRDefault="006E61F4" w:rsidP="005870CF">
      <w:pPr>
        <w:tabs>
          <w:tab w:val="left" w:pos="851"/>
        </w:tabs>
        <w:spacing w:before="0" w:beforeAutospacing="0" w:after="0" w:afterAutospacing="0" w:line="240" w:lineRule="auto"/>
        <w:ind w:right="-136" w:firstLine="851"/>
        <w:contextualSpacing/>
        <w:textAlignment w:val="auto"/>
        <w:rPr>
          <w:rFonts w:eastAsia="Calibri"/>
          <w:lang w:eastAsia="en-US"/>
        </w:rPr>
      </w:pPr>
      <w:r w:rsidRPr="005672C2">
        <w:rPr>
          <w:rFonts w:eastAsia="Calibri"/>
          <w:bCs/>
          <w:lang w:eastAsia="en-US"/>
        </w:rPr>
        <w:lastRenderedPageBreak/>
        <w:t>38</w:t>
      </w:r>
      <w:r w:rsidR="005870CF" w:rsidRPr="005672C2">
        <w:rPr>
          <w:rFonts w:eastAsia="Calibri"/>
          <w:bCs/>
          <w:lang w:eastAsia="en-US"/>
        </w:rPr>
        <w:t>.</w:t>
      </w:r>
      <w:r w:rsidR="005870CF" w:rsidRPr="005672C2">
        <w:rPr>
          <w:rFonts w:eastAsia="Calibri"/>
          <w:lang w:eastAsia="en-US"/>
        </w:rPr>
        <w:t xml:space="preserve"> Tvarkos aprašo 12.1 papunktyje nurodytiems asmenims sprendimas dėl vienkartinės pašalpos skyrimo priimamas ir vienkartinė pašalpa išmokama per 24 val. nuo </w:t>
      </w:r>
      <w:r w:rsidR="005672C2" w:rsidRPr="005672C2">
        <w:rPr>
          <w:rFonts w:eastAsia="Calibri"/>
          <w:lang w:eastAsia="en-US"/>
        </w:rPr>
        <w:t>P</w:t>
      </w:r>
      <w:r w:rsidR="005870CF" w:rsidRPr="005672C2">
        <w:rPr>
          <w:rFonts w:eastAsia="Calibri"/>
          <w:lang w:eastAsia="en-US"/>
        </w:rPr>
        <w:t xml:space="preserve">rašymo ir reikalingų dokumentų gavimo dienos. Jeigu vienkartinės pašalpos mokėjimo diena sutampa su ne darbo diena (šeštadieniu, sekmadieniu ar švenčių diena), ši vienkartinė pašalpa mokama pirmąją darbo dieną, einančią po ne darbo dienos (šeštadienio, sekmadienio ar švenčių dienos). </w:t>
      </w:r>
    </w:p>
    <w:p w14:paraId="27052A82" w14:textId="3193441C" w:rsidR="006519BC" w:rsidRDefault="006519BC" w:rsidP="006519BC">
      <w:pPr>
        <w:spacing w:before="0" w:beforeAutospacing="0" w:after="0" w:afterAutospacing="0" w:line="240" w:lineRule="auto"/>
        <w:ind w:firstLine="851"/>
        <w:contextualSpacing/>
        <w:textAlignment w:val="auto"/>
      </w:pPr>
      <w:r>
        <w:rPr>
          <w:szCs w:val="20"/>
          <w:lang w:eastAsia="en-US"/>
        </w:rPr>
        <w:t>39. Tvarkos aprašo 12.3. papunktyje nurodyta P</w:t>
      </w:r>
      <w:r w:rsidRPr="00F0792E">
        <w:rPr>
          <w:szCs w:val="20"/>
          <w:lang w:eastAsia="en-US"/>
        </w:rPr>
        <w:t>ašalpa neskiriama, jeigu vaikas (vaikai) gimė negyvas (negyvi) arba kreipimosi metu yra miręs (mirę)</w:t>
      </w:r>
      <w:r>
        <w:rPr>
          <w:szCs w:val="20"/>
          <w:lang w:eastAsia="en-US"/>
        </w:rPr>
        <w:t>;</w:t>
      </w:r>
    </w:p>
    <w:p w14:paraId="492A555B" w14:textId="3F6CDFAA" w:rsidR="00A21046" w:rsidRDefault="006519BC" w:rsidP="00A21046">
      <w:pPr>
        <w:tabs>
          <w:tab w:val="left" w:pos="851"/>
        </w:tabs>
        <w:spacing w:before="0" w:beforeAutospacing="0" w:after="0" w:afterAutospacing="0" w:line="240" w:lineRule="auto"/>
        <w:ind w:right="-136" w:firstLine="851"/>
        <w:contextualSpacing/>
        <w:textAlignment w:val="auto"/>
      </w:pPr>
      <w:r>
        <w:rPr>
          <w:bCs/>
          <w:szCs w:val="20"/>
          <w:lang w:eastAsia="en-US"/>
        </w:rPr>
        <w:t>40</w:t>
      </w:r>
      <w:r w:rsidR="00F0792E" w:rsidRPr="005672C2">
        <w:rPr>
          <w:bCs/>
          <w:szCs w:val="20"/>
          <w:lang w:eastAsia="en-US"/>
        </w:rPr>
        <w:t>.</w:t>
      </w:r>
      <w:r w:rsidR="00F0792E" w:rsidRPr="005672C2">
        <w:rPr>
          <w:szCs w:val="20"/>
          <w:lang w:eastAsia="en-US"/>
        </w:rPr>
        <w:t xml:space="preserve"> </w:t>
      </w:r>
      <w:r w:rsidR="00B60846" w:rsidRPr="005672C2">
        <w:rPr>
          <w:szCs w:val="20"/>
          <w:lang w:eastAsia="en-US"/>
        </w:rPr>
        <w:t xml:space="preserve">Tvarkos aprašo </w:t>
      </w:r>
      <w:r w:rsidR="00B60846" w:rsidRPr="00DF3CDF">
        <w:rPr>
          <w:bCs/>
        </w:rPr>
        <w:t>27.1</w:t>
      </w:r>
      <w:r w:rsidR="00B60846" w:rsidRPr="005672C2">
        <w:t xml:space="preserve"> papunktyje</w:t>
      </w:r>
      <w:r w:rsidR="00B60846" w:rsidRPr="005672C2">
        <w:rPr>
          <w:szCs w:val="20"/>
          <w:lang w:eastAsia="en-US"/>
        </w:rPr>
        <w:t xml:space="preserve"> nurodytiems asmenims, kurie nutraukė dalyvavimą socialinės integracijos programose ir priemonėse</w:t>
      </w:r>
      <w:r w:rsidR="00B60846">
        <w:rPr>
          <w:szCs w:val="20"/>
          <w:lang w:eastAsia="en-US"/>
        </w:rPr>
        <w:t>,</w:t>
      </w:r>
      <w:r w:rsidR="00B60846" w:rsidRPr="005672C2">
        <w:rPr>
          <w:szCs w:val="20"/>
          <w:lang w:eastAsia="en-US"/>
        </w:rPr>
        <w:t xml:space="preserve"> </w:t>
      </w:r>
      <w:r w:rsidR="00F0792E" w:rsidRPr="005672C2">
        <w:rPr>
          <w:szCs w:val="20"/>
          <w:lang w:eastAsia="en-US"/>
        </w:rPr>
        <w:t>Sąlyginės pašalpos mokėjimas nutraukiamas.</w:t>
      </w:r>
    </w:p>
    <w:p w14:paraId="78196F81" w14:textId="3696FC38" w:rsidR="00A21046" w:rsidRDefault="005672C2" w:rsidP="00A21046">
      <w:pPr>
        <w:tabs>
          <w:tab w:val="left" w:pos="851"/>
        </w:tabs>
        <w:spacing w:before="0" w:beforeAutospacing="0" w:after="0" w:afterAutospacing="0" w:line="240" w:lineRule="auto"/>
        <w:ind w:right="-136" w:firstLine="851"/>
        <w:contextualSpacing/>
        <w:textAlignment w:val="auto"/>
      </w:pPr>
      <w:r>
        <w:rPr>
          <w:bCs/>
        </w:rPr>
        <w:t>4</w:t>
      </w:r>
      <w:r w:rsidR="00B60846">
        <w:rPr>
          <w:bCs/>
        </w:rPr>
        <w:t>1</w:t>
      </w:r>
      <w:r w:rsidR="00F0792E" w:rsidRPr="005819DC">
        <w:rPr>
          <w:bCs/>
        </w:rPr>
        <w:t>.</w:t>
      </w:r>
      <w:r w:rsidR="00384863">
        <w:t xml:space="preserve"> Neatsiėmus Pašalp</w:t>
      </w:r>
      <w:r>
        <w:t>os</w:t>
      </w:r>
      <w:r w:rsidR="00F0792E" w:rsidRPr="00F0792E">
        <w:t xml:space="preserve"> Lietuvos pašto skyriuje per 3 mėn</w:t>
      </w:r>
      <w:r w:rsidR="00384863">
        <w:t>esius nuo j</w:t>
      </w:r>
      <w:r>
        <w:t>os</w:t>
      </w:r>
      <w:r w:rsidR="00384863">
        <w:t xml:space="preserve"> skyrimo dienos, </w:t>
      </w:r>
      <w:r w:rsidR="000E6A15">
        <w:t>Pašalp</w:t>
      </w:r>
      <w:r>
        <w:t>a</w:t>
      </w:r>
      <w:r w:rsidR="000E6A15">
        <w:t xml:space="preserve"> </w:t>
      </w:r>
      <w:r w:rsidR="00384863">
        <w:t>neišmokam</w:t>
      </w:r>
      <w:r>
        <w:t>a</w:t>
      </w:r>
      <w:r w:rsidR="00F0792E" w:rsidRPr="00F0792E">
        <w:t xml:space="preserve">. </w:t>
      </w:r>
    </w:p>
    <w:p w14:paraId="02D793D7" w14:textId="7254F635" w:rsidR="00A21046" w:rsidRDefault="00F0792E" w:rsidP="00A21046">
      <w:pPr>
        <w:tabs>
          <w:tab w:val="left" w:pos="851"/>
        </w:tabs>
        <w:spacing w:before="0" w:beforeAutospacing="0" w:after="0" w:afterAutospacing="0" w:line="240" w:lineRule="auto"/>
        <w:ind w:right="-136" w:firstLine="851"/>
        <w:contextualSpacing/>
        <w:textAlignment w:val="auto"/>
      </w:pPr>
      <w:r w:rsidRPr="00FE6BAC">
        <w:rPr>
          <w:bCs/>
          <w:szCs w:val="20"/>
          <w:lang w:eastAsia="en-US"/>
        </w:rPr>
        <w:t>4</w:t>
      </w:r>
      <w:r w:rsidR="00B60846">
        <w:rPr>
          <w:bCs/>
          <w:szCs w:val="20"/>
          <w:lang w:eastAsia="en-US"/>
        </w:rPr>
        <w:t>2</w:t>
      </w:r>
      <w:r w:rsidRPr="00FE6BAC">
        <w:rPr>
          <w:bCs/>
          <w:szCs w:val="20"/>
          <w:lang w:eastAsia="en-US"/>
        </w:rPr>
        <w:t>.</w:t>
      </w:r>
      <w:r w:rsidR="00384863">
        <w:rPr>
          <w:szCs w:val="20"/>
          <w:lang w:eastAsia="en-US"/>
        </w:rPr>
        <w:t xml:space="preserve"> Mirus asmeniui, kuriam paskirt</w:t>
      </w:r>
      <w:r w:rsidR="000E6A15">
        <w:rPr>
          <w:szCs w:val="20"/>
          <w:lang w:eastAsia="en-US"/>
        </w:rPr>
        <w:t>a</w:t>
      </w:r>
      <w:r w:rsidR="00384863">
        <w:rPr>
          <w:szCs w:val="20"/>
          <w:lang w:eastAsia="en-US"/>
        </w:rPr>
        <w:t xml:space="preserve"> Pašalp</w:t>
      </w:r>
      <w:r w:rsidR="000E6A15">
        <w:rPr>
          <w:szCs w:val="20"/>
          <w:lang w:eastAsia="en-US"/>
        </w:rPr>
        <w:t>a</w:t>
      </w:r>
      <w:r w:rsidR="00384863">
        <w:rPr>
          <w:szCs w:val="20"/>
          <w:lang w:eastAsia="en-US"/>
        </w:rPr>
        <w:t>, j</w:t>
      </w:r>
      <w:r w:rsidR="000E6A15">
        <w:rPr>
          <w:szCs w:val="20"/>
          <w:lang w:eastAsia="en-US"/>
        </w:rPr>
        <w:t>i</w:t>
      </w:r>
      <w:r w:rsidR="00384863">
        <w:rPr>
          <w:szCs w:val="20"/>
          <w:lang w:eastAsia="en-US"/>
        </w:rPr>
        <w:t xml:space="preserve"> neišmokam</w:t>
      </w:r>
      <w:r w:rsidR="000E6A15">
        <w:rPr>
          <w:szCs w:val="20"/>
          <w:lang w:eastAsia="en-US"/>
        </w:rPr>
        <w:t>a</w:t>
      </w:r>
      <w:r w:rsidRPr="00F0792E">
        <w:rPr>
          <w:szCs w:val="20"/>
          <w:lang w:eastAsia="en-US"/>
        </w:rPr>
        <w:t>.</w:t>
      </w:r>
      <w:r w:rsidRPr="00F0792E">
        <w:rPr>
          <w:bCs/>
        </w:rPr>
        <w:t xml:space="preserve"> </w:t>
      </w:r>
    </w:p>
    <w:p w14:paraId="234F48D8" w14:textId="153D93FB" w:rsidR="00A21046" w:rsidRDefault="00FE6BAC" w:rsidP="005672C2">
      <w:pPr>
        <w:tabs>
          <w:tab w:val="left" w:pos="851"/>
        </w:tabs>
        <w:spacing w:before="0" w:beforeAutospacing="0" w:after="0" w:afterAutospacing="0" w:line="240" w:lineRule="auto"/>
        <w:ind w:right="-136" w:firstLine="851"/>
        <w:contextualSpacing/>
        <w:textAlignment w:val="auto"/>
      </w:pPr>
      <w:r w:rsidRPr="005672C2">
        <w:t>4</w:t>
      </w:r>
      <w:r w:rsidR="00B60846">
        <w:t>3</w:t>
      </w:r>
      <w:r w:rsidR="00F0792E" w:rsidRPr="005672C2">
        <w:rPr>
          <w:bCs/>
        </w:rPr>
        <w:t>.</w:t>
      </w:r>
      <w:r w:rsidR="00F0792E" w:rsidRPr="005672C2">
        <w:t xml:space="preserve"> </w:t>
      </w:r>
      <w:r w:rsidR="000E6A15" w:rsidRPr="005672C2">
        <w:t>Jeigu paaiškėja, kad asmuo</w:t>
      </w:r>
      <w:r w:rsidR="005672C2" w:rsidRPr="005672C2">
        <w:t xml:space="preserve"> </w:t>
      </w:r>
      <w:r w:rsidR="000E6A15" w:rsidRPr="005672C2">
        <w:t xml:space="preserve">buvo sulaikytas ar suimtas, atlieka bausmę, jam paskelbta paieška ar jis </w:t>
      </w:r>
      <w:r w:rsidR="005672C2" w:rsidRPr="005672C2">
        <w:t xml:space="preserve">teismo pripažintas nežinia kur esančiu ar yra visiškai ar dalinai išlaikomas iš valstybės ar Savivaldybės biudžeto lėšų (jam teikiama trumpalaikė/ilgalaikė socialinė globa ir kt.), </w:t>
      </w:r>
      <w:r w:rsidR="000E6A15" w:rsidRPr="005672C2">
        <w:t>jam p</w:t>
      </w:r>
      <w:r w:rsidR="00384863" w:rsidRPr="005672C2">
        <w:rPr>
          <w:bCs/>
        </w:rPr>
        <w:t>askirt</w:t>
      </w:r>
      <w:r w:rsidR="000E6A15" w:rsidRPr="005672C2">
        <w:rPr>
          <w:bCs/>
        </w:rPr>
        <w:t>a</w:t>
      </w:r>
      <w:r w:rsidR="00384863" w:rsidRPr="005672C2">
        <w:t xml:space="preserve"> Pašalp</w:t>
      </w:r>
      <w:r w:rsidR="000E6A15" w:rsidRPr="005672C2">
        <w:t>a</w:t>
      </w:r>
      <w:r w:rsidR="00384863" w:rsidRPr="005672C2">
        <w:t xml:space="preserve"> neišmokam</w:t>
      </w:r>
      <w:r w:rsidR="000E6A15" w:rsidRPr="005672C2">
        <w:t>a.</w:t>
      </w:r>
      <w:r w:rsidR="00F0792E" w:rsidRPr="005672C2">
        <w:t xml:space="preserve"> </w:t>
      </w:r>
    </w:p>
    <w:p w14:paraId="33AA409E" w14:textId="42C5503B" w:rsidR="00A21046" w:rsidRPr="0054743D" w:rsidRDefault="005672C2" w:rsidP="00A21046">
      <w:pPr>
        <w:tabs>
          <w:tab w:val="left" w:pos="851"/>
        </w:tabs>
        <w:spacing w:before="0" w:beforeAutospacing="0" w:after="0" w:afterAutospacing="0" w:line="240" w:lineRule="auto"/>
        <w:ind w:right="-136" w:firstLine="851"/>
        <w:contextualSpacing/>
        <w:textAlignment w:val="auto"/>
        <w:rPr>
          <w:szCs w:val="20"/>
          <w:lang w:eastAsia="en-US"/>
        </w:rPr>
      </w:pPr>
      <w:r w:rsidRPr="0054743D">
        <w:rPr>
          <w:bCs/>
          <w:szCs w:val="20"/>
          <w:lang w:eastAsia="en-US"/>
        </w:rPr>
        <w:t>4</w:t>
      </w:r>
      <w:r w:rsidR="00B60846">
        <w:rPr>
          <w:bCs/>
          <w:szCs w:val="20"/>
          <w:lang w:eastAsia="en-US"/>
        </w:rPr>
        <w:t>4</w:t>
      </w:r>
      <w:r w:rsidR="00F0792E" w:rsidRPr="0054743D">
        <w:rPr>
          <w:bCs/>
          <w:szCs w:val="20"/>
          <w:lang w:eastAsia="en-US"/>
        </w:rPr>
        <w:t>.</w:t>
      </w:r>
      <w:r w:rsidR="00384863" w:rsidRPr="0054743D">
        <w:rPr>
          <w:szCs w:val="20"/>
          <w:lang w:eastAsia="en-US"/>
        </w:rPr>
        <w:t xml:space="preserve"> Pašalpų mokėjimas</w:t>
      </w:r>
      <w:r w:rsidR="00F0792E" w:rsidRPr="0054743D">
        <w:rPr>
          <w:szCs w:val="20"/>
          <w:lang w:eastAsia="en-US"/>
        </w:rPr>
        <w:t xml:space="preserve"> nutraukiama</w:t>
      </w:r>
      <w:r w:rsidR="00384863" w:rsidRPr="0054743D">
        <w:rPr>
          <w:szCs w:val="20"/>
          <w:lang w:eastAsia="en-US"/>
        </w:rPr>
        <w:t>s arba Pašalpos neišmokamos</w:t>
      </w:r>
      <w:r w:rsidR="00F0792E" w:rsidRPr="0054743D">
        <w:rPr>
          <w:szCs w:val="20"/>
          <w:lang w:eastAsia="en-US"/>
        </w:rPr>
        <w:t>, jeigu paaiškėja</w:t>
      </w:r>
      <w:r w:rsidR="00F0792E" w:rsidRPr="0054743D">
        <w:rPr>
          <w:b/>
          <w:szCs w:val="20"/>
          <w:lang w:eastAsia="en-US"/>
        </w:rPr>
        <w:t xml:space="preserve"> </w:t>
      </w:r>
      <w:r w:rsidR="00F0792E" w:rsidRPr="0054743D">
        <w:rPr>
          <w:szCs w:val="20"/>
          <w:lang w:eastAsia="en-US"/>
        </w:rPr>
        <w:t>nuslėptos, neteisingai, neišsamiai pateiktos informacijos apie finansinę bendrai gyvenančių asmenų ar vieno gyvenančio asmens padėtį ir užimtumą aplinkybės.</w:t>
      </w:r>
    </w:p>
    <w:p w14:paraId="257DB615" w14:textId="75A1906C" w:rsidR="00FA0B99" w:rsidRPr="00A82376" w:rsidRDefault="0054743D" w:rsidP="004B0FC1">
      <w:pPr>
        <w:tabs>
          <w:tab w:val="left" w:pos="851"/>
        </w:tabs>
        <w:spacing w:before="0" w:beforeAutospacing="0" w:after="0" w:afterAutospacing="0" w:line="240" w:lineRule="auto"/>
        <w:ind w:right="-136" w:firstLine="851"/>
        <w:contextualSpacing/>
        <w:textAlignment w:val="auto"/>
      </w:pPr>
      <w:r w:rsidRPr="00A82376">
        <w:rPr>
          <w:bCs/>
          <w:lang w:eastAsia="en-US"/>
        </w:rPr>
        <w:t>4</w:t>
      </w:r>
      <w:r w:rsidR="00B60846">
        <w:rPr>
          <w:bCs/>
          <w:lang w:eastAsia="en-US"/>
        </w:rPr>
        <w:t>5</w:t>
      </w:r>
      <w:r w:rsidR="00F0792E" w:rsidRPr="00A82376">
        <w:rPr>
          <w:bCs/>
          <w:lang w:eastAsia="en-US"/>
        </w:rPr>
        <w:t>.</w:t>
      </w:r>
      <w:r w:rsidR="00F0792E" w:rsidRPr="00A82376">
        <w:rPr>
          <w:lang w:eastAsia="en-US"/>
        </w:rPr>
        <w:t xml:space="preserve"> Jeigu </w:t>
      </w:r>
      <w:r w:rsidRPr="00A82376">
        <w:rPr>
          <w:lang w:eastAsia="en-US"/>
        </w:rPr>
        <w:t>P</w:t>
      </w:r>
      <w:r w:rsidR="00F0792E" w:rsidRPr="00A82376">
        <w:rPr>
          <w:lang w:eastAsia="en-US"/>
        </w:rPr>
        <w:t>rašyma</w:t>
      </w:r>
      <w:r w:rsidR="00FA0B99" w:rsidRPr="00A82376">
        <w:rPr>
          <w:lang w:eastAsia="en-US"/>
        </w:rPr>
        <w:t>s</w:t>
      </w:r>
      <w:r w:rsidR="00F0792E" w:rsidRPr="00A82376">
        <w:rPr>
          <w:lang w:eastAsia="en-US"/>
        </w:rPr>
        <w:t xml:space="preserve"> </w:t>
      </w:r>
      <w:r w:rsidR="006B04B7" w:rsidRPr="00A82376">
        <w:rPr>
          <w:lang w:eastAsia="en-US"/>
        </w:rPr>
        <w:t>ir (ar)</w:t>
      </w:r>
      <w:r w:rsidR="00F0792E" w:rsidRPr="00A82376">
        <w:rPr>
          <w:lang w:eastAsia="en-US"/>
        </w:rPr>
        <w:t xml:space="preserve"> pridedami dokumentai neatitinka Tvarkos aprašo reikalavimų</w:t>
      </w:r>
      <w:bookmarkStart w:id="64" w:name="_Hlk68693826"/>
      <w:r w:rsidR="00E6506D" w:rsidRPr="00A82376">
        <w:rPr>
          <w:lang w:eastAsia="en-US"/>
        </w:rPr>
        <w:t xml:space="preserve"> </w:t>
      </w:r>
      <w:r w:rsidR="00F0792E" w:rsidRPr="00A82376">
        <w:rPr>
          <w:lang w:eastAsia="en-US"/>
        </w:rPr>
        <w:t>Skyriaus darbuotoja</w:t>
      </w:r>
      <w:r w:rsidR="00FE6BAC" w:rsidRPr="00A82376">
        <w:rPr>
          <w:lang w:eastAsia="en-US"/>
        </w:rPr>
        <w:t>i</w:t>
      </w:r>
      <w:r w:rsidR="00C4080B" w:rsidRPr="00A82376">
        <w:rPr>
          <w:lang w:eastAsia="en-US"/>
        </w:rPr>
        <w:t xml:space="preserve"> </w:t>
      </w:r>
      <w:r w:rsidR="00F0792E" w:rsidRPr="00A82376">
        <w:rPr>
          <w:lang w:eastAsia="en-US"/>
        </w:rPr>
        <w:t xml:space="preserve">turi </w:t>
      </w:r>
      <w:bookmarkEnd w:id="64"/>
      <w:r w:rsidR="006B04B7" w:rsidRPr="00A82376">
        <w:rPr>
          <w:lang w:eastAsia="en-US"/>
        </w:rPr>
        <w:t xml:space="preserve">teisę </w:t>
      </w:r>
      <w:r w:rsidR="00F0792E" w:rsidRPr="00A82376">
        <w:rPr>
          <w:lang w:eastAsia="en-US"/>
        </w:rPr>
        <w:t>paprašyti papildomai pateikti reikaling</w:t>
      </w:r>
      <w:r w:rsidR="00B1390D" w:rsidRPr="00A82376">
        <w:rPr>
          <w:lang w:eastAsia="en-US"/>
        </w:rPr>
        <w:t>ą</w:t>
      </w:r>
      <w:r w:rsidR="00F0792E" w:rsidRPr="00A82376">
        <w:rPr>
          <w:lang w:eastAsia="en-US"/>
        </w:rPr>
        <w:t xml:space="preserve"> </w:t>
      </w:r>
      <w:r w:rsidR="00B1390D" w:rsidRPr="00A82376">
        <w:t xml:space="preserve">informaciją ir (ar) </w:t>
      </w:r>
      <w:r w:rsidR="00F0792E" w:rsidRPr="00A82376">
        <w:t xml:space="preserve">dokumentus. </w:t>
      </w:r>
      <w:r w:rsidR="00FA0B99" w:rsidRPr="00A82376">
        <w:t xml:space="preserve">Asmuo </w:t>
      </w:r>
      <w:r w:rsidR="00B1390D" w:rsidRPr="00A82376">
        <w:t xml:space="preserve">apie tai kokios informacijos ir (ar) dokumentų trūksta </w:t>
      </w:r>
      <w:r w:rsidR="00FA0B99" w:rsidRPr="00A82376">
        <w:t xml:space="preserve">informuojamas asmeniškai, </w:t>
      </w:r>
      <w:r w:rsidR="005722A1" w:rsidRPr="00A82376">
        <w:t>paštu ar</w:t>
      </w:r>
      <w:r w:rsidR="00FA0B99" w:rsidRPr="00A82376">
        <w:t>ba</w:t>
      </w:r>
      <w:r w:rsidR="005722A1" w:rsidRPr="00A82376">
        <w:t xml:space="preserve"> </w:t>
      </w:r>
      <w:r w:rsidR="00FA0B99" w:rsidRPr="00A82376">
        <w:t xml:space="preserve">elektroninėmis ryšio priemonėmis, įteikiant ar </w:t>
      </w:r>
      <w:r w:rsidR="005722A1" w:rsidRPr="00A82376">
        <w:t>išsiunčia</w:t>
      </w:r>
      <w:r w:rsidR="00FA0B99" w:rsidRPr="00A82376">
        <w:t>nt</w:t>
      </w:r>
      <w:r w:rsidR="005722A1" w:rsidRPr="00A82376">
        <w:t xml:space="preserve"> informacin</w:t>
      </w:r>
      <w:r w:rsidR="00FA0B99" w:rsidRPr="00A82376">
        <w:t>į</w:t>
      </w:r>
      <w:r w:rsidR="005722A1" w:rsidRPr="00A82376">
        <w:t xml:space="preserve"> pranešim</w:t>
      </w:r>
      <w:r w:rsidR="00FA0B99" w:rsidRPr="00A82376">
        <w:t>ą.</w:t>
      </w:r>
      <w:r w:rsidR="005722A1" w:rsidRPr="00A82376">
        <w:t xml:space="preserve"> </w:t>
      </w:r>
    </w:p>
    <w:p w14:paraId="62BEFE72" w14:textId="77777777" w:rsidR="00BE708F" w:rsidRPr="00A82376" w:rsidRDefault="00F0792E" w:rsidP="004B0FC1">
      <w:pPr>
        <w:tabs>
          <w:tab w:val="left" w:pos="851"/>
        </w:tabs>
        <w:spacing w:before="0" w:beforeAutospacing="0" w:after="0" w:afterAutospacing="0" w:line="240" w:lineRule="auto"/>
        <w:ind w:right="-136" w:firstLine="851"/>
        <w:contextualSpacing/>
        <w:textAlignment w:val="auto"/>
      </w:pPr>
      <w:r w:rsidRPr="00A82376">
        <w:t>Jei</w:t>
      </w:r>
      <w:r w:rsidR="006A7CE9" w:rsidRPr="00A82376">
        <w:t>gu</w:t>
      </w:r>
      <w:r w:rsidRPr="00A82376">
        <w:t xml:space="preserve"> per </w:t>
      </w:r>
      <w:r w:rsidR="00E6506D" w:rsidRPr="00A82376">
        <w:rPr>
          <w:lang w:eastAsia="en-US"/>
        </w:rPr>
        <w:t xml:space="preserve">Skyriaus darbuotojų </w:t>
      </w:r>
      <w:r w:rsidRPr="00A82376">
        <w:t xml:space="preserve">nurodytą terminą, kuris negali būti ilgesnis </w:t>
      </w:r>
      <w:r w:rsidR="00A82376" w:rsidRPr="00A82376">
        <w:t>nei</w:t>
      </w:r>
      <w:r w:rsidRPr="00A82376">
        <w:t xml:space="preserve"> </w:t>
      </w:r>
      <w:r w:rsidR="005722A1" w:rsidRPr="00A82376">
        <w:t>2 mėnesiai</w:t>
      </w:r>
      <w:r w:rsidRPr="00A82376">
        <w:t xml:space="preserve"> nuo prašymo pateikti </w:t>
      </w:r>
      <w:r w:rsidR="00B1390D" w:rsidRPr="00A82376">
        <w:rPr>
          <w:lang w:eastAsia="en-US"/>
        </w:rPr>
        <w:t xml:space="preserve">reikalingą </w:t>
      </w:r>
      <w:r w:rsidR="00B1390D" w:rsidRPr="00A82376">
        <w:t xml:space="preserve">informaciją ir (ar) dokumentus </w:t>
      </w:r>
      <w:r w:rsidR="004B0FC1" w:rsidRPr="00A82376">
        <w:t xml:space="preserve">įteikimo ar išsiuntimo </w:t>
      </w:r>
      <w:r w:rsidRPr="00A82376">
        <w:t>dienos, asmuo nepateik</w:t>
      </w:r>
      <w:r w:rsidR="00FA0B99" w:rsidRPr="00A82376">
        <w:t xml:space="preserve">ia </w:t>
      </w:r>
      <w:r w:rsidRPr="00A82376">
        <w:t>visų reikalingų dokumentų,</w:t>
      </w:r>
      <w:r w:rsidR="00FE4D5B" w:rsidRPr="00A82376">
        <w:t xml:space="preserve"> </w:t>
      </w:r>
      <w:r w:rsidR="00A82376" w:rsidRPr="00A82376">
        <w:t xml:space="preserve">Prašymas Komisijai svarstyti neteikiamas ir </w:t>
      </w:r>
      <w:r w:rsidR="00A82376">
        <w:t>Pašalpa neskiriama, apie tai a</w:t>
      </w:r>
      <w:r w:rsidR="00BE708F" w:rsidRPr="00A82376">
        <w:t>smuo informuojamas paštu ar elektroninėmis ryšio priemonėmis per 5 darbo dienas nuo</w:t>
      </w:r>
      <w:r w:rsidR="006A7CE9" w:rsidRPr="00A82376">
        <w:t xml:space="preserve"> Administracijos direktoriaus įsakymo neskirti Pašalpos priėmimo dienos</w:t>
      </w:r>
      <w:r w:rsidR="00A82376">
        <w:t>. Asmens</w:t>
      </w:r>
      <w:r w:rsidR="00A82376" w:rsidRPr="00A82376">
        <w:t xml:space="preserve"> praš</w:t>
      </w:r>
      <w:r w:rsidR="00A82376">
        <w:t>ymu</w:t>
      </w:r>
      <w:r w:rsidR="00A82376" w:rsidRPr="00A82376">
        <w:t xml:space="preserve"> grąžinami pateiktų dokumentų originalai, šių dokumentų kopijos lieka Skyriuje.</w:t>
      </w:r>
    </w:p>
    <w:p w14:paraId="54344BCE" w14:textId="77777777" w:rsidR="00BE708F" w:rsidRDefault="00BE708F" w:rsidP="004B0FC1">
      <w:pPr>
        <w:tabs>
          <w:tab w:val="left" w:pos="851"/>
        </w:tabs>
        <w:spacing w:before="0" w:beforeAutospacing="0" w:after="0" w:afterAutospacing="0" w:line="240" w:lineRule="auto"/>
        <w:ind w:right="-136" w:firstLine="851"/>
        <w:contextualSpacing/>
        <w:textAlignment w:val="auto"/>
        <w:rPr>
          <w:highlight w:val="yellow"/>
        </w:rPr>
      </w:pPr>
    </w:p>
    <w:bookmarkEnd w:id="60"/>
    <w:p w14:paraId="754D095B" w14:textId="77777777" w:rsidR="00F0792E" w:rsidRPr="00F0792E" w:rsidRDefault="00F0792E" w:rsidP="00F0792E">
      <w:pPr>
        <w:widowControl/>
        <w:autoSpaceDE w:val="0"/>
        <w:autoSpaceDN w:val="0"/>
        <w:spacing w:before="0" w:beforeAutospacing="0" w:after="0" w:afterAutospacing="0" w:line="240" w:lineRule="auto"/>
        <w:jc w:val="center"/>
        <w:textAlignment w:val="auto"/>
        <w:rPr>
          <w:rFonts w:ascii="TimesNewRomanPS-BoldMT" w:hAnsi="TimesNewRomanPS-BoldMT" w:cs="TimesNewRomanPS-BoldMT"/>
          <w:b/>
          <w:bCs/>
        </w:rPr>
      </w:pPr>
      <w:r w:rsidRPr="00F0792E">
        <w:rPr>
          <w:rFonts w:ascii="TimesNewRomanPS-BoldMT" w:hAnsi="TimesNewRomanPS-BoldMT" w:cs="TimesNewRomanPS-BoldMT"/>
          <w:b/>
          <w:bCs/>
        </w:rPr>
        <w:t>V SKYRIUS</w:t>
      </w:r>
    </w:p>
    <w:p w14:paraId="276CDB00" w14:textId="77777777" w:rsidR="00F0792E" w:rsidRPr="00F0792E" w:rsidRDefault="00F0792E" w:rsidP="00F0792E">
      <w:pPr>
        <w:widowControl/>
        <w:autoSpaceDE w:val="0"/>
        <w:autoSpaceDN w:val="0"/>
        <w:spacing w:before="0" w:beforeAutospacing="0" w:after="0" w:afterAutospacing="0" w:line="240" w:lineRule="auto"/>
        <w:jc w:val="center"/>
        <w:textAlignment w:val="auto"/>
        <w:rPr>
          <w:rFonts w:ascii="TimesNewRomanPS-BoldMT" w:hAnsi="TimesNewRomanPS-BoldMT" w:cs="TimesNewRomanPS-BoldMT"/>
          <w:b/>
          <w:bCs/>
        </w:rPr>
      </w:pPr>
      <w:r w:rsidRPr="00F0792E">
        <w:rPr>
          <w:rFonts w:ascii="TimesNewRomanPS-BoldMT" w:hAnsi="TimesNewRomanPS-BoldMT" w:cs="TimesNewRomanPS-BoldMT"/>
          <w:b/>
          <w:bCs/>
        </w:rPr>
        <w:t>BAIGIAMOSIOS NUOSTATOS</w:t>
      </w:r>
    </w:p>
    <w:p w14:paraId="161A5B0E" w14:textId="77777777" w:rsidR="00F0792E" w:rsidRPr="00F0792E" w:rsidRDefault="00F0792E" w:rsidP="00F0792E">
      <w:pPr>
        <w:widowControl/>
        <w:autoSpaceDE w:val="0"/>
        <w:autoSpaceDN w:val="0"/>
        <w:spacing w:before="0" w:beforeAutospacing="0" w:after="0" w:afterAutospacing="0" w:line="240" w:lineRule="auto"/>
        <w:ind w:firstLine="1276"/>
        <w:textAlignment w:val="auto"/>
      </w:pPr>
    </w:p>
    <w:p w14:paraId="0C23E994" w14:textId="5CDBBD6F" w:rsidR="00A21046" w:rsidRDefault="005C3C61" w:rsidP="00A21046">
      <w:pPr>
        <w:widowControl/>
        <w:autoSpaceDE w:val="0"/>
        <w:autoSpaceDN w:val="0"/>
        <w:spacing w:before="0" w:beforeAutospacing="0" w:after="0" w:afterAutospacing="0" w:line="240" w:lineRule="auto"/>
        <w:ind w:firstLine="851"/>
        <w:textAlignment w:val="auto"/>
      </w:pPr>
      <w:r>
        <w:rPr>
          <w:bCs/>
        </w:rPr>
        <w:t>4</w:t>
      </w:r>
      <w:r w:rsidR="00B60846">
        <w:rPr>
          <w:bCs/>
        </w:rPr>
        <w:t>6</w:t>
      </w:r>
      <w:r w:rsidR="00F0792E" w:rsidRPr="00C4080B">
        <w:rPr>
          <w:bCs/>
        </w:rPr>
        <w:t>.</w:t>
      </w:r>
      <w:r w:rsidR="001E7072">
        <w:t xml:space="preserve"> Prašymai</w:t>
      </w:r>
      <w:r w:rsidR="00F0792E" w:rsidRPr="00F0792E">
        <w:t xml:space="preserve"> dėl v</w:t>
      </w:r>
      <w:r w:rsidR="004B0FC1">
        <w:t xml:space="preserve">ienkartinių pašalpų skyrimo </w:t>
      </w:r>
      <w:r w:rsidR="00F0792E" w:rsidRPr="00F0792E">
        <w:t xml:space="preserve">Tvarkos aprašo 12 punkte numatytais atvejais Komisijos posėdžiuose nesvarstomi, šios </w:t>
      </w:r>
      <w:r w:rsidR="004B0FC1">
        <w:t xml:space="preserve">vienkartinės </w:t>
      </w:r>
      <w:r w:rsidR="00F0792E" w:rsidRPr="00F0792E">
        <w:t>pašalpos skiriamos atskiru</w:t>
      </w:r>
      <w:bookmarkStart w:id="65" w:name="_Hlk523726268"/>
      <w:r w:rsidR="00F0792E" w:rsidRPr="00F0792E">
        <w:t xml:space="preserve"> </w:t>
      </w:r>
      <w:bookmarkEnd w:id="65"/>
      <w:r w:rsidR="00F0792E" w:rsidRPr="00F0792E">
        <w:t>Administracijos direktoriaus įsakymu.</w:t>
      </w:r>
    </w:p>
    <w:p w14:paraId="58C47CCD" w14:textId="7C3BA2AD" w:rsidR="00A21046" w:rsidRDefault="006771CD" w:rsidP="00A21046">
      <w:pPr>
        <w:widowControl/>
        <w:autoSpaceDE w:val="0"/>
        <w:autoSpaceDN w:val="0"/>
        <w:spacing w:before="0" w:beforeAutospacing="0" w:after="0" w:afterAutospacing="0" w:line="240" w:lineRule="auto"/>
        <w:ind w:firstLine="851"/>
        <w:textAlignment w:val="auto"/>
      </w:pPr>
      <w:r>
        <w:rPr>
          <w:bCs/>
        </w:rPr>
        <w:t>4</w:t>
      </w:r>
      <w:r w:rsidR="00B60846">
        <w:rPr>
          <w:bCs/>
        </w:rPr>
        <w:t>7</w:t>
      </w:r>
      <w:r w:rsidR="00F0792E" w:rsidRPr="005C3C61">
        <w:rPr>
          <w:bCs/>
        </w:rPr>
        <w:t>.</w:t>
      </w:r>
      <w:r w:rsidR="00F0792E" w:rsidRPr="00F0792E">
        <w:t xml:space="preserve"> Skyriaus darbuotojai atsako už teisingą </w:t>
      </w:r>
      <w:r w:rsidR="000E6A15">
        <w:t>Savivaldybės</w:t>
      </w:r>
      <w:r w:rsidR="00F0792E" w:rsidRPr="00F0792E">
        <w:t xml:space="preserve"> gyventojų dokumentų Pašalpoms gauti priėmimą</w:t>
      </w:r>
      <w:r w:rsidR="0054743D">
        <w:t xml:space="preserve"> ir </w:t>
      </w:r>
      <w:r w:rsidR="00F0792E" w:rsidRPr="00F0792E">
        <w:t>tvarkingą pateikimą Komisijai.</w:t>
      </w:r>
    </w:p>
    <w:p w14:paraId="04F49A7F" w14:textId="2CC1E702" w:rsidR="00A71E10" w:rsidRDefault="006D04BF" w:rsidP="00A71E10">
      <w:pPr>
        <w:widowControl/>
        <w:autoSpaceDE w:val="0"/>
        <w:autoSpaceDN w:val="0"/>
        <w:spacing w:before="0" w:beforeAutospacing="0" w:after="0" w:afterAutospacing="0" w:line="240" w:lineRule="auto"/>
        <w:ind w:firstLine="851"/>
        <w:textAlignment w:val="auto"/>
      </w:pPr>
      <w:r>
        <w:rPr>
          <w:bCs/>
        </w:rPr>
        <w:t>4</w:t>
      </w:r>
      <w:r w:rsidR="00B60846">
        <w:rPr>
          <w:bCs/>
        </w:rPr>
        <w:t>8</w:t>
      </w:r>
      <w:r w:rsidR="00F0792E" w:rsidRPr="005C3C61">
        <w:rPr>
          <w:bCs/>
        </w:rPr>
        <w:t>.</w:t>
      </w:r>
      <w:r w:rsidR="00F0792E" w:rsidRPr="00F0792E">
        <w:t xml:space="preserve"> Skyriaus darbuotojai</w:t>
      </w:r>
      <w:r w:rsidR="004B0FC1">
        <w:t>,</w:t>
      </w:r>
      <w:r w:rsidR="00F0792E" w:rsidRPr="00F0792E">
        <w:t xml:space="preserve"> Komisijos nariai užtikrina duomenų konfidencialumą. </w:t>
      </w:r>
    </w:p>
    <w:p w14:paraId="36D79B55" w14:textId="05BBABD8" w:rsidR="00533635" w:rsidRPr="00A71E10" w:rsidRDefault="00533635" w:rsidP="00A71E10">
      <w:pPr>
        <w:widowControl/>
        <w:autoSpaceDE w:val="0"/>
        <w:autoSpaceDN w:val="0"/>
        <w:spacing w:before="0" w:beforeAutospacing="0" w:after="0" w:afterAutospacing="0" w:line="240" w:lineRule="auto"/>
        <w:ind w:firstLine="851"/>
        <w:textAlignment w:val="auto"/>
      </w:pPr>
      <w:r>
        <w:rPr>
          <w:color w:val="000000"/>
        </w:rPr>
        <w:t>4</w:t>
      </w:r>
      <w:r w:rsidR="00B60846">
        <w:rPr>
          <w:color w:val="000000"/>
        </w:rPr>
        <w:t>9</w:t>
      </w:r>
      <w:r>
        <w:rPr>
          <w:color w:val="000000"/>
        </w:rPr>
        <w:t xml:space="preserve">. </w:t>
      </w:r>
      <w:r w:rsidR="00A71E10">
        <w:rPr>
          <w:color w:val="000000"/>
        </w:rPr>
        <w:t>P</w:t>
      </w:r>
      <w:r>
        <w:rPr>
          <w:color w:val="000000"/>
          <w:shd w:val="clear" w:color="auto" w:fill="FFFFFF"/>
        </w:rPr>
        <w:t xml:space="preserve">rašymai, pateikti </w:t>
      </w:r>
      <w:r w:rsidR="00A71E10">
        <w:rPr>
          <w:color w:val="000000"/>
          <w:shd w:val="clear" w:color="auto" w:fill="FFFFFF"/>
        </w:rPr>
        <w:t>Skyriui</w:t>
      </w:r>
      <w:r>
        <w:rPr>
          <w:color w:val="000000"/>
          <w:shd w:val="clear" w:color="auto" w:fill="FFFFFF"/>
        </w:rPr>
        <w:t xml:space="preserve"> iki šio sprendimo įsigaliojimo</w:t>
      </w:r>
      <w:r w:rsidR="00A71E10">
        <w:rPr>
          <w:color w:val="000000"/>
          <w:shd w:val="clear" w:color="auto" w:fill="FFFFFF"/>
        </w:rPr>
        <w:t xml:space="preserve"> dienos</w:t>
      </w:r>
      <w:r>
        <w:rPr>
          <w:color w:val="000000"/>
          <w:shd w:val="clear" w:color="auto" w:fill="FFFFFF"/>
        </w:rPr>
        <w:t>, nagrinėjami vadovaujantis iki šio sprendimo įsigaliojimo galiojusi</w:t>
      </w:r>
      <w:r w:rsidR="00A71E10">
        <w:rPr>
          <w:color w:val="000000"/>
          <w:shd w:val="clear" w:color="auto" w:fill="FFFFFF"/>
        </w:rPr>
        <w:t>o Tvarkos aprašo</w:t>
      </w:r>
      <w:r>
        <w:rPr>
          <w:color w:val="000000"/>
          <w:shd w:val="clear" w:color="auto" w:fill="FFFFFF"/>
        </w:rPr>
        <w:t xml:space="preserve"> </w:t>
      </w:r>
      <w:r w:rsidR="00A71E10">
        <w:rPr>
          <w:color w:val="000000"/>
          <w:shd w:val="clear" w:color="auto" w:fill="FFFFFF"/>
        </w:rPr>
        <w:t>nuostatomis</w:t>
      </w:r>
      <w:r>
        <w:rPr>
          <w:color w:val="000000"/>
          <w:shd w:val="clear" w:color="auto" w:fill="FFFFFF"/>
        </w:rPr>
        <w:t>.</w:t>
      </w:r>
    </w:p>
    <w:p w14:paraId="086ED144" w14:textId="5683AF4F" w:rsidR="00A21046" w:rsidRDefault="00B60846" w:rsidP="00A21046">
      <w:pPr>
        <w:widowControl/>
        <w:autoSpaceDE w:val="0"/>
        <w:autoSpaceDN w:val="0"/>
        <w:spacing w:before="0" w:beforeAutospacing="0" w:after="0" w:afterAutospacing="0" w:line="240" w:lineRule="auto"/>
        <w:ind w:firstLine="851"/>
        <w:textAlignment w:val="auto"/>
      </w:pPr>
      <w:r>
        <w:rPr>
          <w:rFonts w:ascii="TimesNewRomanPSMT" w:hAnsi="TimesNewRomanPSMT" w:cs="TimesNewRomanPSMT"/>
          <w:bCs/>
        </w:rPr>
        <w:t>50</w:t>
      </w:r>
      <w:r w:rsidR="00F0792E" w:rsidRPr="005C3C61">
        <w:rPr>
          <w:rFonts w:ascii="TimesNewRomanPSMT" w:hAnsi="TimesNewRomanPSMT" w:cs="TimesNewRomanPSMT"/>
          <w:bCs/>
        </w:rPr>
        <w:t>.</w:t>
      </w:r>
      <w:r w:rsidR="006D04BF">
        <w:rPr>
          <w:rFonts w:ascii="TimesNewRomanPSMT" w:hAnsi="TimesNewRomanPSMT" w:cs="TimesNewRomanPSMT"/>
        </w:rPr>
        <w:t xml:space="preserve"> </w:t>
      </w:r>
      <w:r w:rsidR="000E6A15">
        <w:rPr>
          <w:rFonts w:ascii="TimesNewRomanPSMT" w:hAnsi="TimesNewRomanPSMT" w:cs="TimesNewRomanPSMT"/>
        </w:rPr>
        <w:t>S</w:t>
      </w:r>
      <w:r w:rsidR="00F0792E" w:rsidRPr="00F0792E">
        <w:rPr>
          <w:rFonts w:ascii="TimesNewRomanPSMT" w:hAnsi="TimesNewRomanPSMT" w:cs="TimesNewRomanPSMT"/>
        </w:rPr>
        <w:t xml:space="preserve">avivaldybės tarybos, </w:t>
      </w:r>
      <w:r w:rsidR="000E6A15">
        <w:t>A</w:t>
      </w:r>
      <w:r w:rsidR="00F0792E" w:rsidRPr="00F0792E">
        <w:rPr>
          <w:rFonts w:ascii="TimesNewRomanPSMT" w:hAnsi="TimesNewRomanPSMT" w:cs="TimesNewRomanPSMT"/>
        </w:rPr>
        <w:t>dministracijos direktoriaus sprendimai dėl Pašalpų skyrimo gali būti skundžiami Lietuvos Respublikos administracinių bylų teisenos įstatymo nustatyta tvarka.</w:t>
      </w:r>
    </w:p>
    <w:p w14:paraId="1E5ED8D3" w14:textId="56603951" w:rsidR="008117F1" w:rsidRDefault="00F0792E" w:rsidP="008117F1">
      <w:pPr>
        <w:widowControl/>
        <w:autoSpaceDE w:val="0"/>
        <w:autoSpaceDN w:val="0"/>
        <w:spacing w:before="0" w:beforeAutospacing="0" w:after="0" w:afterAutospacing="0" w:line="240" w:lineRule="auto"/>
        <w:ind w:firstLine="851"/>
        <w:textAlignment w:val="auto"/>
      </w:pPr>
      <w:r w:rsidRPr="005C3C61">
        <w:rPr>
          <w:bCs/>
        </w:rPr>
        <w:t>5</w:t>
      </w:r>
      <w:r w:rsidR="00B60846">
        <w:rPr>
          <w:bCs/>
        </w:rPr>
        <w:t>1</w:t>
      </w:r>
      <w:r w:rsidRPr="005C3C61">
        <w:rPr>
          <w:bCs/>
        </w:rPr>
        <w:t>.</w:t>
      </w:r>
      <w:r w:rsidRPr="00F0792E">
        <w:t xml:space="preserve"> Informacija apie Pašalpoms skirtas lėšas metams viešai skelbiama oficialiame </w:t>
      </w:r>
      <w:r w:rsidR="000E6A15">
        <w:t>S</w:t>
      </w:r>
      <w:r w:rsidRPr="00F0792E">
        <w:t>avivaldybės internetiniame puslapyje.</w:t>
      </w:r>
    </w:p>
    <w:p w14:paraId="37B0D631" w14:textId="0E34CB88" w:rsidR="008117F1" w:rsidRPr="00FA0B99" w:rsidRDefault="008117F1" w:rsidP="008117F1">
      <w:pPr>
        <w:widowControl/>
        <w:autoSpaceDE w:val="0"/>
        <w:autoSpaceDN w:val="0"/>
        <w:spacing w:before="0" w:beforeAutospacing="0" w:after="0" w:afterAutospacing="0" w:line="240" w:lineRule="auto"/>
        <w:ind w:firstLine="851"/>
        <w:textAlignment w:val="auto"/>
        <w:rPr>
          <w:strike/>
        </w:rPr>
      </w:pPr>
      <w:r w:rsidRPr="00FA0B99">
        <w:t>5</w:t>
      </w:r>
      <w:r w:rsidR="00B60846">
        <w:t>2</w:t>
      </w:r>
      <w:r w:rsidRPr="00FA0B99">
        <w:t xml:space="preserve">. Valstybės tarnautojai ir darbuotojai, vykdydami šio Tvarkos aprašo nuostatas, privalo asmens duomenis tvarkyti vadovaudamiesi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nuostatomis bei Administracijos direktoriaus įsakymu patvirtintomis Asmens duomenų </w:t>
      </w:r>
      <w:r w:rsidRPr="00FA0B99">
        <w:lastRenderedPageBreak/>
        <w:t>tvarkymo Ukmergės rajono savivaldybės administracijoje taisyklėmis, kitais teisės aktais, reglamentuojančiais asmens duomenų tvarkymą bei apsaugą.</w:t>
      </w:r>
    </w:p>
    <w:p w14:paraId="0737B963" w14:textId="77777777" w:rsidR="00B60846" w:rsidRDefault="00B60846" w:rsidP="00B60846">
      <w:pPr>
        <w:widowControl/>
        <w:adjustRightInd/>
        <w:spacing w:before="0" w:beforeAutospacing="0" w:after="0" w:afterAutospacing="0" w:line="259" w:lineRule="auto"/>
        <w:jc w:val="left"/>
        <w:textAlignment w:val="auto"/>
        <w:rPr>
          <w:rFonts w:eastAsiaTheme="minorHAnsi"/>
          <w:lang w:eastAsia="en-US"/>
        </w:rPr>
      </w:pPr>
    </w:p>
    <w:p w14:paraId="0D5E1606" w14:textId="12B4333F" w:rsidR="00B60846" w:rsidRDefault="00B60846" w:rsidP="00B60846">
      <w:pPr>
        <w:widowControl/>
        <w:adjustRightInd/>
        <w:spacing w:before="0" w:beforeAutospacing="0" w:after="0" w:afterAutospacing="0" w:line="259" w:lineRule="auto"/>
        <w:jc w:val="center"/>
        <w:textAlignment w:val="auto"/>
        <w:rPr>
          <w:rFonts w:eastAsiaTheme="minorHAnsi"/>
          <w:u w:val="single"/>
          <w:lang w:eastAsia="en-US"/>
        </w:rPr>
      </w:pPr>
      <w:bookmarkStart w:id="66" w:name="_GoBack"/>
      <w:bookmarkEnd w:id="66"/>
      <w:r>
        <w:rPr>
          <w:rFonts w:eastAsiaTheme="minorHAnsi"/>
          <w:u w:val="single"/>
          <w:lang w:eastAsia="en-US"/>
        </w:rPr>
        <w:tab/>
      </w:r>
      <w:r>
        <w:rPr>
          <w:rFonts w:eastAsiaTheme="minorHAnsi"/>
          <w:u w:val="single"/>
          <w:lang w:eastAsia="en-US"/>
        </w:rPr>
        <w:tab/>
      </w:r>
    </w:p>
    <w:p w14:paraId="5203E40C" w14:textId="77777777" w:rsidR="00B60846" w:rsidRDefault="00B60846" w:rsidP="00B60846">
      <w:pPr>
        <w:widowControl/>
        <w:adjustRightInd/>
        <w:spacing w:before="0" w:beforeAutospacing="0" w:after="0" w:afterAutospacing="0" w:line="259" w:lineRule="auto"/>
        <w:jc w:val="left"/>
        <w:textAlignment w:val="auto"/>
        <w:rPr>
          <w:rFonts w:eastAsiaTheme="minorHAnsi"/>
          <w:u w:val="single"/>
          <w:lang w:eastAsia="en-US"/>
        </w:rPr>
      </w:pPr>
    </w:p>
    <w:p w14:paraId="35BA95F6" w14:textId="7FCB2166" w:rsidR="00B60846" w:rsidRPr="00B60846" w:rsidRDefault="00B60846" w:rsidP="00B60846">
      <w:pPr>
        <w:widowControl/>
        <w:adjustRightInd/>
        <w:spacing w:before="0" w:beforeAutospacing="0" w:after="0" w:afterAutospacing="0" w:line="259" w:lineRule="auto"/>
        <w:jc w:val="center"/>
        <w:textAlignment w:val="auto"/>
        <w:rPr>
          <w:rFonts w:eastAsiaTheme="minorHAnsi"/>
          <w:lang w:eastAsia="en-US"/>
        </w:rPr>
        <w:sectPr w:rsidR="00B60846" w:rsidRPr="00B60846" w:rsidSect="00E342FB">
          <w:pgSz w:w="11906" w:h="16838"/>
          <w:pgMar w:top="1134" w:right="567" w:bottom="1134" w:left="1701" w:header="567" w:footer="567" w:gutter="0"/>
          <w:pgNumType w:start="1"/>
          <w:cols w:space="1296"/>
          <w:titlePg/>
          <w:docGrid w:linePitch="360"/>
        </w:sectPr>
      </w:pPr>
    </w:p>
    <w:p w14:paraId="5217C7B9" w14:textId="77777777" w:rsidR="00F43284" w:rsidRPr="00F43284" w:rsidRDefault="00F43284" w:rsidP="00F43284">
      <w:pPr>
        <w:widowControl/>
        <w:adjustRightInd/>
        <w:spacing w:before="0" w:beforeAutospacing="0" w:after="0" w:afterAutospacing="0" w:line="259" w:lineRule="auto"/>
        <w:ind w:firstLine="4536"/>
        <w:jc w:val="left"/>
        <w:textAlignment w:val="auto"/>
        <w:rPr>
          <w:szCs w:val="20"/>
          <w:lang w:eastAsia="en-US"/>
        </w:rPr>
      </w:pPr>
      <w:r w:rsidRPr="00F43284">
        <w:rPr>
          <w:rFonts w:eastAsiaTheme="minorHAnsi"/>
          <w:lang w:eastAsia="en-US"/>
        </w:rPr>
        <w:lastRenderedPageBreak/>
        <w:t xml:space="preserve">Forma patvirtinta Ukmergės rajono savivaldybės </w:t>
      </w:r>
    </w:p>
    <w:p w14:paraId="7555D760" w14:textId="77777777" w:rsidR="00F43284" w:rsidRPr="00F43284" w:rsidRDefault="00F43284" w:rsidP="00F43284">
      <w:pPr>
        <w:widowControl/>
        <w:adjustRightInd/>
        <w:spacing w:before="0" w:beforeAutospacing="0" w:after="0" w:afterAutospacing="0" w:line="240" w:lineRule="auto"/>
        <w:ind w:firstLine="4536"/>
        <w:jc w:val="left"/>
        <w:textAlignment w:val="auto"/>
        <w:rPr>
          <w:rFonts w:eastAsiaTheme="minorHAnsi"/>
          <w:lang w:eastAsia="en-US"/>
        </w:rPr>
      </w:pPr>
      <w:r w:rsidRPr="00F43284">
        <w:rPr>
          <w:rFonts w:eastAsiaTheme="minorHAnsi"/>
          <w:lang w:eastAsia="en-US"/>
        </w:rPr>
        <w:t xml:space="preserve">mero 2023 m. balandžio 25 d. potvarkiu Nr. </w:t>
      </w:r>
      <w:r w:rsidRPr="00F43284">
        <w:rPr>
          <w:rFonts w:eastAsiaTheme="minorHAnsi"/>
          <w:color w:val="000000"/>
          <w:shd w:val="clear" w:color="auto" w:fill="FFFFFF"/>
          <w:lang w:eastAsia="en-US"/>
        </w:rPr>
        <w:t>9-21</w:t>
      </w:r>
    </w:p>
    <w:p w14:paraId="79346F8A" w14:textId="77777777" w:rsidR="00F43284" w:rsidRPr="00F43284" w:rsidRDefault="00F43284" w:rsidP="00F43284">
      <w:pPr>
        <w:widowControl/>
        <w:adjustRightInd/>
        <w:spacing w:before="0" w:beforeAutospacing="0" w:after="160" w:afterAutospacing="0" w:line="259" w:lineRule="auto"/>
        <w:jc w:val="left"/>
        <w:textAlignment w:val="auto"/>
        <w:rPr>
          <w:rFonts w:asciiTheme="minorHAnsi" w:eastAsiaTheme="minorHAnsi" w:hAnsiTheme="minorHAnsi" w:cstheme="minorBidi"/>
          <w:sz w:val="22"/>
          <w:szCs w:val="22"/>
          <w:lang w:eastAsia="en-US"/>
        </w:rPr>
      </w:pPr>
    </w:p>
    <w:p w14:paraId="6BA7F019" w14:textId="77777777" w:rsidR="00F43284" w:rsidRPr="00F43284" w:rsidRDefault="00F43284" w:rsidP="00F43284">
      <w:pPr>
        <w:widowControl/>
        <w:adjustRightInd/>
        <w:spacing w:before="0" w:beforeAutospacing="0" w:after="160" w:afterAutospacing="0" w:line="259" w:lineRule="auto"/>
        <w:jc w:val="center"/>
        <w:textAlignment w:val="auto"/>
        <w:rPr>
          <w:rFonts w:eastAsiaTheme="minorHAnsi"/>
          <w:b/>
          <w:lang w:eastAsia="en-US"/>
        </w:rPr>
      </w:pPr>
      <w:r w:rsidRPr="00F43284">
        <w:rPr>
          <w:rFonts w:eastAsiaTheme="minorHAnsi"/>
          <w:b/>
          <w:lang w:eastAsia="en-US"/>
        </w:rPr>
        <w:t>UKMERGĖS RAJONO SAVIVALDYBĖS TARYBOS SPRENDIMO PROJEKTO AIŠKINAMASIS RAŠTAS</w:t>
      </w:r>
    </w:p>
    <w:p w14:paraId="24B2EFBC" w14:textId="4B322EE2" w:rsidR="00F43284" w:rsidRPr="00F43284" w:rsidRDefault="00F43284" w:rsidP="00F43284">
      <w:pPr>
        <w:widowControl/>
        <w:adjustRightInd/>
        <w:spacing w:before="0" w:beforeAutospacing="0" w:after="0" w:afterAutospacing="0" w:line="240" w:lineRule="auto"/>
        <w:jc w:val="center"/>
        <w:textAlignment w:val="auto"/>
        <w:rPr>
          <w:rFonts w:eastAsiaTheme="minorHAnsi"/>
          <w:lang w:eastAsia="en-US"/>
        </w:rPr>
      </w:pPr>
      <w:r w:rsidRPr="00F43284">
        <w:rPr>
          <w:rFonts w:eastAsiaTheme="minorHAnsi"/>
          <w:lang w:eastAsia="en-US"/>
        </w:rPr>
        <w:t xml:space="preserve">2024 m. </w:t>
      </w:r>
      <w:r w:rsidR="006F3602">
        <w:rPr>
          <w:rFonts w:eastAsiaTheme="minorHAnsi"/>
          <w:lang w:eastAsia="en-US"/>
        </w:rPr>
        <w:t>rugpjūčio 9</w:t>
      </w:r>
      <w:r w:rsidRPr="00F43284">
        <w:rPr>
          <w:rFonts w:eastAsiaTheme="minorHAnsi"/>
          <w:lang w:eastAsia="en-US"/>
        </w:rPr>
        <w:t xml:space="preserve"> d. </w:t>
      </w:r>
    </w:p>
    <w:p w14:paraId="7FA3D47D" w14:textId="77777777" w:rsidR="00F43284" w:rsidRPr="00F43284" w:rsidRDefault="00F43284" w:rsidP="00F43284">
      <w:pPr>
        <w:widowControl/>
        <w:adjustRightInd/>
        <w:spacing w:before="0" w:beforeAutospacing="0" w:after="0" w:afterAutospacing="0" w:line="240" w:lineRule="auto"/>
        <w:jc w:val="center"/>
        <w:textAlignment w:val="auto"/>
        <w:rPr>
          <w:rFonts w:eastAsiaTheme="minorHAnsi"/>
          <w:lang w:eastAsia="en-US"/>
        </w:rPr>
      </w:pPr>
      <w:r w:rsidRPr="00F43284">
        <w:rPr>
          <w:rFonts w:eastAsiaTheme="minorHAnsi"/>
          <w:lang w:eastAsia="en-US"/>
        </w:rPr>
        <w:t>Ukmergė</w:t>
      </w:r>
    </w:p>
    <w:p w14:paraId="4B1BAD68" w14:textId="77777777" w:rsidR="00F43284" w:rsidRPr="00F43284" w:rsidRDefault="00F43284" w:rsidP="00F43284">
      <w:pPr>
        <w:widowControl/>
        <w:adjustRightInd/>
        <w:spacing w:before="0" w:beforeAutospacing="0" w:after="0" w:afterAutospacing="0" w:line="240" w:lineRule="auto"/>
        <w:jc w:val="center"/>
        <w:textAlignment w:val="auto"/>
        <w:rPr>
          <w:b/>
          <w:lang w:eastAsia="en-US"/>
        </w:rPr>
      </w:pPr>
    </w:p>
    <w:p w14:paraId="7FD83B21" w14:textId="77777777" w:rsidR="00F112D8" w:rsidRDefault="00F43284" w:rsidP="00F112D8">
      <w:pPr>
        <w:widowControl/>
        <w:suppressAutoHyphens/>
        <w:adjustRightInd/>
        <w:spacing w:before="0" w:beforeAutospacing="0" w:after="0" w:afterAutospacing="0" w:line="240" w:lineRule="auto"/>
        <w:ind w:firstLine="851"/>
        <w:contextualSpacing/>
        <w:textAlignment w:val="auto"/>
        <w:rPr>
          <w:b/>
          <w:noProof/>
          <w:lang w:eastAsia="en-US"/>
        </w:rPr>
      </w:pPr>
      <w:r w:rsidRPr="00F43284">
        <w:rPr>
          <w:rFonts w:eastAsiaTheme="minorHAnsi"/>
          <w:b/>
          <w:lang w:eastAsia="en-US"/>
        </w:rPr>
        <w:t xml:space="preserve">1. Sprendimo projekto pavadinimas: </w:t>
      </w:r>
      <w:r w:rsidRPr="00F43284">
        <w:rPr>
          <w:rFonts w:eastAsiaTheme="minorHAnsi"/>
          <w:lang w:eastAsia="en-US"/>
        </w:rPr>
        <w:t>Dėl vienkartinių, tikslinių, sąlyginių ir periodinių pašalpų skyrimo ir mokėjimo Ukmergės rajono savivaldybėje tvarkos aprašo</w:t>
      </w:r>
      <w:r w:rsidRPr="00F43284">
        <w:rPr>
          <w:rFonts w:asciiTheme="minorHAnsi" w:eastAsiaTheme="minorHAnsi" w:hAnsiTheme="minorHAnsi" w:cstheme="minorBidi"/>
          <w:b/>
          <w:sz w:val="22"/>
          <w:szCs w:val="22"/>
          <w:lang w:eastAsia="en-US"/>
        </w:rPr>
        <w:t xml:space="preserve">  </w:t>
      </w:r>
      <w:r w:rsidRPr="00F43284">
        <w:rPr>
          <w:rFonts w:eastAsiaTheme="minorHAnsi"/>
          <w:lang w:eastAsia="en-US"/>
        </w:rPr>
        <w:t>patvirtinimo</w:t>
      </w:r>
      <w:r w:rsidRPr="00F43284">
        <w:rPr>
          <w:b/>
          <w:noProof/>
          <w:lang w:eastAsia="en-US"/>
        </w:rPr>
        <w:t>.</w:t>
      </w:r>
    </w:p>
    <w:p w14:paraId="256164B7" w14:textId="77777777" w:rsidR="00F112D8" w:rsidRDefault="00F43284" w:rsidP="00F112D8">
      <w:pPr>
        <w:spacing w:before="0" w:beforeAutospacing="0" w:after="0" w:afterAutospacing="0" w:line="240" w:lineRule="auto"/>
        <w:ind w:firstLine="851"/>
        <w:contextualSpacing/>
        <w:rPr>
          <w:szCs w:val="20"/>
          <w:lang w:eastAsia="en-US"/>
        </w:rPr>
      </w:pPr>
      <w:r w:rsidRPr="00F43284">
        <w:rPr>
          <w:b/>
          <w:noProof/>
          <w:lang w:eastAsia="en-US"/>
        </w:rPr>
        <w:t xml:space="preserve">2. </w:t>
      </w:r>
      <w:r w:rsidRPr="00F43284">
        <w:rPr>
          <w:rFonts w:eastAsiaTheme="minorHAnsi"/>
          <w:b/>
          <w:lang w:eastAsia="en-US"/>
        </w:rPr>
        <w:t xml:space="preserve">Sprendimo projekto rengimo </w:t>
      </w:r>
      <w:r w:rsidR="00F112D8">
        <w:rPr>
          <w:rFonts w:eastAsiaTheme="minorHAnsi"/>
          <w:b/>
          <w:lang w:eastAsia="en-US"/>
        </w:rPr>
        <w:t>p</w:t>
      </w:r>
      <w:r w:rsidRPr="00F43284">
        <w:rPr>
          <w:rFonts w:eastAsiaTheme="minorHAnsi"/>
          <w:b/>
          <w:lang w:eastAsia="en-US"/>
        </w:rPr>
        <w:t>agrindas:</w:t>
      </w:r>
      <w:r w:rsidRPr="00F43284">
        <w:rPr>
          <w:lang w:eastAsia="en-US"/>
        </w:rPr>
        <w:t xml:space="preserve"> </w:t>
      </w:r>
      <w:r w:rsidR="00F112D8" w:rsidRPr="00F112D8">
        <w:rPr>
          <w:szCs w:val="20"/>
          <w:lang w:eastAsia="en-US"/>
        </w:rPr>
        <w:t xml:space="preserve">Lietuvos Respublikos vietos savivaldos įstatymo 15 straipsnio 2 dalies </w:t>
      </w:r>
      <w:r w:rsidR="00F112D8">
        <w:rPr>
          <w:szCs w:val="20"/>
          <w:lang w:eastAsia="en-US"/>
        </w:rPr>
        <w:t>30</w:t>
      </w:r>
      <w:r w:rsidR="00F112D8" w:rsidRPr="00F112D8">
        <w:rPr>
          <w:szCs w:val="20"/>
          <w:lang w:eastAsia="en-US"/>
        </w:rPr>
        <w:t xml:space="preserve"> punkte nustatyta išimtinė savivaldybės tarybos kompetencija – </w:t>
      </w:r>
    </w:p>
    <w:p w14:paraId="2461808C" w14:textId="77777777" w:rsidR="00F112D8" w:rsidRDefault="00F112D8" w:rsidP="00433667">
      <w:pPr>
        <w:spacing w:before="0" w:beforeAutospacing="0" w:after="0" w:afterAutospacing="0" w:line="240" w:lineRule="auto"/>
        <w:contextualSpacing/>
        <w:rPr>
          <w:lang w:eastAsia="en-US"/>
        </w:rPr>
      </w:pPr>
      <w:r>
        <w:rPr>
          <w:color w:val="000000"/>
          <w:shd w:val="clear" w:color="auto" w:fill="FFFFFF"/>
        </w:rPr>
        <w:t xml:space="preserve">&lt;...&gt; </w:t>
      </w:r>
      <w:r w:rsidRPr="00F112D8">
        <w:rPr>
          <w:color w:val="000000"/>
          <w:shd w:val="clear" w:color="auto" w:fill="FFFFFF"/>
        </w:rPr>
        <w:t>papildomos socialinės paramos</w:t>
      </w:r>
      <w:r w:rsidR="003A321F">
        <w:rPr>
          <w:color w:val="000000"/>
          <w:shd w:val="clear" w:color="auto" w:fill="FFFFFF"/>
        </w:rPr>
        <w:t xml:space="preserve"> &lt;...&gt; </w:t>
      </w:r>
      <w:r w:rsidRPr="00F112D8">
        <w:rPr>
          <w:color w:val="000000"/>
          <w:shd w:val="clear" w:color="auto" w:fill="FFFFFF"/>
        </w:rPr>
        <w:t>skyrimo iš savivaldybės biudžeto tvarkos nustatymas</w:t>
      </w:r>
      <w:r>
        <w:rPr>
          <w:color w:val="000000"/>
          <w:shd w:val="clear" w:color="auto" w:fill="FFFFFF"/>
        </w:rPr>
        <w:t xml:space="preserve"> </w:t>
      </w:r>
      <w:r w:rsidRPr="00F112D8">
        <w:rPr>
          <w:szCs w:val="20"/>
          <w:lang w:eastAsia="en-US"/>
        </w:rPr>
        <w:t>&lt;...&gt;</w:t>
      </w:r>
      <w:r w:rsidR="009D4635">
        <w:rPr>
          <w:color w:val="000000"/>
          <w:shd w:val="clear" w:color="auto" w:fill="FFFFFF"/>
        </w:rPr>
        <w:t>.</w:t>
      </w:r>
    </w:p>
    <w:p w14:paraId="4B8D39F3" w14:textId="77777777" w:rsidR="00F112D8" w:rsidRPr="0086694B" w:rsidRDefault="00F112D8" w:rsidP="0086694B">
      <w:pPr>
        <w:spacing w:before="0" w:beforeAutospacing="0" w:after="0" w:afterAutospacing="0" w:line="240" w:lineRule="auto"/>
        <w:ind w:firstLine="851"/>
        <w:contextualSpacing/>
      </w:pPr>
      <w:r>
        <w:t>L</w:t>
      </w:r>
      <w:r w:rsidR="00F43284" w:rsidRPr="00F43284">
        <w:t>ietuvos Respublikos piniginės socialinės paramos nepasiturintiems gyventojams įstatymo (toliau – Įstatymas) 4 straipsnio 2 dal</w:t>
      </w:r>
      <w:r w:rsidR="0086694B">
        <w:t xml:space="preserve">yje numatyta, kad </w:t>
      </w:r>
      <w:r w:rsidR="003A321F">
        <w:t>s</w:t>
      </w:r>
      <w:r w:rsidRPr="0086694B">
        <w:t xml:space="preserve">avivaldybės taryba tvirtina </w:t>
      </w:r>
      <w:r w:rsidR="0086694B">
        <w:rPr>
          <w:color w:val="000000"/>
          <w:shd w:val="clear" w:color="auto" w:fill="FFFFFF"/>
        </w:rPr>
        <w:t>&lt;...&gt;</w:t>
      </w:r>
      <w:r w:rsidR="0086694B">
        <w:t xml:space="preserve"> </w:t>
      </w:r>
      <w:r w:rsidRPr="0086694B">
        <w:t xml:space="preserve">tvarkos aprašą, kuriame nustato: </w:t>
      </w:r>
      <w:r w:rsidR="0086694B" w:rsidRPr="00F112D8">
        <w:rPr>
          <w:szCs w:val="20"/>
          <w:lang w:eastAsia="en-US"/>
        </w:rPr>
        <w:t>&lt;...&gt;</w:t>
      </w:r>
      <w:r w:rsidR="0086694B">
        <w:rPr>
          <w:szCs w:val="20"/>
          <w:lang w:eastAsia="en-US"/>
        </w:rPr>
        <w:t xml:space="preserve"> </w:t>
      </w:r>
      <w:r w:rsidRPr="0086694B">
        <w:t xml:space="preserve">pagrindus, kai socialinė parama skiriama kitais įstatyme nenumatytais atvejais (skiriama vienkartinė, tikslinė, periodinė, sąlyginė pašalpa; apmokama skola už būstą; </w:t>
      </w:r>
      <w:r w:rsidR="0086694B">
        <w:rPr>
          <w:color w:val="000000"/>
          <w:shd w:val="clear" w:color="auto" w:fill="FFFFFF"/>
        </w:rPr>
        <w:t xml:space="preserve">&lt;...&gt; </w:t>
      </w:r>
      <w:r w:rsidRPr="0086694B">
        <w:t>kompensuojamos šiame įstatyme nenurodytos būsto išlaikymo išlaidos ir kita)</w:t>
      </w:r>
      <w:r w:rsidR="0086694B">
        <w:t>.</w:t>
      </w:r>
    </w:p>
    <w:p w14:paraId="0D703C5D" w14:textId="70AC6CCD" w:rsidR="00191991" w:rsidRDefault="0086694B" w:rsidP="00191991">
      <w:pPr>
        <w:widowControl/>
        <w:suppressAutoHyphens/>
        <w:adjustRightInd/>
        <w:spacing w:before="0" w:beforeAutospacing="0" w:after="0" w:afterAutospacing="0" w:line="240" w:lineRule="auto"/>
        <w:ind w:firstLine="851"/>
        <w:textAlignment w:val="auto"/>
        <w:rPr>
          <w:rFonts w:eastAsia="Calibri"/>
          <w:color w:val="000000"/>
        </w:rPr>
      </w:pPr>
      <w:r>
        <w:t>Ukmergės rajono savivaldybė</w:t>
      </w:r>
      <w:r w:rsidR="003A321F">
        <w:t>s administracija skiria</w:t>
      </w:r>
      <w:r>
        <w:t xml:space="preserve"> socialinę paramą rajono gyventojams Į</w:t>
      </w:r>
      <w:r w:rsidRPr="00F43284">
        <w:t>statym</w:t>
      </w:r>
      <w:r w:rsidR="003A321F">
        <w:t>e</w:t>
      </w:r>
      <w:r>
        <w:t xml:space="preserve"> nenumatytais atvejais. </w:t>
      </w:r>
      <w:r w:rsidR="00191991" w:rsidRPr="00F0792E">
        <w:t>Pašalpos skiriamos siekiant padėti bendrai gyvenantiems asmenims arba vienam gyvenančiam asmeniui</w:t>
      </w:r>
      <w:r w:rsidR="00191991">
        <w:t>,</w:t>
      </w:r>
      <w:r w:rsidR="00191991" w:rsidRPr="00F0792E">
        <w:t xml:space="preserve"> kai dėl įvykusios nelaimės, padariusios žalą turtui, asmens sveikatos sutrikimų, benamystės, bedarbystės ar kitų priežasčių nepakanka valstybės teikiamos socialinės paramos ir yra išnaudota artimųjų ir bendruomenės parama, visos kitų pajamų ir socialinių paslaugų gavimo galimybės</w:t>
      </w:r>
      <w:r w:rsidR="00191991">
        <w:t xml:space="preserve">. </w:t>
      </w:r>
    </w:p>
    <w:p w14:paraId="67AF8973" w14:textId="77777777" w:rsidR="007D5BD2" w:rsidRDefault="00F43284" w:rsidP="00A338A2">
      <w:pPr>
        <w:widowControl/>
        <w:suppressAutoHyphens/>
        <w:adjustRightInd/>
        <w:spacing w:before="0" w:beforeAutospacing="0" w:after="0" w:afterAutospacing="0" w:line="240" w:lineRule="auto"/>
        <w:ind w:firstLine="851"/>
        <w:textAlignment w:val="auto"/>
        <w:rPr>
          <w:noProof/>
          <w:lang w:eastAsia="en-US"/>
        </w:rPr>
      </w:pPr>
      <w:r w:rsidRPr="00F43284">
        <w:rPr>
          <w:rFonts w:eastAsiaTheme="minorHAnsi"/>
          <w:b/>
          <w:lang w:eastAsia="en-US"/>
        </w:rPr>
        <w:t xml:space="preserve">3. Sprendimo projekto tikslai ir uždaviniai: </w:t>
      </w:r>
      <w:r w:rsidR="007D5BD2" w:rsidRPr="007D5BD2">
        <w:rPr>
          <w:rFonts w:eastAsiaTheme="minorHAnsi"/>
          <w:lang w:eastAsia="en-US"/>
        </w:rPr>
        <w:t xml:space="preserve">Šiuo sprendimu siūloma </w:t>
      </w:r>
      <w:r w:rsidR="007D5BD2" w:rsidRPr="00F43284">
        <w:rPr>
          <w:noProof/>
          <w:lang w:eastAsia="en-US"/>
        </w:rPr>
        <w:t>patvirtinti</w:t>
      </w:r>
      <w:r w:rsidR="007D5BD2" w:rsidRPr="00F43284">
        <w:rPr>
          <w:rFonts w:eastAsiaTheme="minorHAnsi"/>
          <w:lang w:eastAsia="en-US"/>
        </w:rPr>
        <w:t xml:space="preserve"> Vienkartinių, tikslinių, sąlyginių ir periodinių pašalpų skyrimo ir mokėjimo Ukmergės rajono</w:t>
      </w:r>
      <w:r w:rsidR="007D5BD2">
        <w:rPr>
          <w:rFonts w:eastAsiaTheme="minorHAnsi"/>
          <w:lang w:eastAsia="en-US"/>
        </w:rPr>
        <w:t xml:space="preserve"> savivaldybėje tvarkos aprašą </w:t>
      </w:r>
      <w:r w:rsidR="007D5BD2" w:rsidRPr="00F43284">
        <w:rPr>
          <w:rFonts w:eastAsiaTheme="minorHAnsi"/>
          <w:lang w:eastAsia="en-US"/>
        </w:rPr>
        <w:t>(toliau</w:t>
      </w:r>
      <w:r w:rsidR="007D5BD2">
        <w:rPr>
          <w:rFonts w:eastAsiaTheme="minorHAnsi"/>
          <w:lang w:eastAsia="en-US"/>
        </w:rPr>
        <w:t xml:space="preserve"> </w:t>
      </w:r>
      <w:r w:rsidR="009D4635" w:rsidRPr="00F112D8">
        <w:rPr>
          <w:szCs w:val="20"/>
          <w:lang w:eastAsia="en-US"/>
        </w:rPr>
        <w:t xml:space="preserve">– </w:t>
      </w:r>
      <w:r w:rsidR="007D5BD2" w:rsidRPr="00F43284">
        <w:rPr>
          <w:rFonts w:eastAsiaTheme="minorHAnsi"/>
          <w:lang w:eastAsia="en-US"/>
        </w:rPr>
        <w:t>Tvarkos aprašas)</w:t>
      </w:r>
      <w:r w:rsidR="007D5BD2">
        <w:rPr>
          <w:rFonts w:eastAsiaTheme="minorHAnsi"/>
          <w:lang w:eastAsia="en-US"/>
        </w:rPr>
        <w:t>, s</w:t>
      </w:r>
      <w:r w:rsidR="007D5BD2" w:rsidRPr="00F43284">
        <w:rPr>
          <w:noProof/>
          <w:lang w:eastAsia="en-US"/>
        </w:rPr>
        <w:t>iekiant tobulinti socialinės paramos, skiriamos Įstatyme nenumatytais atvejais</w:t>
      </w:r>
      <w:r w:rsidR="009D4635">
        <w:rPr>
          <w:noProof/>
          <w:lang w:eastAsia="en-US"/>
        </w:rPr>
        <w:t>,</w:t>
      </w:r>
      <w:r w:rsidR="007D5BD2" w:rsidRPr="00F43284">
        <w:rPr>
          <w:noProof/>
          <w:lang w:eastAsia="en-US"/>
        </w:rPr>
        <w:t xml:space="preserve"> teisinį reguliavimą, susijusį su materialinės paramos aprėpties, veiksmingumo ir prieinamumo didinimu</w:t>
      </w:r>
      <w:r w:rsidR="007D5BD2">
        <w:rPr>
          <w:noProof/>
          <w:lang w:eastAsia="en-US"/>
        </w:rPr>
        <w:t>.</w:t>
      </w:r>
    </w:p>
    <w:p w14:paraId="5438E2B5" w14:textId="77777777" w:rsidR="007D5BD2" w:rsidRDefault="00F43284" w:rsidP="007D5BD2">
      <w:pPr>
        <w:widowControl/>
        <w:suppressAutoHyphens/>
        <w:adjustRightInd/>
        <w:spacing w:before="0" w:beforeAutospacing="0" w:after="0" w:afterAutospacing="0" w:line="240" w:lineRule="auto"/>
        <w:ind w:firstLine="851"/>
        <w:textAlignment w:val="auto"/>
        <w:rPr>
          <w:b/>
          <w:noProof/>
          <w:lang w:eastAsia="en-US"/>
        </w:rPr>
      </w:pPr>
      <w:r w:rsidRPr="00F43284">
        <w:rPr>
          <w:rFonts w:eastAsiaTheme="minorHAnsi"/>
          <w:b/>
          <w:lang w:eastAsia="en-US"/>
        </w:rPr>
        <w:t xml:space="preserve">4. Siūlomos naujos </w:t>
      </w:r>
      <w:r w:rsidRPr="00F43284">
        <w:rPr>
          <w:rFonts w:eastAsia="Calibri"/>
          <w:b/>
        </w:rPr>
        <w:t xml:space="preserve">teisinio reguliavimo </w:t>
      </w:r>
      <w:r w:rsidRPr="00F43284">
        <w:rPr>
          <w:rFonts w:eastAsiaTheme="minorHAnsi"/>
          <w:b/>
          <w:lang w:eastAsia="en-US"/>
        </w:rPr>
        <w:t>nuostatos (j</w:t>
      </w:r>
      <w:r w:rsidRPr="00F43284">
        <w:rPr>
          <w:rFonts w:eastAsia="Calibri"/>
          <w:b/>
        </w:rPr>
        <w:t>eigu teikiamas sprendimo  pakeitimo projektas</w:t>
      </w:r>
      <w:r w:rsidRPr="00F43284">
        <w:rPr>
          <w:rFonts w:eastAsia="Calibri"/>
        </w:rPr>
        <w:t xml:space="preserve">, </w:t>
      </w:r>
      <w:r w:rsidRPr="00F43284">
        <w:rPr>
          <w:rFonts w:eastAsia="Calibri"/>
          <w:b/>
        </w:rPr>
        <w:t xml:space="preserve">rengiamas sprendimo projekto lyginamasis variantas): </w:t>
      </w:r>
      <w:r w:rsidR="009D4635" w:rsidRPr="00F112D8">
        <w:rPr>
          <w:szCs w:val="20"/>
          <w:lang w:eastAsia="en-US"/>
        </w:rPr>
        <w:t xml:space="preserve">– </w:t>
      </w:r>
    </w:p>
    <w:p w14:paraId="255E231B" w14:textId="77777777" w:rsidR="00A338A2" w:rsidRPr="007D5BD2" w:rsidRDefault="00F43284" w:rsidP="007D5BD2">
      <w:pPr>
        <w:widowControl/>
        <w:suppressAutoHyphens/>
        <w:adjustRightInd/>
        <w:spacing w:before="0" w:beforeAutospacing="0" w:after="0" w:afterAutospacing="0" w:line="240" w:lineRule="auto"/>
        <w:ind w:firstLine="851"/>
        <w:textAlignment w:val="auto"/>
        <w:rPr>
          <w:rFonts w:eastAsia="Calibri"/>
          <w:lang w:eastAsia="en-US"/>
        </w:rPr>
      </w:pPr>
      <w:r w:rsidRPr="00F43284">
        <w:rPr>
          <w:rFonts w:eastAsia="Calibri"/>
          <w:b/>
        </w:rPr>
        <w:t>5. Laukiami rezultatai</w:t>
      </w:r>
      <w:r w:rsidRPr="00F43284">
        <w:rPr>
          <w:rFonts w:eastAsiaTheme="minorHAnsi"/>
          <w:b/>
          <w:lang w:eastAsia="en-US"/>
        </w:rPr>
        <w:t>:</w:t>
      </w:r>
      <w:r w:rsidRPr="00F43284">
        <w:rPr>
          <w:rFonts w:eastAsiaTheme="minorHAnsi"/>
          <w:lang w:eastAsia="en-US"/>
        </w:rPr>
        <w:t xml:space="preserve"> </w:t>
      </w:r>
      <w:r w:rsidR="007D5BD2" w:rsidRPr="00966BE0">
        <w:rPr>
          <w:noProof/>
          <w:color w:val="000000"/>
        </w:rPr>
        <w:t xml:space="preserve">Bus įgyvendinti teisės aktų reikalavimai, </w:t>
      </w:r>
      <w:r w:rsidRPr="00F43284">
        <w:rPr>
          <w:rFonts w:eastAsia="Calibri"/>
          <w:lang w:eastAsia="en-US"/>
        </w:rPr>
        <w:t>piniginei socialinei paramai skirtos lėšos bus efektyviau naudojamos, o socialinė parama b</w:t>
      </w:r>
      <w:r w:rsidR="00A338A2">
        <w:rPr>
          <w:rFonts w:eastAsia="Calibri"/>
          <w:lang w:eastAsia="en-US"/>
        </w:rPr>
        <w:t>us</w:t>
      </w:r>
      <w:r w:rsidRPr="00F43284">
        <w:rPr>
          <w:rFonts w:eastAsia="Calibri"/>
          <w:lang w:eastAsia="en-US"/>
        </w:rPr>
        <w:t xml:space="preserve"> </w:t>
      </w:r>
      <w:r w:rsidRPr="00F43284">
        <w:t>veiksmingesnė, taiklesnė</w:t>
      </w:r>
      <w:r w:rsidR="007D5BD2">
        <w:t>,</w:t>
      </w:r>
      <w:r w:rsidRPr="00F43284">
        <w:t xml:space="preserve"> socialiai teisinga ir </w:t>
      </w:r>
      <w:r w:rsidRPr="00F43284">
        <w:rPr>
          <w:rFonts w:eastAsia="Calibri"/>
          <w:lang w:eastAsia="en-US"/>
        </w:rPr>
        <w:t>teikiama didesn</w:t>
      </w:r>
      <w:r w:rsidR="009D4635">
        <w:rPr>
          <w:rFonts w:eastAsia="Calibri"/>
          <w:lang w:eastAsia="en-US"/>
        </w:rPr>
        <w:t>iam asmenų skaičiui.</w:t>
      </w:r>
    </w:p>
    <w:p w14:paraId="2775851F" w14:textId="7678A1D8" w:rsidR="009D4635" w:rsidRDefault="00F43284" w:rsidP="00A338A2">
      <w:pPr>
        <w:widowControl/>
        <w:suppressAutoHyphens/>
        <w:adjustRightInd/>
        <w:spacing w:before="0" w:beforeAutospacing="0" w:after="0" w:afterAutospacing="0" w:line="240" w:lineRule="auto"/>
        <w:ind w:firstLine="851"/>
        <w:textAlignment w:val="auto"/>
      </w:pPr>
      <w:r w:rsidRPr="00F43284">
        <w:rPr>
          <w:b/>
          <w:bCs/>
          <w:noProof/>
          <w:shd w:val="clear" w:color="auto" w:fill="FFFFFF"/>
          <w:lang w:eastAsia="en-US"/>
        </w:rPr>
        <w:t>6. Lėšų poreikis ir šaltiniai</w:t>
      </w:r>
      <w:r w:rsidRPr="00F43284">
        <w:rPr>
          <w:lang w:eastAsia="en-US"/>
        </w:rPr>
        <w:t>:</w:t>
      </w:r>
      <w:r w:rsidRPr="00F43284">
        <w:rPr>
          <w:b/>
          <w:lang w:eastAsia="en-US"/>
        </w:rPr>
        <w:t xml:space="preserve"> </w:t>
      </w:r>
      <w:r w:rsidR="009D4635" w:rsidRPr="009D4635">
        <w:rPr>
          <w:lang w:eastAsia="en-US"/>
        </w:rPr>
        <w:t>Vienkartinės tikslinės, sąlyginės ir periodinė pašalpos</w:t>
      </w:r>
      <w:r w:rsidR="009D4635">
        <w:rPr>
          <w:b/>
          <w:lang w:eastAsia="en-US"/>
        </w:rPr>
        <w:t xml:space="preserve"> </w:t>
      </w:r>
      <w:r w:rsidR="00191991" w:rsidRPr="00191991">
        <w:rPr>
          <w:lang w:eastAsia="en-US"/>
        </w:rPr>
        <w:t>bus</w:t>
      </w:r>
      <w:r w:rsidR="00191991">
        <w:rPr>
          <w:b/>
          <w:lang w:eastAsia="en-US"/>
        </w:rPr>
        <w:t xml:space="preserve"> </w:t>
      </w:r>
      <w:r w:rsidR="009D4635" w:rsidRPr="00F43284">
        <w:t>mokamos iš savivaldybės biudžete socialinėms pašalpoms skirtų lėšų.</w:t>
      </w:r>
      <w:r w:rsidR="009D4635">
        <w:t xml:space="preserve"> </w:t>
      </w:r>
    </w:p>
    <w:p w14:paraId="6280C695" w14:textId="77777777" w:rsidR="00A338A2" w:rsidRDefault="009D4635" w:rsidP="00A338A2">
      <w:pPr>
        <w:widowControl/>
        <w:suppressAutoHyphens/>
        <w:adjustRightInd/>
        <w:spacing w:before="0" w:beforeAutospacing="0" w:after="0" w:afterAutospacing="0" w:line="240" w:lineRule="auto"/>
        <w:ind w:firstLine="851"/>
        <w:textAlignment w:val="auto"/>
        <w:rPr>
          <w:b/>
          <w:noProof/>
          <w:lang w:eastAsia="en-US"/>
        </w:rPr>
      </w:pPr>
      <w:r>
        <w:rPr>
          <w:lang w:eastAsia="en-US"/>
        </w:rPr>
        <w:t xml:space="preserve">Per 2023 metus šią paramą gavo </w:t>
      </w:r>
      <w:r w:rsidR="00F43284" w:rsidRPr="00F43284">
        <w:rPr>
          <w:lang w:eastAsia="en-US"/>
        </w:rPr>
        <w:t>581 Ukmergės rajono gyventoj</w:t>
      </w:r>
      <w:r>
        <w:rPr>
          <w:lang w:eastAsia="en-US"/>
        </w:rPr>
        <w:t>as</w:t>
      </w:r>
      <w:r w:rsidR="00F43284" w:rsidRPr="00F43284">
        <w:rPr>
          <w:lang w:eastAsia="en-US"/>
        </w:rPr>
        <w:t xml:space="preserve"> ir 87 Ukrainos </w:t>
      </w:r>
      <w:r>
        <w:rPr>
          <w:lang w:eastAsia="en-US"/>
        </w:rPr>
        <w:t>R</w:t>
      </w:r>
      <w:r w:rsidR="00F43284" w:rsidRPr="00F43284">
        <w:rPr>
          <w:lang w:eastAsia="en-US"/>
        </w:rPr>
        <w:t>espublikos piliečia</w:t>
      </w:r>
      <w:r>
        <w:rPr>
          <w:lang w:eastAsia="en-US"/>
        </w:rPr>
        <w:t>i, išmokėta</w:t>
      </w:r>
      <w:r w:rsidR="00F43284" w:rsidRPr="00F43284">
        <w:rPr>
          <w:lang w:eastAsia="en-US"/>
        </w:rPr>
        <w:t xml:space="preserve"> </w:t>
      </w:r>
      <w:bookmarkStart w:id="67" w:name="_Hlk173091706"/>
      <w:r w:rsidRPr="00F112D8">
        <w:rPr>
          <w:szCs w:val="20"/>
          <w:lang w:eastAsia="en-US"/>
        </w:rPr>
        <w:t>–</w:t>
      </w:r>
      <w:bookmarkEnd w:id="67"/>
      <w:r w:rsidR="00F43284" w:rsidRPr="00F43284">
        <w:rPr>
          <w:lang w:eastAsia="en-US"/>
        </w:rPr>
        <w:t xml:space="preserve"> 270,8 tūkst. Eur</w:t>
      </w:r>
      <w:r w:rsidR="00F43284" w:rsidRPr="00F43284">
        <w:t xml:space="preserve">. </w:t>
      </w:r>
    </w:p>
    <w:p w14:paraId="014F378C" w14:textId="77777777" w:rsidR="00A338A2" w:rsidRDefault="00F43284" w:rsidP="00A338A2">
      <w:pPr>
        <w:widowControl/>
        <w:suppressAutoHyphens/>
        <w:adjustRightInd/>
        <w:spacing w:before="0" w:beforeAutospacing="0" w:after="0" w:afterAutospacing="0" w:line="240" w:lineRule="auto"/>
        <w:ind w:firstLine="851"/>
        <w:textAlignment w:val="auto"/>
        <w:rPr>
          <w:b/>
          <w:noProof/>
          <w:lang w:eastAsia="en-US"/>
        </w:rPr>
      </w:pPr>
      <w:r w:rsidRPr="00F43284">
        <w:rPr>
          <w:b/>
          <w:bCs/>
          <w:lang w:eastAsia="en-US"/>
        </w:rPr>
        <w:t xml:space="preserve">7. Administracinės naštos pokyčio vertinimas: </w:t>
      </w:r>
      <w:r w:rsidRPr="00F43284">
        <w:rPr>
          <w:rFonts w:eastAsiaTheme="minorHAnsi"/>
          <w:lang w:eastAsia="en-US"/>
        </w:rPr>
        <w:t>neatliekamas.</w:t>
      </w:r>
    </w:p>
    <w:p w14:paraId="57129B2C" w14:textId="77777777" w:rsidR="00A338A2" w:rsidRDefault="00F43284" w:rsidP="00A338A2">
      <w:pPr>
        <w:widowControl/>
        <w:suppressAutoHyphens/>
        <w:adjustRightInd/>
        <w:spacing w:before="0" w:beforeAutospacing="0" w:after="0" w:afterAutospacing="0" w:line="240" w:lineRule="auto"/>
        <w:ind w:firstLine="851"/>
        <w:textAlignment w:val="auto"/>
        <w:rPr>
          <w:b/>
          <w:noProof/>
          <w:lang w:eastAsia="en-US"/>
        </w:rPr>
      </w:pPr>
      <w:r w:rsidRPr="00F43284">
        <w:rPr>
          <w:b/>
          <w:noProof/>
          <w:lang w:eastAsia="en-US"/>
        </w:rPr>
        <w:t>8.</w:t>
      </w:r>
      <w:r w:rsidRPr="00F43284">
        <w:rPr>
          <w:noProof/>
          <w:lang w:eastAsia="en-US"/>
        </w:rPr>
        <w:t xml:space="preserve"> </w:t>
      </w:r>
      <w:r w:rsidRPr="00F43284">
        <w:rPr>
          <w:b/>
          <w:noProof/>
          <w:lang w:eastAsia="en-US"/>
        </w:rPr>
        <w:t>Lietuvos Respublikos korupcijos prevencijos įstatymo 8 straipsnio 1 dalyje numatytais atvejais – sprendimo projekto antikorupcinis vertinimas:</w:t>
      </w:r>
      <w:r w:rsidRPr="00F43284">
        <w:rPr>
          <w:rFonts w:eastAsia="Calibri"/>
          <w:bCs/>
          <w:lang w:eastAsia="en-US"/>
        </w:rPr>
        <w:t xml:space="preserve"> </w:t>
      </w:r>
      <w:r w:rsidRPr="00F43284">
        <w:rPr>
          <w:kern w:val="3"/>
          <w:shd w:val="clear" w:color="auto" w:fill="FFFFFF"/>
          <w:lang w:eastAsia="zh-CN"/>
        </w:rPr>
        <w:t>atliekamas.</w:t>
      </w:r>
    </w:p>
    <w:p w14:paraId="7FD7D25B" w14:textId="77777777" w:rsidR="00A338A2" w:rsidRDefault="00F43284" w:rsidP="00A338A2">
      <w:pPr>
        <w:widowControl/>
        <w:suppressAutoHyphens/>
        <w:adjustRightInd/>
        <w:spacing w:before="0" w:beforeAutospacing="0" w:after="0" w:afterAutospacing="0" w:line="240" w:lineRule="auto"/>
        <w:ind w:firstLine="851"/>
        <w:textAlignment w:val="auto"/>
        <w:rPr>
          <w:b/>
          <w:noProof/>
          <w:lang w:eastAsia="en-US"/>
        </w:rPr>
      </w:pPr>
      <w:r w:rsidRPr="00F43284">
        <w:rPr>
          <w:b/>
          <w:noProof/>
          <w:lang w:eastAsia="en-US"/>
        </w:rPr>
        <w:t xml:space="preserve">9. Kiti sprendimui priimti reikalingi pagrindimai, skaičiavimai ir paaiškinimai: </w:t>
      </w:r>
      <w:r w:rsidRPr="00F43284">
        <w:rPr>
          <w:lang w:eastAsia="en-US"/>
        </w:rPr>
        <w:t>-</w:t>
      </w:r>
    </w:p>
    <w:p w14:paraId="15ADDD87" w14:textId="77777777" w:rsidR="00A338A2" w:rsidRDefault="00F43284" w:rsidP="00A338A2">
      <w:pPr>
        <w:widowControl/>
        <w:suppressAutoHyphens/>
        <w:adjustRightInd/>
        <w:spacing w:before="0" w:beforeAutospacing="0" w:after="0" w:afterAutospacing="0" w:line="240" w:lineRule="auto"/>
        <w:ind w:firstLine="851"/>
        <w:textAlignment w:val="auto"/>
        <w:rPr>
          <w:b/>
          <w:noProof/>
          <w:lang w:eastAsia="en-US"/>
        </w:rPr>
      </w:pPr>
      <w:r w:rsidRPr="00F43284">
        <w:rPr>
          <w:b/>
          <w:noProof/>
          <w:lang w:eastAsia="en-US"/>
        </w:rPr>
        <w:t>10. Priimtas sprendimas turi būti pateikiamas*:</w:t>
      </w:r>
      <w:r w:rsidRPr="00F43284">
        <w:rPr>
          <w:rFonts w:eastAsia="Calibri"/>
          <w:bCs/>
          <w:lang w:eastAsia="en-US"/>
        </w:rPr>
        <w:t xml:space="preserve"> </w:t>
      </w:r>
      <w:bookmarkStart w:id="68" w:name="_Hlk53392993"/>
      <w:r w:rsidRPr="00F43284">
        <w:rPr>
          <w:lang w:eastAsia="en-US"/>
        </w:rPr>
        <w:t>Ukmergės rajono savivaldybės administracijos Socialinės paramos skyriui</w:t>
      </w:r>
      <w:bookmarkEnd w:id="68"/>
      <w:r w:rsidRPr="00F43284">
        <w:rPr>
          <w:lang w:eastAsia="en-US"/>
        </w:rPr>
        <w:t>.</w:t>
      </w:r>
    </w:p>
    <w:p w14:paraId="4A18503F" w14:textId="77777777" w:rsidR="00A338A2" w:rsidRPr="00A338A2" w:rsidRDefault="00F43284" w:rsidP="00A338A2">
      <w:pPr>
        <w:widowControl/>
        <w:suppressAutoHyphens/>
        <w:adjustRightInd/>
        <w:spacing w:before="0" w:beforeAutospacing="0" w:after="0" w:afterAutospacing="0" w:line="240" w:lineRule="auto"/>
        <w:ind w:firstLine="851"/>
        <w:textAlignment w:val="auto"/>
        <w:rPr>
          <w:b/>
          <w:noProof/>
          <w:lang w:eastAsia="en-US"/>
        </w:rPr>
      </w:pPr>
      <w:r w:rsidRPr="00F43284">
        <w:rPr>
          <w:b/>
          <w:noProof/>
          <w:lang w:eastAsia="en-US"/>
        </w:rPr>
        <w:t>11. Aiškinamojo rašto priedai:</w:t>
      </w:r>
      <w:r w:rsidRPr="00F43284">
        <w:rPr>
          <w:rFonts w:eastAsia="Calibri"/>
          <w:bCs/>
          <w:lang w:eastAsia="en-US"/>
        </w:rPr>
        <w:t xml:space="preserve"> </w:t>
      </w:r>
      <w:r w:rsidR="009D4635" w:rsidRPr="00F112D8">
        <w:rPr>
          <w:szCs w:val="20"/>
          <w:lang w:eastAsia="en-US"/>
        </w:rPr>
        <w:t>–</w:t>
      </w:r>
    </w:p>
    <w:p w14:paraId="21CB5050" w14:textId="77777777" w:rsidR="00F43284" w:rsidRPr="00F43284" w:rsidRDefault="00F43284" w:rsidP="00F43284">
      <w:pPr>
        <w:widowControl/>
        <w:adjustRightInd/>
        <w:spacing w:before="0" w:beforeAutospacing="0" w:after="0" w:afterAutospacing="0" w:line="240" w:lineRule="auto"/>
        <w:ind w:firstLine="1276"/>
        <w:contextualSpacing/>
        <w:textAlignment w:val="auto"/>
        <w:rPr>
          <w:rFonts w:eastAsia="Calibri"/>
          <w:lang w:eastAsia="en-US"/>
        </w:rPr>
      </w:pPr>
    </w:p>
    <w:p w14:paraId="0FD4D539" w14:textId="77777777" w:rsidR="00F43284" w:rsidRPr="00F43284" w:rsidRDefault="00F43284" w:rsidP="00F43284">
      <w:pPr>
        <w:widowControl/>
        <w:adjustRightInd/>
        <w:spacing w:before="0" w:beforeAutospacing="0" w:after="0" w:afterAutospacing="0" w:line="240" w:lineRule="auto"/>
        <w:jc w:val="left"/>
        <w:textAlignment w:val="auto"/>
        <w:rPr>
          <w:lang w:eastAsia="en-US"/>
        </w:rPr>
      </w:pPr>
    </w:p>
    <w:p w14:paraId="1EEEB4AA" w14:textId="77777777" w:rsidR="00995E4B" w:rsidRDefault="00F43284" w:rsidP="00995E4B">
      <w:pPr>
        <w:widowControl/>
        <w:adjustRightInd/>
        <w:spacing w:before="0" w:beforeAutospacing="0" w:after="0" w:afterAutospacing="0" w:line="240" w:lineRule="auto"/>
        <w:textAlignment w:val="auto"/>
        <w:rPr>
          <w:lang w:eastAsia="en-US"/>
        </w:rPr>
      </w:pPr>
      <w:r w:rsidRPr="00995E4B">
        <w:rPr>
          <w:lang w:eastAsia="en-US"/>
        </w:rPr>
        <w:t xml:space="preserve">Socialinės paramos skyriaus </w:t>
      </w:r>
    </w:p>
    <w:p w14:paraId="1A434FDE" w14:textId="75E29A95" w:rsidR="00995E4B" w:rsidRPr="00EB3A9D" w:rsidRDefault="00995E4B" w:rsidP="00995E4B">
      <w:pPr>
        <w:widowControl/>
        <w:adjustRightInd/>
        <w:spacing w:before="0" w:beforeAutospacing="0" w:after="0" w:afterAutospacing="0" w:line="240" w:lineRule="auto"/>
        <w:textAlignment w:val="auto"/>
      </w:pPr>
      <w:r w:rsidRPr="00995E4B">
        <w:rPr>
          <w:lang w:eastAsia="en-US"/>
        </w:rPr>
        <w:t>vyriausioji specialistė</w:t>
      </w:r>
      <w:r w:rsidRPr="00995E4B">
        <w:rPr>
          <w:lang w:eastAsia="en-US"/>
        </w:rPr>
        <w:tab/>
      </w:r>
      <w:r w:rsidR="004E6DCA" w:rsidRPr="00995E4B">
        <w:rPr>
          <w:lang w:eastAsia="en-US"/>
        </w:rPr>
        <w:tab/>
      </w:r>
      <w:r>
        <w:rPr>
          <w:lang w:eastAsia="en-US"/>
        </w:rPr>
        <w:tab/>
      </w:r>
      <w:r>
        <w:rPr>
          <w:lang w:eastAsia="en-US"/>
        </w:rPr>
        <w:tab/>
      </w:r>
      <w:r w:rsidRPr="00995E4B">
        <w:t>Lina Sabaliauskienė</w:t>
      </w:r>
      <w:r>
        <w:t xml:space="preserve"> </w:t>
      </w:r>
    </w:p>
    <w:p w14:paraId="73049C1C" w14:textId="77777777" w:rsidR="00F43284" w:rsidRPr="00F43284" w:rsidRDefault="004E6DCA" w:rsidP="00F43284">
      <w:pPr>
        <w:widowControl/>
        <w:adjustRightInd/>
        <w:spacing w:before="0" w:beforeAutospacing="0" w:after="0" w:afterAutospacing="0" w:line="240" w:lineRule="auto"/>
        <w:jc w:val="left"/>
        <w:textAlignment w:val="auto"/>
        <w:rPr>
          <w:lang w:eastAsia="en-US"/>
        </w:rPr>
      </w:pPr>
      <w:r w:rsidRPr="002B1C22">
        <w:rPr>
          <w:lang w:eastAsia="en-US"/>
        </w:rPr>
        <w:tab/>
      </w:r>
    </w:p>
    <w:p w14:paraId="12E5C50D" w14:textId="77777777" w:rsidR="00A338A2" w:rsidRPr="009D4635" w:rsidRDefault="00F43284">
      <w:pPr>
        <w:widowControl/>
        <w:adjustRightInd/>
        <w:spacing w:before="0" w:beforeAutospacing="0" w:after="0" w:afterAutospacing="0" w:line="240" w:lineRule="auto"/>
        <w:jc w:val="left"/>
        <w:textAlignment w:val="auto"/>
        <w:rPr>
          <w:lang w:eastAsia="en-US"/>
        </w:rPr>
      </w:pPr>
      <w:r w:rsidRPr="00F43284">
        <w:rPr>
          <w:lang w:eastAsia="en-US"/>
        </w:rPr>
        <w:t xml:space="preserve">             </w:t>
      </w:r>
      <w:r w:rsidRPr="00F43284">
        <w:rPr>
          <w:lang w:eastAsia="en-US"/>
        </w:rPr>
        <w:tab/>
      </w:r>
      <w:r w:rsidRPr="00F43284">
        <w:rPr>
          <w:lang w:eastAsia="en-US"/>
        </w:rPr>
        <w:tab/>
      </w:r>
    </w:p>
    <w:sectPr w:rsidR="00A338A2" w:rsidRPr="009D4635" w:rsidSect="00E342FB">
      <w:pgSz w:w="11906" w:h="16838"/>
      <w:pgMar w:top="1134"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D40EDD0" w16cex:dateUtc="2024-08-08T06:54:00Z"/>
  <w16cex:commentExtensible w16cex:durableId="25887C52" w16cex:dateUtc="2024-08-08T07:05:00Z"/>
  <w16cex:commentExtensible w16cex:durableId="01103022" w16cex:dateUtc="2024-08-08T07:06:00Z"/>
  <w16cex:commentExtensible w16cex:durableId="0942DF13" w16cex:dateUtc="2024-08-08T06:55:00Z"/>
  <w16cex:commentExtensible w16cex:durableId="60204F98" w16cex:dateUtc="2024-08-08T07:07:00Z"/>
  <w16cex:commentExtensible w16cex:durableId="516D1A44" w16cex:dateUtc="2024-08-08T06:56:00Z"/>
  <w16cex:commentExtensible w16cex:durableId="1BD7FF59" w16cex:dateUtc="2024-08-08T07:08:00Z"/>
  <w16cex:commentExtensible w16cex:durableId="79B5D291" w16cex:dateUtc="2024-08-08T06:57:00Z"/>
  <w16cex:commentExtensible w16cex:durableId="6967C34E" w16cex:dateUtc="2024-08-08T07:11:00Z"/>
  <w16cex:commentExtensible w16cex:durableId="6C4B6B66" w16cex:dateUtc="2024-08-08T07: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44E53" w14:textId="77777777" w:rsidR="00533635" w:rsidRDefault="00533635" w:rsidP="00C45D50">
      <w:pPr>
        <w:spacing w:before="0" w:after="0" w:line="240" w:lineRule="auto"/>
      </w:pPr>
      <w:r>
        <w:separator/>
      </w:r>
    </w:p>
  </w:endnote>
  <w:endnote w:type="continuationSeparator" w:id="0">
    <w:p w14:paraId="5404E40E" w14:textId="77777777" w:rsidR="00533635" w:rsidRDefault="00533635" w:rsidP="00C45D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81714" w14:textId="77777777" w:rsidR="00533635" w:rsidRDefault="00533635" w:rsidP="00C45D50">
      <w:pPr>
        <w:spacing w:before="0" w:after="0" w:line="240" w:lineRule="auto"/>
      </w:pPr>
      <w:r>
        <w:separator/>
      </w:r>
    </w:p>
  </w:footnote>
  <w:footnote w:type="continuationSeparator" w:id="0">
    <w:p w14:paraId="4967708E" w14:textId="77777777" w:rsidR="00533635" w:rsidRDefault="00533635" w:rsidP="00C45D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5998"/>
      <w:docPartObj>
        <w:docPartGallery w:val="Page Numbers (Top of Page)"/>
        <w:docPartUnique/>
      </w:docPartObj>
    </w:sdtPr>
    <w:sdtEndPr/>
    <w:sdtContent>
      <w:p w14:paraId="5A10E89C" w14:textId="77777777" w:rsidR="00E342FB" w:rsidRDefault="00E342FB">
        <w:pPr>
          <w:pStyle w:val="Antrats"/>
          <w:jc w:val="center"/>
        </w:pPr>
        <w:r>
          <w:fldChar w:fldCharType="begin"/>
        </w:r>
        <w:r>
          <w:instrText>PAGE   \* MERGEFORMAT</w:instrText>
        </w:r>
        <w:r>
          <w:fldChar w:fldCharType="separate"/>
        </w:r>
        <w:r>
          <w:rPr>
            <w:lang w:val="lt-LT"/>
          </w:rPr>
          <w:t>2</w:t>
        </w:r>
        <w:r>
          <w:fldChar w:fldCharType="end"/>
        </w:r>
      </w:p>
    </w:sdtContent>
  </w:sdt>
  <w:p w14:paraId="55B892FE" w14:textId="77777777" w:rsidR="00533635" w:rsidRDefault="005336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987242"/>
      <w:docPartObj>
        <w:docPartGallery w:val="Page Numbers (Top of Page)"/>
        <w:docPartUnique/>
      </w:docPartObj>
    </w:sdtPr>
    <w:sdtEndPr>
      <w:rPr>
        <w:color w:val="FFFFFF" w:themeColor="background1"/>
      </w:rPr>
    </w:sdtEndPr>
    <w:sdtContent>
      <w:p w14:paraId="344C0CC5" w14:textId="29AA4DA5" w:rsidR="00945E23" w:rsidRPr="00FC5A86" w:rsidRDefault="00945E23" w:rsidP="00FC5A86">
        <w:pPr>
          <w:pStyle w:val="Antrats"/>
          <w:jc w:val="right"/>
          <w:rPr>
            <w:color w:val="FFFFFF" w:themeColor="background1"/>
          </w:rPr>
        </w:pPr>
        <w:r w:rsidRPr="00E342FB">
          <w:rPr>
            <w:color w:val="FFFFFF" w:themeColor="background1"/>
          </w:rPr>
          <w:fldChar w:fldCharType="begin"/>
        </w:r>
        <w:r w:rsidRPr="00E342FB">
          <w:rPr>
            <w:color w:val="FFFFFF" w:themeColor="background1"/>
          </w:rPr>
          <w:instrText>PAGE   \* MERGEFORMAT</w:instrText>
        </w:r>
        <w:r w:rsidRPr="00E342FB">
          <w:rPr>
            <w:color w:val="FFFFFF" w:themeColor="background1"/>
          </w:rPr>
          <w:fldChar w:fldCharType="separate"/>
        </w:r>
        <w:r w:rsidRPr="00E342FB">
          <w:rPr>
            <w:color w:val="FFFFFF" w:themeColor="background1"/>
            <w:lang w:val="lt-LT"/>
          </w:rPr>
          <w:t>2</w:t>
        </w:r>
        <w:r w:rsidRPr="00E342FB">
          <w:rPr>
            <w:color w:val="FFFFFF" w:themeColor="background1"/>
          </w:rPr>
          <w:fldChar w:fldCharType="end"/>
        </w:r>
        <w:r w:rsidR="00FC5A86" w:rsidRPr="00FC5A86">
          <w:rPr>
            <w:b/>
          </w:rPr>
          <w:t xml:space="preserve"> </w:t>
        </w:r>
        <w:r w:rsidR="00FC5A86">
          <w:rPr>
            <w:b/>
          </w:rPr>
          <w:t>P</w:t>
        </w:r>
        <w:r w:rsidR="00FC5A86" w:rsidRPr="00E75B5A">
          <w:rPr>
            <w:b/>
          </w:rPr>
          <w:t>rojektas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27B37"/>
    <w:multiLevelType w:val="singleLevel"/>
    <w:tmpl w:val="6BB80E4C"/>
    <w:lvl w:ilvl="0">
      <w:start w:val="1"/>
      <w:numFmt w:val="decimal"/>
      <w:lvlText w:val="%1."/>
      <w:legacy w:legacy="1" w:legacySpace="0" w:legacyIndent="230"/>
      <w:lvlJc w:val="left"/>
      <w:rPr>
        <w:rFonts w:ascii="Times New Roman" w:hAnsi="Times New Roman" w:cs="Times New Roman" w:hint="default"/>
      </w:rPr>
    </w:lvl>
  </w:abstractNum>
  <w:abstractNum w:abstractNumId="1" w15:restartNumberingAfterBreak="0">
    <w:nsid w:val="3A6E3BB4"/>
    <w:multiLevelType w:val="hybridMultilevel"/>
    <w:tmpl w:val="A4D4E03E"/>
    <w:lvl w:ilvl="0" w:tplc="8BB297E4">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41C72C23"/>
    <w:multiLevelType w:val="hybridMultilevel"/>
    <w:tmpl w:val="51383A02"/>
    <w:lvl w:ilvl="0" w:tplc="E9AE7A0A">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7E3369"/>
    <w:multiLevelType w:val="hybridMultilevel"/>
    <w:tmpl w:val="101EB880"/>
    <w:lvl w:ilvl="0" w:tplc="CC9639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6D6BDE"/>
    <w:multiLevelType w:val="hybridMultilevel"/>
    <w:tmpl w:val="82F200E2"/>
    <w:lvl w:ilvl="0" w:tplc="DD1ACC62">
      <w:start w:val="3"/>
      <w:numFmt w:val="bullet"/>
      <w:lvlText w:val="-"/>
      <w:lvlJc w:val="left"/>
      <w:pPr>
        <w:ind w:left="482" w:hanging="360"/>
      </w:pPr>
      <w:rPr>
        <w:rFonts w:ascii="Times New Roman" w:eastAsia="Times New Roman" w:hAnsi="Times New Roman" w:cs="Times New Roman" w:hint="default"/>
      </w:rPr>
    </w:lvl>
    <w:lvl w:ilvl="1" w:tplc="04270003" w:tentative="1">
      <w:start w:val="1"/>
      <w:numFmt w:val="bullet"/>
      <w:lvlText w:val="o"/>
      <w:lvlJc w:val="left"/>
      <w:pPr>
        <w:ind w:left="1202" w:hanging="360"/>
      </w:pPr>
      <w:rPr>
        <w:rFonts w:ascii="Courier New" w:hAnsi="Courier New" w:cs="Courier New" w:hint="default"/>
      </w:rPr>
    </w:lvl>
    <w:lvl w:ilvl="2" w:tplc="04270005" w:tentative="1">
      <w:start w:val="1"/>
      <w:numFmt w:val="bullet"/>
      <w:lvlText w:val=""/>
      <w:lvlJc w:val="left"/>
      <w:pPr>
        <w:ind w:left="1922" w:hanging="360"/>
      </w:pPr>
      <w:rPr>
        <w:rFonts w:ascii="Wingdings" w:hAnsi="Wingdings" w:hint="default"/>
      </w:rPr>
    </w:lvl>
    <w:lvl w:ilvl="3" w:tplc="04270001" w:tentative="1">
      <w:start w:val="1"/>
      <w:numFmt w:val="bullet"/>
      <w:lvlText w:val=""/>
      <w:lvlJc w:val="left"/>
      <w:pPr>
        <w:ind w:left="2642" w:hanging="360"/>
      </w:pPr>
      <w:rPr>
        <w:rFonts w:ascii="Symbol" w:hAnsi="Symbol" w:hint="default"/>
      </w:rPr>
    </w:lvl>
    <w:lvl w:ilvl="4" w:tplc="04270003" w:tentative="1">
      <w:start w:val="1"/>
      <w:numFmt w:val="bullet"/>
      <w:lvlText w:val="o"/>
      <w:lvlJc w:val="left"/>
      <w:pPr>
        <w:ind w:left="3362" w:hanging="360"/>
      </w:pPr>
      <w:rPr>
        <w:rFonts w:ascii="Courier New" w:hAnsi="Courier New" w:cs="Courier New" w:hint="default"/>
      </w:rPr>
    </w:lvl>
    <w:lvl w:ilvl="5" w:tplc="04270005" w:tentative="1">
      <w:start w:val="1"/>
      <w:numFmt w:val="bullet"/>
      <w:lvlText w:val=""/>
      <w:lvlJc w:val="left"/>
      <w:pPr>
        <w:ind w:left="4082" w:hanging="360"/>
      </w:pPr>
      <w:rPr>
        <w:rFonts w:ascii="Wingdings" w:hAnsi="Wingdings" w:hint="default"/>
      </w:rPr>
    </w:lvl>
    <w:lvl w:ilvl="6" w:tplc="04270001" w:tentative="1">
      <w:start w:val="1"/>
      <w:numFmt w:val="bullet"/>
      <w:lvlText w:val=""/>
      <w:lvlJc w:val="left"/>
      <w:pPr>
        <w:ind w:left="4802" w:hanging="360"/>
      </w:pPr>
      <w:rPr>
        <w:rFonts w:ascii="Symbol" w:hAnsi="Symbol" w:hint="default"/>
      </w:rPr>
    </w:lvl>
    <w:lvl w:ilvl="7" w:tplc="04270003" w:tentative="1">
      <w:start w:val="1"/>
      <w:numFmt w:val="bullet"/>
      <w:lvlText w:val="o"/>
      <w:lvlJc w:val="left"/>
      <w:pPr>
        <w:ind w:left="5522" w:hanging="360"/>
      </w:pPr>
      <w:rPr>
        <w:rFonts w:ascii="Courier New" w:hAnsi="Courier New" w:cs="Courier New" w:hint="default"/>
      </w:rPr>
    </w:lvl>
    <w:lvl w:ilvl="8" w:tplc="04270005" w:tentative="1">
      <w:start w:val="1"/>
      <w:numFmt w:val="bullet"/>
      <w:lvlText w:val=""/>
      <w:lvlJc w:val="left"/>
      <w:pPr>
        <w:ind w:left="6242" w:hanging="360"/>
      </w:pPr>
      <w:rPr>
        <w:rFonts w:ascii="Wingdings" w:hAnsi="Wingdings" w:hint="default"/>
      </w:rPr>
    </w:lvl>
  </w:abstractNum>
  <w:abstractNum w:abstractNumId="5" w15:restartNumberingAfterBreak="0">
    <w:nsid w:val="6A087474"/>
    <w:multiLevelType w:val="hybridMultilevel"/>
    <w:tmpl w:val="E9E21884"/>
    <w:lvl w:ilvl="0" w:tplc="B6B4B2A4">
      <w:start w:val="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9812A17"/>
    <w:multiLevelType w:val="singleLevel"/>
    <w:tmpl w:val="013EF0A2"/>
    <w:lvl w:ilvl="0">
      <w:start w:val="1"/>
      <w:numFmt w:val="decimal"/>
      <w:lvlText w:val="%1."/>
      <w:legacy w:legacy="1" w:legacySpace="0" w:legacyIndent="238"/>
      <w:lvlJc w:val="left"/>
      <w:rPr>
        <w:rFonts w:ascii="Times New Roman" w:hAnsi="Times New Roman" w:cs="Times New Roman" w:hint="default"/>
      </w:r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1A"/>
    <w:rsid w:val="00010FC8"/>
    <w:rsid w:val="000111D4"/>
    <w:rsid w:val="000120FB"/>
    <w:rsid w:val="00013320"/>
    <w:rsid w:val="0001677A"/>
    <w:rsid w:val="00025132"/>
    <w:rsid w:val="00025825"/>
    <w:rsid w:val="000268ED"/>
    <w:rsid w:val="00030EAF"/>
    <w:rsid w:val="000312B1"/>
    <w:rsid w:val="0003250E"/>
    <w:rsid w:val="00033030"/>
    <w:rsid w:val="000364D5"/>
    <w:rsid w:val="000416A7"/>
    <w:rsid w:val="00045D17"/>
    <w:rsid w:val="00047CA9"/>
    <w:rsid w:val="000505AE"/>
    <w:rsid w:val="00056FB7"/>
    <w:rsid w:val="00061354"/>
    <w:rsid w:val="0007313B"/>
    <w:rsid w:val="000820C1"/>
    <w:rsid w:val="0008561B"/>
    <w:rsid w:val="00085C89"/>
    <w:rsid w:val="0009346D"/>
    <w:rsid w:val="000A0AE6"/>
    <w:rsid w:val="000A2932"/>
    <w:rsid w:val="000A5AF4"/>
    <w:rsid w:val="000B0E4E"/>
    <w:rsid w:val="000B3B35"/>
    <w:rsid w:val="000B623E"/>
    <w:rsid w:val="000B7040"/>
    <w:rsid w:val="000C54C5"/>
    <w:rsid w:val="000D044D"/>
    <w:rsid w:val="000D4170"/>
    <w:rsid w:val="000D5504"/>
    <w:rsid w:val="000E4B6A"/>
    <w:rsid w:val="000E6A15"/>
    <w:rsid w:val="000F1A79"/>
    <w:rsid w:val="000F1DBE"/>
    <w:rsid w:val="000F370D"/>
    <w:rsid w:val="000F6936"/>
    <w:rsid w:val="000F7C6F"/>
    <w:rsid w:val="00100D06"/>
    <w:rsid w:val="0010151B"/>
    <w:rsid w:val="001036C6"/>
    <w:rsid w:val="001046E7"/>
    <w:rsid w:val="0010546F"/>
    <w:rsid w:val="00107BC8"/>
    <w:rsid w:val="00110286"/>
    <w:rsid w:val="00130AE4"/>
    <w:rsid w:val="00131F23"/>
    <w:rsid w:val="00143D3E"/>
    <w:rsid w:val="00144093"/>
    <w:rsid w:val="0014438B"/>
    <w:rsid w:val="0014606F"/>
    <w:rsid w:val="00146C23"/>
    <w:rsid w:val="00150A6F"/>
    <w:rsid w:val="001523F6"/>
    <w:rsid w:val="0015240E"/>
    <w:rsid w:val="00157C26"/>
    <w:rsid w:val="00161116"/>
    <w:rsid w:val="00163389"/>
    <w:rsid w:val="00163A85"/>
    <w:rsid w:val="00165A60"/>
    <w:rsid w:val="00165D42"/>
    <w:rsid w:val="001663F6"/>
    <w:rsid w:val="00167902"/>
    <w:rsid w:val="00171F3E"/>
    <w:rsid w:val="00172112"/>
    <w:rsid w:val="001726AD"/>
    <w:rsid w:val="00173176"/>
    <w:rsid w:val="001742C4"/>
    <w:rsid w:val="00180604"/>
    <w:rsid w:val="0018437C"/>
    <w:rsid w:val="00186A55"/>
    <w:rsid w:val="00186C1C"/>
    <w:rsid w:val="00186E1D"/>
    <w:rsid w:val="00191991"/>
    <w:rsid w:val="0019758D"/>
    <w:rsid w:val="001A125E"/>
    <w:rsid w:val="001A255C"/>
    <w:rsid w:val="001A2973"/>
    <w:rsid w:val="001A6852"/>
    <w:rsid w:val="001A7737"/>
    <w:rsid w:val="001B130F"/>
    <w:rsid w:val="001B5E6F"/>
    <w:rsid w:val="001B66BA"/>
    <w:rsid w:val="001C0036"/>
    <w:rsid w:val="001C588B"/>
    <w:rsid w:val="001C692B"/>
    <w:rsid w:val="001D1D1C"/>
    <w:rsid w:val="001D3AE0"/>
    <w:rsid w:val="001D4408"/>
    <w:rsid w:val="001D4A2A"/>
    <w:rsid w:val="001E08DF"/>
    <w:rsid w:val="001E0E6B"/>
    <w:rsid w:val="001E13AF"/>
    <w:rsid w:val="001E4B3E"/>
    <w:rsid w:val="001E6E25"/>
    <w:rsid w:val="001E7072"/>
    <w:rsid w:val="001F1219"/>
    <w:rsid w:val="001F2F37"/>
    <w:rsid w:val="001F43BB"/>
    <w:rsid w:val="001F698A"/>
    <w:rsid w:val="002016E9"/>
    <w:rsid w:val="0020424B"/>
    <w:rsid w:val="00204E83"/>
    <w:rsid w:val="00210167"/>
    <w:rsid w:val="0021130B"/>
    <w:rsid w:val="00212FA3"/>
    <w:rsid w:val="00213513"/>
    <w:rsid w:val="00213DC8"/>
    <w:rsid w:val="002146E2"/>
    <w:rsid w:val="002175D5"/>
    <w:rsid w:val="00220C00"/>
    <w:rsid w:val="00221403"/>
    <w:rsid w:val="002235B6"/>
    <w:rsid w:val="00223F44"/>
    <w:rsid w:val="00230515"/>
    <w:rsid w:val="002315DA"/>
    <w:rsid w:val="00234E52"/>
    <w:rsid w:val="002368E4"/>
    <w:rsid w:val="0024443E"/>
    <w:rsid w:val="00251BCA"/>
    <w:rsid w:val="0025299F"/>
    <w:rsid w:val="00252B1F"/>
    <w:rsid w:val="00255B0C"/>
    <w:rsid w:val="00255F05"/>
    <w:rsid w:val="00257A08"/>
    <w:rsid w:val="00260F57"/>
    <w:rsid w:val="00261A95"/>
    <w:rsid w:val="00262749"/>
    <w:rsid w:val="00263624"/>
    <w:rsid w:val="00264F49"/>
    <w:rsid w:val="002678EB"/>
    <w:rsid w:val="002701A5"/>
    <w:rsid w:val="00272B93"/>
    <w:rsid w:val="00272D5A"/>
    <w:rsid w:val="002755B3"/>
    <w:rsid w:val="00275CF6"/>
    <w:rsid w:val="002767F4"/>
    <w:rsid w:val="00276CCA"/>
    <w:rsid w:val="00282A8F"/>
    <w:rsid w:val="00285810"/>
    <w:rsid w:val="00291AD0"/>
    <w:rsid w:val="00292F27"/>
    <w:rsid w:val="002933C8"/>
    <w:rsid w:val="002A5035"/>
    <w:rsid w:val="002B1C22"/>
    <w:rsid w:val="002B2410"/>
    <w:rsid w:val="002B2654"/>
    <w:rsid w:val="002B2D00"/>
    <w:rsid w:val="002B4FB9"/>
    <w:rsid w:val="002B6D50"/>
    <w:rsid w:val="002C077C"/>
    <w:rsid w:val="002C35DA"/>
    <w:rsid w:val="002C3687"/>
    <w:rsid w:val="002C4F77"/>
    <w:rsid w:val="002C685D"/>
    <w:rsid w:val="002D06EB"/>
    <w:rsid w:val="002D451D"/>
    <w:rsid w:val="002E6147"/>
    <w:rsid w:val="002E6DE1"/>
    <w:rsid w:val="002F0593"/>
    <w:rsid w:val="002F25D1"/>
    <w:rsid w:val="002F310E"/>
    <w:rsid w:val="002F7925"/>
    <w:rsid w:val="00302986"/>
    <w:rsid w:val="00302BF4"/>
    <w:rsid w:val="003107B4"/>
    <w:rsid w:val="00312E3E"/>
    <w:rsid w:val="00313D67"/>
    <w:rsid w:val="00315439"/>
    <w:rsid w:val="003201B5"/>
    <w:rsid w:val="003206A1"/>
    <w:rsid w:val="00321605"/>
    <w:rsid w:val="00321618"/>
    <w:rsid w:val="00322191"/>
    <w:rsid w:val="003231BB"/>
    <w:rsid w:val="003247D2"/>
    <w:rsid w:val="00324E74"/>
    <w:rsid w:val="00325C9F"/>
    <w:rsid w:val="0032652D"/>
    <w:rsid w:val="00327704"/>
    <w:rsid w:val="00330209"/>
    <w:rsid w:val="00332D68"/>
    <w:rsid w:val="00332D88"/>
    <w:rsid w:val="00334C85"/>
    <w:rsid w:val="003417F2"/>
    <w:rsid w:val="00345534"/>
    <w:rsid w:val="00347EB8"/>
    <w:rsid w:val="00350586"/>
    <w:rsid w:val="00355A86"/>
    <w:rsid w:val="0036173A"/>
    <w:rsid w:val="00363219"/>
    <w:rsid w:val="0036422B"/>
    <w:rsid w:val="0036655D"/>
    <w:rsid w:val="003666E5"/>
    <w:rsid w:val="003703FA"/>
    <w:rsid w:val="003705CC"/>
    <w:rsid w:val="00370B00"/>
    <w:rsid w:val="00372F19"/>
    <w:rsid w:val="0037688E"/>
    <w:rsid w:val="00376A5B"/>
    <w:rsid w:val="00377C71"/>
    <w:rsid w:val="00381F2C"/>
    <w:rsid w:val="00384863"/>
    <w:rsid w:val="003874CE"/>
    <w:rsid w:val="003A2F18"/>
    <w:rsid w:val="003A321F"/>
    <w:rsid w:val="003A4B7C"/>
    <w:rsid w:val="003A5B1B"/>
    <w:rsid w:val="003A7521"/>
    <w:rsid w:val="003B2C48"/>
    <w:rsid w:val="003B343D"/>
    <w:rsid w:val="003C07EC"/>
    <w:rsid w:val="003C208A"/>
    <w:rsid w:val="003C3027"/>
    <w:rsid w:val="003C3568"/>
    <w:rsid w:val="003C3EAD"/>
    <w:rsid w:val="003C67CA"/>
    <w:rsid w:val="003D4A8F"/>
    <w:rsid w:val="003D55F2"/>
    <w:rsid w:val="003D6451"/>
    <w:rsid w:val="003E04C0"/>
    <w:rsid w:val="003E4117"/>
    <w:rsid w:val="003F2EE9"/>
    <w:rsid w:val="003F4708"/>
    <w:rsid w:val="003F670A"/>
    <w:rsid w:val="003F6C98"/>
    <w:rsid w:val="0040032D"/>
    <w:rsid w:val="00401B3E"/>
    <w:rsid w:val="00401F58"/>
    <w:rsid w:val="0040203C"/>
    <w:rsid w:val="004045E8"/>
    <w:rsid w:val="0041012B"/>
    <w:rsid w:val="00410FBD"/>
    <w:rsid w:val="0041699B"/>
    <w:rsid w:val="00420A00"/>
    <w:rsid w:val="00430863"/>
    <w:rsid w:val="00431110"/>
    <w:rsid w:val="00432A91"/>
    <w:rsid w:val="0043324E"/>
    <w:rsid w:val="00433667"/>
    <w:rsid w:val="004400A7"/>
    <w:rsid w:val="004413EF"/>
    <w:rsid w:val="00442BA4"/>
    <w:rsid w:val="004446F0"/>
    <w:rsid w:val="00446460"/>
    <w:rsid w:val="00455958"/>
    <w:rsid w:val="0046101A"/>
    <w:rsid w:val="00461549"/>
    <w:rsid w:val="00461785"/>
    <w:rsid w:val="00462E24"/>
    <w:rsid w:val="004636AF"/>
    <w:rsid w:val="00464BC3"/>
    <w:rsid w:val="00471636"/>
    <w:rsid w:val="00473F2C"/>
    <w:rsid w:val="0047586A"/>
    <w:rsid w:val="00475880"/>
    <w:rsid w:val="004761B1"/>
    <w:rsid w:val="004802C2"/>
    <w:rsid w:val="004809D3"/>
    <w:rsid w:val="0048319E"/>
    <w:rsid w:val="00483516"/>
    <w:rsid w:val="00484868"/>
    <w:rsid w:val="00485292"/>
    <w:rsid w:val="004864C8"/>
    <w:rsid w:val="00487DD9"/>
    <w:rsid w:val="00495B2D"/>
    <w:rsid w:val="004A141A"/>
    <w:rsid w:val="004A1529"/>
    <w:rsid w:val="004A2131"/>
    <w:rsid w:val="004A6602"/>
    <w:rsid w:val="004B020D"/>
    <w:rsid w:val="004B0FC1"/>
    <w:rsid w:val="004B624C"/>
    <w:rsid w:val="004C63DB"/>
    <w:rsid w:val="004C6F33"/>
    <w:rsid w:val="004D0C46"/>
    <w:rsid w:val="004D56A1"/>
    <w:rsid w:val="004D60D8"/>
    <w:rsid w:val="004D63CA"/>
    <w:rsid w:val="004D6695"/>
    <w:rsid w:val="004E0E9B"/>
    <w:rsid w:val="004E172D"/>
    <w:rsid w:val="004E6B77"/>
    <w:rsid w:val="004E6DCA"/>
    <w:rsid w:val="004F0736"/>
    <w:rsid w:val="004F2DB2"/>
    <w:rsid w:val="004F4AC8"/>
    <w:rsid w:val="004F73E9"/>
    <w:rsid w:val="00500CC4"/>
    <w:rsid w:val="00502389"/>
    <w:rsid w:val="00502B69"/>
    <w:rsid w:val="00505744"/>
    <w:rsid w:val="005101C4"/>
    <w:rsid w:val="005117F7"/>
    <w:rsid w:val="00522D06"/>
    <w:rsid w:val="00525B3A"/>
    <w:rsid w:val="005312E0"/>
    <w:rsid w:val="00532926"/>
    <w:rsid w:val="00533635"/>
    <w:rsid w:val="0053449E"/>
    <w:rsid w:val="005359D9"/>
    <w:rsid w:val="00541717"/>
    <w:rsid w:val="00541DAA"/>
    <w:rsid w:val="0054540F"/>
    <w:rsid w:val="00546FA4"/>
    <w:rsid w:val="0054743D"/>
    <w:rsid w:val="00547F16"/>
    <w:rsid w:val="00552531"/>
    <w:rsid w:val="005527A0"/>
    <w:rsid w:val="00554D9F"/>
    <w:rsid w:val="00557687"/>
    <w:rsid w:val="00560BFC"/>
    <w:rsid w:val="00563688"/>
    <w:rsid w:val="00563AAB"/>
    <w:rsid w:val="00563D35"/>
    <w:rsid w:val="00564C10"/>
    <w:rsid w:val="00566A83"/>
    <w:rsid w:val="00567248"/>
    <w:rsid w:val="005672C2"/>
    <w:rsid w:val="00571FBB"/>
    <w:rsid w:val="005722A1"/>
    <w:rsid w:val="0057521F"/>
    <w:rsid w:val="00576185"/>
    <w:rsid w:val="00576697"/>
    <w:rsid w:val="00576C47"/>
    <w:rsid w:val="00577023"/>
    <w:rsid w:val="005819DC"/>
    <w:rsid w:val="00584B79"/>
    <w:rsid w:val="005870CF"/>
    <w:rsid w:val="00590541"/>
    <w:rsid w:val="005A16CA"/>
    <w:rsid w:val="005A370E"/>
    <w:rsid w:val="005A3967"/>
    <w:rsid w:val="005A4468"/>
    <w:rsid w:val="005A7427"/>
    <w:rsid w:val="005B0E8D"/>
    <w:rsid w:val="005B215B"/>
    <w:rsid w:val="005B4784"/>
    <w:rsid w:val="005B4795"/>
    <w:rsid w:val="005C351A"/>
    <w:rsid w:val="005C3C61"/>
    <w:rsid w:val="005C3FAF"/>
    <w:rsid w:val="005C6E3E"/>
    <w:rsid w:val="005C7E02"/>
    <w:rsid w:val="005D0691"/>
    <w:rsid w:val="005D15CD"/>
    <w:rsid w:val="005D275E"/>
    <w:rsid w:val="005D6294"/>
    <w:rsid w:val="005E0347"/>
    <w:rsid w:val="005E0913"/>
    <w:rsid w:val="005E4F3C"/>
    <w:rsid w:val="005F0020"/>
    <w:rsid w:val="005F35D9"/>
    <w:rsid w:val="005F5A4E"/>
    <w:rsid w:val="0060022F"/>
    <w:rsid w:val="00601941"/>
    <w:rsid w:val="0060563E"/>
    <w:rsid w:val="00607ECC"/>
    <w:rsid w:val="006112BD"/>
    <w:rsid w:val="0061184C"/>
    <w:rsid w:val="0061185F"/>
    <w:rsid w:val="00612A20"/>
    <w:rsid w:val="00612E76"/>
    <w:rsid w:val="006131CA"/>
    <w:rsid w:val="0061357B"/>
    <w:rsid w:val="00613C51"/>
    <w:rsid w:val="00616847"/>
    <w:rsid w:val="00620A7B"/>
    <w:rsid w:val="00621456"/>
    <w:rsid w:val="00623A38"/>
    <w:rsid w:val="0062476E"/>
    <w:rsid w:val="006247B6"/>
    <w:rsid w:val="00624875"/>
    <w:rsid w:val="006276DB"/>
    <w:rsid w:val="0062776C"/>
    <w:rsid w:val="006300F5"/>
    <w:rsid w:val="00632316"/>
    <w:rsid w:val="00634F46"/>
    <w:rsid w:val="00636E99"/>
    <w:rsid w:val="00640386"/>
    <w:rsid w:val="00642157"/>
    <w:rsid w:val="006439B9"/>
    <w:rsid w:val="00643ADF"/>
    <w:rsid w:val="00644435"/>
    <w:rsid w:val="006519BC"/>
    <w:rsid w:val="00654435"/>
    <w:rsid w:val="006548AD"/>
    <w:rsid w:val="00654E62"/>
    <w:rsid w:val="00662EFB"/>
    <w:rsid w:val="00663638"/>
    <w:rsid w:val="00664282"/>
    <w:rsid w:val="00664E97"/>
    <w:rsid w:val="00665F6C"/>
    <w:rsid w:val="00667E8B"/>
    <w:rsid w:val="00671A5B"/>
    <w:rsid w:val="00673B81"/>
    <w:rsid w:val="006760C8"/>
    <w:rsid w:val="006771CD"/>
    <w:rsid w:val="00680362"/>
    <w:rsid w:val="0068171F"/>
    <w:rsid w:val="006817BB"/>
    <w:rsid w:val="00683CDF"/>
    <w:rsid w:val="00684863"/>
    <w:rsid w:val="00685432"/>
    <w:rsid w:val="00686514"/>
    <w:rsid w:val="00691436"/>
    <w:rsid w:val="00692D81"/>
    <w:rsid w:val="00693C13"/>
    <w:rsid w:val="00695AB0"/>
    <w:rsid w:val="0069620F"/>
    <w:rsid w:val="00697F84"/>
    <w:rsid w:val="006A1736"/>
    <w:rsid w:val="006A36FE"/>
    <w:rsid w:val="006A7CE9"/>
    <w:rsid w:val="006B04B7"/>
    <w:rsid w:val="006B1E9D"/>
    <w:rsid w:val="006B2D20"/>
    <w:rsid w:val="006B2D9C"/>
    <w:rsid w:val="006C01E3"/>
    <w:rsid w:val="006C2399"/>
    <w:rsid w:val="006C246E"/>
    <w:rsid w:val="006C5245"/>
    <w:rsid w:val="006C6C19"/>
    <w:rsid w:val="006D04BF"/>
    <w:rsid w:val="006D0B5D"/>
    <w:rsid w:val="006D4D69"/>
    <w:rsid w:val="006D6FCA"/>
    <w:rsid w:val="006E02D4"/>
    <w:rsid w:val="006E1BCA"/>
    <w:rsid w:val="006E33A1"/>
    <w:rsid w:val="006E3D87"/>
    <w:rsid w:val="006E61F4"/>
    <w:rsid w:val="006F1AB9"/>
    <w:rsid w:val="006F3602"/>
    <w:rsid w:val="006F59DF"/>
    <w:rsid w:val="006F662A"/>
    <w:rsid w:val="006F765A"/>
    <w:rsid w:val="0070103C"/>
    <w:rsid w:val="00704EAD"/>
    <w:rsid w:val="00706F24"/>
    <w:rsid w:val="00711BE9"/>
    <w:rsid w:val="00711C00"/>
    <w:rsid w:val="00716349"/>
    <w:rsid w:val="0071702A"/>
    <w:rsid w:val="00717821"/>
    <w:rsid w:val="00717E18"/>
    <w:rsid w:val="00722FF3"/>
    <w:rsid w:val="00723C2B"/>
    <w:rsid w:val="0072461E"/>
    <w:rsid w:val="0072660B"/>
    <w:rsid w:val="00732170"/>
    <w:rsid w:val="007422E9"/>
    <w:rsid w:val="00742797"/>
    <w:rsid w:val="007502F2"/>
    <w:rsid w:val="00750E0F"/>
    <w:rsid w:val="007523E1"/>
    <w:rsid w:val="0075370E"/>
    <w:rsid w:val="00754639"/>
    <w:rsid w:val="00760927"/>
    <w:rsid w:val="00763880"/>
    <w:rsid w:val="007727BE"/>
    <w:rsid w:val="00772E0C"/>
    <w:rsid w:val="007740ED"/>
    <w:rsid w:val="00776F4F"/>
    <w:rsid w:val="00780B78"/>
    <w:rsid w:val="00780C81"/>
    <w:rsid w:val="00782E85"/>
    <w:rsid w:val="00783944"/>
    <w:rsid w:val="00783FAB"/>
    <w:rsid w:val="00785E04"/>
    <w:rsid w:val="00787194"/>
    <w:rsid w:val="0078770C"/>
    <w:rsid w:val="00791E9C"/>
    <w:rsid w:val="00793662"/>
    <w:rsid w:val="0079435B"/>
    <w:rsid w:val="007A1277"/>
    <w:rsid w:val="007A41D8"/>
    <w:rsid w:val="007A47CC"/>
    <w:rsid w:val="007A5E86"/>
    <w:rsid w:val="007B14BD"/>
    <w:rsid w:val="007B1A34"/>
    <w:rsid w:val="007B47B5"/>
    <w:rsid w:val="007B5111"/>
    <w:rsid w:val="007B7009"/>
    <w:rsid w:val="007B79BC"/>
    <w:rsid w:val="007C2765"/>
    <w:rsid w:val="007C72E3"/>
    <w:rsid w:val="007D020F"/>
    <w:rsid w:val="007D0698"/>
    <w:rsid w:val="007D26E7"/>
    <w:rsid w:val="007D4CCD"/>
    <w:rsid w:val="007D5BD2"/>
    <w:rsid w:val="007D77A0"/>
    <w:rsid w:val="007E352E"/>
    <w:rsid w:val="007E72A8"/>
    <w:rsid w:val="007E7E53"/>
    <w:rsid w:val="007F6644"/>
    <w:rsid w:val="007F6CFD"/>
    <w:rsid w:val="007F7F48"/>
    <w:rsid w:val="008017D5"/>
    <w:rsid w:val="00802817"/>
    <w:rsid w:val="00803B47"/>
    <w:rsid w:val="0080432A"/>
    <w:rsid w:val="008061D7"/>
    <w:rsid w:val="008117F1"/>
    <w:rsid w:val="00814282"/>
    <w:rsid w:val="00814B2B"/>
    <w:rsid w:val="008227CB"/>
    <w:rsid w:val="00827E30"/>
    <w:rsid w:val="0083105C"/>
    <w:rsid w:val="00835BBD"/>
    <w:rsid w:val="0083774E"/>
    <w:rsid w:val="0084070D"/>
    <w:rsid w:val="0084195C"/>
    <w:rsid w:val="00842067"/>
    <w:rsid w:val="00842ACF"/>
    <w:rsid w:val="008448D7"/>
    <w:rsid w:val="00846D19"/>
    <w:rsid w:val="0084750C"/>
    <w:rsid w:val="00847C91"/>
    <w:rsid w:val="00850E11"/>
    <w:rsid w:val="00851F0B"/>
    <w:rsid w:val="00852B78"/>
    <w:rsid w:val="0086013F"/>
    <w:rsid w:val="00861CDB"/>
    <w:rsid w:val="0086475F"/>
    <w:rsid w:val="00866535"/>
    <w:rsid w:val="0086694B"/>
    <w:rsid w:val="00866C63"/>
    <w:rsid w:val="008675F9"/>
    <w:rsid w:val="00872871"/>
    <w:rsid w:val="00881AD3"/>
    <w:rsid w:val="00883EB4"/>
    <w:rsid w:val="0088426E"/>
    <w:rsid w:val="008901CA"/>
    <w:rsid w:val="00891432"/>
    <w:rsid w:val="00892EED"/>
    <w:rsid w:val="008A12A7"/>
    <w:rsid w:val="008A166B"/>
    <w:rsid w:val="008A21CC"/>
    <w:rsid w:val="008A64CF"/>
    <w:rsid w:val="008A7CD2"/>
    <w:rsid w:val="008A7D02"/>
    <w:rsid w:val="008B158A"/>
    <w:rsid w:val="008B3E62"/>
    <w:rsid w:val="008B4EBC"/>
    <w:rsid w:val="008B5F0C"/>
    <w:rsid w:val="008B6368"/>
    <w:rsid w:val="008C0143"/>
    <w:rsid w:val="008C1DF7"/>
    <w:rsid w:val="008C3A99"/>
    <w:rsid w:val="008C532A"/>
    <w:rsid w:val="008C7E4E"/>
    <w:rsid w:val="008D1D2F"/>
    <w:rsid w:val="008D4DFC"/>
    <w:rsid w:val="008D5070"/>
    <w:rsid w:val="008D5606"/>
    <w:rsid w:val="008D6662"/>
    <w:rsid w:val="008D71B7"/>
    <w:rsid w:val="008E43C8"/>
    <w:rsid w:val="008E71E8"/>
    <w:rsid w:val="008F00B8"/>
    <w:rsid w:val="008F5A4D"/>
    <w:rsid w:val="008F66DE"/>
    <w:rsid w:val="008F6AC3"/>
    <w:rsid w:val="008F7FC5"/>
    <w:rsid w:val="00900E5D"/>
    <w:rsid w:val="00904403"/>
    <w:rsid w:val="00905030"/>
    <w:rsid w:val="00911E4D"/>
    <w:rsid w:val="009175F0"/>
    <w:rsid w:val="0092726F"/>
    <w:rsid w:val="00932464"/>
    <w:rsid w:val="00945E23"/>
    <w:rsid w:val="00950A33"/>
    <w:rsid w:val="00952295"/>
    <w:rsid w:val="00952BEC"/>
    <w:rsid w:val="00955D00"/>
    <w:rsid w:val="0096025C"/>
    <w:rsid w:val="00960400"/>
    <w:rsid w:val="00960B57"/>
    <w:rsid w:val="009626DC"/>
    <w:rsid w:val="00963B8F"/>
    <w:rsid w:val="00963CF1"/>
    <w:rsid w:val="009717F5"/>
    <w:rsid w:val="00972F95"/>
    <w:rsid w:val="00976D8D"/>
    <w:rsid w:val="0097756E"/>
    <w:rsid w:val="0098449A"/>
    <w:rsid w:val="009871F9"/>
    <w:rsid w:val="00987B15"/>
    <w:rsid w:val="00987C0F"/>
    <w:rsid w:val="00994C05"/>
    <w:rsid w:val="00995A11"/>
    <w:rsid w:val="00995E4B"/>
    <w:rsid w:val="00996AAA"/>
    <w:rsid w:val="009A056C"/>
    <w:rsid w:val="009A0B27"/>
    <w:rsid w:val="009A2F13"/>
    <w:rsid w:val="009A6CD6"/>
    <w:rsid w:val="009A7F62"/>
    <w:rsid w:val="009B1A82"/>
    <w:rsid w:val="009B37BD"/>
    <w:rsid w:val="009B3860"/>
    <w:rsid w:val="009B3B43"/>
    <w:rsid w:val="009B6B59"/>
    <w:rsid w:val="009C330B"/>
    <w:rsid w:val="009D3531"/>
    <w:rsid w:val="009D4635"/>
    <w:rsid w:val="009D59FE"/>
    <w:rsid w:val="009D7BA7"/>
    <w:rsid w:val="009E5BF4"/>
    <w:rsid w:val="009F042C"/>
    <w:rsid w:val="009F0B56"/>
    <w:rsid w:val="009F195D"/>
    <w:rsid w:val="009F1CBF"/>
    <w:rsid w:val="00A04C4F"/>
    <w:rsid w:val="00A0704F"/>
    <w:rsid w:val="00A11171"/>
    <w:rsid w:val="00A14A39"/>
    <w:rsid w:val="00A1515B"/>
    <w:rsid w:val="00A163A9"/>
    <w:rsid w:val="00A21046"/>
    <w:rsid w:val="00A21369"/>
    <w:rsid w:val="00A22EAB"/>
    <w:rsid w:val="00A278E7"/>
    <w:rsid w:val="00A31F8E"/>
    <w:rsid w:val="00A32C21"/>
    <w:rsid w:val="00A338A2"/>
    <w:rsid w:val="00A3536E"/>
    <w:rsid w:val="00A41411"/>
    <w:rsid w:val="00A444F5"/>
    <w:rsid w:val="00A44D06"/>
    <w:rsid w:val="00A46322"/>
    <w:rsid w:val="00A53DD8"/>
    <w:rsid w:val="00A57330"/>
    <w:rsid w:val="00A63AF0"/>
    <w:rsid w:val="00A65EB1"/>
    <w:rsid w:val="00A700D1"/>
    <w:rsid w:val="00A71E10"/>
    <w:rsid w:val="00A74022"/>
    <w:rsid w:val="00A74AF1"/>
    <w:rsid w:val="00A763A8"/>
    <w:rsid w:val="00A82376"/>
    <w:rsid w:val="00A84781"/>
    <w:rsid w:val="00A85839"/>
    <w:rsid w:val="00A9663E"/>
    <w:rsid w:val="00AA2D6A"/>
    <w:rsid w:val="00AA6BB1"/>
    <w:rsid w:val="00AB15C4"/>
    <w:rsid w:val="00AB6609"/>
    <w:rsid w:val="00AB6B79"/>
    <w:rsid w:val="00AB6BEA"/>
    <w:rsid w:val="00AC2A12"/>
    <w:rsid w:val="00AC4DEB"/>
    <w:rsid w:val="00AC66CC"/>
    <w:rsid w:val="00AD189E"/>
    <w:rsid w:val="00AD3DA5"/>
    <w:rsid w:val="00AD579F"/>
    <w:rsid w:val="00AD74F5"/>
    <w:rsid w:val="00AE0CDE"/>
    <w:rsid w:val="00AE2FD0"/>
    <w:rsid w:val="00AE3DCE"/>
    <w:rsid w:val="00AE3E75"/>
    <w:rsid w:val="00AE438D"/>
    <w:rsid w:val="00AE57C8"/>
    <w:rsid w:val="00AF1D8B"/>
    <w:rsid w:val="00AF40D6"/>
    <w:rsid w:val="00AF4DC9"/>
    <w:rsid w:val="00AF65EE"/>
    <w:rsid w:val="00B003D5"/>
    <w:rsid w:val="00B01224"/>
    <w:rsid w:val="00B01326"/>
    <w:rsid w:val="00B0204C"/>
    <w:rsid w:val="00B02944"/>
    <w:rsid w:val="00B0459D"/>
    <w:rsid w:val="00B05991"/>
    <w:rsid w:val="00B11FFF"/>
    <w:rsid w:val="00B1318C"/>
    <w:rsid w:val="00B1390D"/>
    <w:rsid w:val="00B13CA0"/>
    <w:rsid w:val="00B14C30"/>
    <w:rsid w:val="00B15994"/>
    <w:rsid w:val="00B21E42"/>
    <w:rsid w:val="00B23162"/>
    <w:rsid w:val="00B3112F"/>
    <w:rsid w:val="00B31942"/>
    <w:rsid w:val="00B32DA9"/>
    <w:rsid w:val="00B33315"/>
    <w:rsid w:val="00B364EB"/>
    <w:rsid w:val="00B41717"/>
    <w:rsid w:val="00B464CD"/>
    <w:rsid w:val="00B51F26"/>
    <w:rsid w:val="00B55DE1"/>
    <w:rsid w:val="00B60846"/>
    <w:rsid w:val="00B60B39"/>
    <w:rsid w:val="00B63BDA"/>
    <w:rsid w:val="00B65E05"/>
    <w:rsid w:val="00B66016"/>
    <w:rsid w:val="00B66DC8"/>
    <w:rsid w:val="00B70E2B"/>
    <w:rsid w:val="00B73A55"/>
    <w:rsid w:val="00B756E5"/>
    <w:rsid w:val="00B75B77"/>
    <w:rsid w:val="00B76FCC"/>
    <w:rsid w:val="00B815AA"/>
    <w:rsid w:val="00B8251E"/>
    <w:rsid w:val="00B8617C"/>
    <w:rsid w:val="00B864A0"/>
    <w:rsid w:val="00B9275A"/>
    <w:rsid w:val="00B968E1"/>
    <w:rsid w:val="00B973C0"/>
    <w:rsid w:val="00BA0DD2"/>
    <w:rsid w:val="00BA10B7"/>
    <w:rsid w:val="00BA6F41"/>
    <w:rsid w:val="00BA7B95"/>
    <w:rsid w:val="00BB0367"/>
    <w:rsid w:val="00BB039A"/>
    <w:rsid w:val="00BB1BA0"/>
    <w:rsid w:val="00BB411E"/>
    <w:rsid w:val="00BB6D42"/>
    <w:rsid w:val="00BB6D92"/>
    <w:rsid w:val="00BB7DF6"/>
    <w:rsid w:val="00BC02EE"/>
    <w:rsid w:val="00BC2905"/>
    <w:rsid w:val="00BC2D70"/>
    <w:rsid w:val="00BC3ABD"/>
    <w:rsid w:val="00BC5764"/>
    <w:rsid w:val="00BC7FAA"/>
    <w:rsid w:val="00BD02EC"/>
    <w:rsid w:val="00BD235A"/>
    <w:rsid w:val="00BD6F98"/>
    <w:rsid w:val="00BD73F2"/>
    <w:rsid w:val="00BE0F2B"/>
    <w:rsid w:val="00BE320F"/>
    <w:rsid w:val="00BE3CCC"/>
    <w:rsid w:val="00BE66F6"/>
    <w:rsid w:val="00BE681F"/>
    <w:rsid w:val="00BE6F11"/>
    <w:rsid w:val="00BE708F"/>
    <w:rsid w:val="00BE7AD2"/>
    <w:rsid w:val="00BF0081"/>
    <w:rsid w:val="00BF1288"/>
    <w:rsid w:val="00BF7788"/>
    <w:rsid w:val="00C01F85"/>
    <w:rsid w:val="00C02942"/>
    <w:rsid w:val="00C03A46"/>
    <w:rsid w:val="00C041BF"/>
    <w:rsid w:val="00C100E2"/>
    <w:rsid w:val="00C10896"/>
    <w:rsid w:val="00C11C20"/>
    <w:rsid w:val="00C13A40"/>
    <w:rsid w:val="00C13AA6"/>
    <w:rsid w:val="00C14D78"/>
    <w:rsid w:val="00C174BD"/>
    <w:rsid w:val="00C175A3"/>
    <w:rsid w:val="00C20970"/>
    <w:rsid w:val="00C233EA"/>
    <w:rsid w:val="00C23E42"/>
    <w:rsid w:val="00C24C9F"/>
    <w:rsid w:val="00C262A9"/>
    <w:rsid w:val="00C33B11"/>
    <w:rsid w:val="00C33B6B"/>
    <w:rsid w:val="00C4080B"/>
    <w:rsid w:val="00C43870"/>
    <w:rsid w:val="00C44824"/>
    <w:rsid w:val="00C45D50"/>
    <w:rsid w:val="00C46F58"/>
    <w:rsid w:val="00C47112"/>
    <w:rsid w:val="00C5735A"/>
    <w:rsid w:val="00C6117E"/>
    <w:rsid w:val="00C621BE"/>
    <w:rsid w:val="00C64F28"/>
    <w:rsid w:val="00C6576D"/>
    <w:rsid w:val="00C669A1"/>
    <w:rsid w:val="00C6759F"/>
    <w:rsid w:val="00C74892"/>
    <w:rsid w:val="00C74E9B"/>
    <w:rsid w:val="00C76241"/>
    <w:rsid w:val="00C765B3"/>
    <w:rsid w:val="00C773C6"/>
    <w:rsid w:val="00C77FBE"/>
    <w:rsid w:val="00C80102"/>
    <w:rsid w:val="00C82DE8"/>
    <w:rsid w:val="00C90960"/>
    <w:rsid w:val="00C94E4A"/>
    <w:rsid w:val="00C9557C"/>
    <w:rsid w:val="00C95A31"/>
    <w:rsid w:val="00CA430D"/>
    <w:rsid w:val="00CA4D27"/>
    <w:rsid w:val="00CA4FA2"/>
    <w:rsid w:val="00CA5469"/>
    <w:rsid w:val="00CB00D2"/>
    <w:rsid w:val="00CB142C"/>
    <w:rsid w:val="00CB52F6"/>
    <w:rsid w:val="00CC28CA"/>
    <w:rsid w:val="00CC3FB6"/>
    <w:rsid w:val="00CC6147"/>
    <w:rsid w:val="00CC6FD8"/>
    <w:rsid w:val="00CC74C0"/>
    <w:rsid w:val="00CD2A9C"/>
    <w:rsid w:val="00CD502D"/>
    <w:rsid w:val="00CD6CDD"/>
    <w:rsid w:val="00CD6F15"/>
    <w:rsid w:val="00CD7CF3"/>
    <w:rsid w:val="00CE25AC"/>
    <w:rsid w:val="00CE34E3"/>
    <w:rsid w:val="00CE5CF6"/>
    <w:rsid w:val="00CE7864"/>
    <w:rsid w:val="00CE7B31"/>
    <w:rsid w:val="00CF118F"/>
    <w:rsid w:val="00CF1D93"/>
    <w:rsid w:val="00CF45DA"/>
    <w:rsid w:val="00CF6673"/>
    <w:rsid w:val="00CF6A1B"/>
    <w:rsid w:val="00D02FDC"/>
    <w:rsid w:val="00D11D0D"/>
    <w:rsid w:val="00D12E90"/>
    <w:rsid w:val="00D15E36"/>
    <w:rsid w:val="00D1634C"/>
    <w:rsid w:val="00D223D8"/>
    <w:rsid w:val="00D2507A"/>
    <w:rsid w:val="00D26CB4"/>
    <w:rsid w:val="00D30D58"/>
    <w:rsid w:val="00D30D60"/>
    <w:rsid w:val="00D319B7"/>
    <w:rsid w:val="00D3201F"/>
    <w:rsid w:val="00D338A7"/>
    <w:rsid w:val="00D36B8D"/>
    <w:rsid w:val="00D4092E"/>
    <w:rsid w:val="00D40FC6"/>
    <w:rsid w:val="00D44AB3"/>
    <w:rsid w:val="00D463A9"/>
    <w:rsid w:val="00D4795A"/>
    <w:rsid w:val="00D47B29"/>
    <w:rsid w:val="00D513C7"/>
    <w:rsid w:val="00D53A96"/>
    <w:rsid w:val="00D572FB"/>
    <w:rsid w:val="00D655BE"/>
    <w:rsid w:val="00D662D5"/>
    <w:rsid w:val="00D6677A"/>
    <w:rsid w:val="00D76CEC"/>
    <w:rsid w:val="00D7782C"/>
    <w:rsid w:val="00D81185"/>
    <w:rsid w:val="00D82BF7"/>
    <w:rsid w:val="00D834E2"/>
    <w:rsid w:val="00D83F6D"/>
    <w:rsid w:val="00D90979"/>
    <w:rsid w:val="00D916A4"/>
    <w:rsid w:val="00D94D2F"/>
    <w:rsid w:val="00D96EE1"/>
    <w:rsid w:val="00DA0597"/>
    <w:rsid w:val="00DA23F2"/>
    <w:rsid w:val="00DA2581"/>
    <w:rsid w:val="00DA4143"/>
    <w:rsid w:val="00DB0D48"/>
    <w:rsid w:val="00DB48B8"/>
    <w:rsid w:val="00DB530D"/>
    <w:rsid w:val="00DB7DB9"/>
    <w:rsid w:val="00DC1B8D"/>
    <w:rsid w:val="00DC2088"/>
    <w:rsid w:val="00DD173D"/>
    <w:rsid w:val="00DD2E9B"/>
    <w:rsid w:val="00DD73E5"/>
    <w:rsid w:val="00DD7D58"/>
    <w:rsid w:val="00DE3077"/>
    <w:rsid w:val="00DF1623"/>
    <w:rsid w:val="00DF198C"/>
    <w:rsid w:val="00DF3CDF"/>
    <w:rsid w:val="00DF5F8E"/>
    <w:rsid w:val="00E0031E"/>
    <w:rsid w:val="00E00A0A"/>
    <w:rsid w:val="00E02C57"/>
    <w:rsid w:val="00E045DB"/>
    <w:rsid w:val="00E04CD7"/>
    <w:rsid w:val="00E10001"/>
    <w:rsid w:val="00E14F50"/>
    <w:rsid w:val="00E15088"/>
    <w:rsid w:val="00E15AEA"/>
    <w:rsid w:val="00E22E1A"/>
    <w:rsid w:val="00E23699"/>
    <w:rsid w:val="00E30595"/>
    <w:rsid w:val="00E30E2F"/>
    <w:rsid w:val="00E316F7"/>
    <w:rsid w:val="00E32546"/>
    <w:rsid w:val="00E342FB"/>
    <w:rsid w:val="00E3491F"/>
    <w:rsid w:val="00E361A5"/>
    <w:rsid w:val="00E4329C"/>
    <w:rsid w:val="00E446AC"/>
    <w:rsid w:val="00E45A6E"/>
    <w:rsid w:val="00E46950"/>
    <w:rsid w:val="00E51496"/>
    <w:rsid w:val="00E52A39"/>
    <w:rsid w:val="00E554DE"/>
    <w:rsid w:val="00E561BE"/>
    <w:rsid w:val="00E57391"/>
    <w:rsid w:val="00E6080A"/>
    <w:rsid w:val="00E60E7E"/>
    <w:rsid w:val="00E60F53"/>
    <w:rsid w:val="00E64B24"/>
    <w:rsid w:val="00E6506D"/>
    <w:rsid w:val="00E65AD6"/>
    <w:rsid w:val="00E746AE"/>
    <w:rsid w:val="00E75B5A"/>
    <w:rsid w:val="00E80BFD"/>
    <w:rsid w:val="00E82E9B"/>
    <w:rsid w:val="00E85EB6"/>
    <w:rsid w:val="00E87537"/>
    <w:rsid w:val="00E90B5B"/>
    <w:rsid w:val="00E965AF"/>
    <w:rsid w:val="00E96949"/>
    <w:rsid w:val="00E96B0E"/>
    <w:rsid w:val="00E96FFB"/>
    <w:rsid w:val="00EA25AC"/>
    <w:rsid w:val="00EA2844"/>
    <w:rsid w:val="00EB0AF9"/>
    <w:rsid w:val="00EB217F"/>
    <w:rsid w:val="00EB337D"/>
    <w:rsid w:val="00EB3A9D"/>
    <w:rsid w:val="00EB4F0C"/>
    <w:rsid w:val="00EB5A9B"/>
    <w:rsid w:val="00EB776D"/>
    <w:rsid w:val="00EC240F"/>
    <w:rsid w:val="00EC4D13"/>
    <w:rsid w:val="00ED0149"/>
    <w:rsid w:val="00ED0D6D"/>
    <w:rsid w:val="00ED2981"/>
    <w:rsid w:val="00ED39DA"/>
    <w:rsid w:val="00ED47A5"/>
    <w:rsid w:val="00ED5BDD"/>
    <w:rsid w:val="00ED7555"/>
    <w:rsid w:val="00EE0278"/>
    <w:rsid w:val="00EE0ACA"/>
    <w:rsid w:val="00EE17D9"/>
    <w:rsid w:val="00EE3804"/>
    <w:rsid w:val="00EE7800"/>
    <w:rsid w:val="00EF0BEC"/>
    <w:rsid w:val="00EF117F"/>
    <w:rsid w:val="00EF623F"/>
    <w:rsid w:val="00EF6D86"/>
    <w:rsid w:val="00EF6E63"/>
    <w:rsid w:val="00EF7BA6"/>
    <w:rsid w:val="00F00708"/>
    <w:rsid w:val="00F01E15"/>
    <w:rsid w:val="00F02282"/>
    <w:rsid w:val="00F02E8A"/>
    <w:rsid w:val="00F036F9"/>
    <w:rsid w:val="00F03829"/>
    <w:rsid w:val="00F070F4"/>
    <w:rsid w:val="00F0792E"/>
    <w:rsid w:val="00F108AC"/>
    <w:rsid w:val="00F112D8"/>
    <w:rsid w:val="00F2097A"/>
    <w:rsid w:val="00F22124"/>
    <w:rsid w:val="00F2461F"/>
    <w:rsid w:val="00F308EA"/>
    <w:rsid w:val="00F35CE9"/>
    <w:rsid w:val="00F37084"/>
    <w:rsid w:val="00F37B29"/>
    <w:rsid w:val="00F42565"/>
    <w:rsid w:val="00F43284"/>
    <w:rsid w:val="00F43B8F"/>
    <w:rsid w:val="00F44008"/>
    <w:rsid w:val="00F4648A"/>
    <w:rsid w:val="00F523A0"/>
    <w:rsid w:val="00F56608"/>
    <w:rsid w:val="00F57F5F"/>
    <w:rsid w:val="00F60148"/>
    <w:rsid w:val="00F66FD2"/>
    <w:rsid w:val="00F70DA0"/>
    <w:rsid w:val="00F746E0"/>
    <w:rsid w:val="00F75434"/>
    <w:rsid w:val="00F7773C"/>
    <w:rsid w:val="00F77D73"/>
    <w:rsid w:val="00F80B1D"/>
    <w:rsid w:val="00F81669"/>
    <w:rsid w:val="00F8786F"/>
    <w:rsid w:val="00F94ACB"/>
    <w:rsid w:val="00FA03A7"/>
    <w:rsid w:val="00FA0B99"/>
    <w:rsid w:val="00FB104A"/>
    <w:rsid w:val="00FB30B2"/>
    <w:rsid w:val="00FC1052"/>
    <w:rsid w:val="00FC290D"/>
    <w:rsid w:val="00FC2C33"/>
    <w:rsid w:val="00FC354E"/>
    <w:rsid w:val="00FC3B41"/>
    <w:rsid w:val="00FC5A86"/>
    <w:rsid w:val="00FC7B92"/>
    <w:rsid w:val="00FC7D88"/>
    <w:rsid w:val="00FC7EBD"/>
    <w:rsid w:val="00FD1EB8"/>
    <w:rsid w:val="00FD2B76"/>
    <w:rsid w:val="00FD3775"/>
    <w:rsid w:val="00FD3AA8"/>
    <w:rsid w:val="00FD4411"/>
    <w:rsid w:val="00FD4AB6"/>
    <w:rsid w:val="00FD7324"/>
    <w:rsid w:val="00FE1C86"/>
    <w:rsid w:val="00FE4D5B"/>
    <w:rsid w:val="00FE6BAC"/>
    <w:rsid w:val="00FF2E0F"/>
    <w:rsid w:val="00FF78D1"/>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051EA3D"/>
  <w15:chartTrackingRefBased/>
  <w15:docId w15:val="{FF0C9C83-5EB6-4CFC-A044-193FD559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A370E"/>
    <w:pPr>
      <w:widowControl w:val="0"/>
      <w:adjustRightInd w:val="0"/>
      <w:spacing w:before="100" w:beforeAutospacing="1" w:after="100" w:afterAutospacing="1" w:line="360" w:lineRule="atLeast"/>
      <w:jc w:val="both"/>
      <w:textAlignment w:val="baseline"/>
    </w:pPr>
    <w:rPr>
      <w:sz w:val="24"/>
      <w:szCs w:val="24"/>
    </w:rPr>
  </w:style>
  <w:style w:type="paragraph" w:styleId="Antrat1">
    <w:name w:val="heading 1"/>
    <w:basedOn w:val="prastasis"/>
    <w:next w:val="prastasis"/>
    <w:link w:val="Antrat1Diagrama"/>
    <w:qFormat/>
    <w:rsid w:val="005C351A"/>
    <w:pPr>
      <w:keepNext/>
      <w:widowControl/>
      <w:adjustRightInd/>
      <w:spacing w:before="0" w:beforeAutospacing="0" w:after="0" w:afterAutospacing="0" w:line="240" w:lineRule="auto"/>
      <w:jc w:val="center"/>
      <w:textAlignment w:val="auto"/>
      <w:outlineLvl w:val="0"/>
    </w:pPr>
    <w:rPr>
      <w:b/>
      <w:bCs/>
      <w:noProof/>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5A370E"/>
    <w:pPr>
      <w:adjustRightInd/>
      <w:spacing w:line="240" w:lineRule="auto"/>
      <w:jc w:val="center"/>
      <w:textAlignment w:val="auto"/>
    </w:pPr>
    <w:rPr>
      <w:b/>
      <w:snapToGrid w:val="0"/>
      <w:sz w:val="48"/>
      <w:szCs w:val="20"/>
      <w:lang w:val="en-US" w:eastAsia="en-US"/>
    </w:rPr>
  </w:style>
  <w:style w:type="character" w:customStyle="1" w:styleId="PavadinimasDiagrama">
    <w:name w:val="Pavadinimas Diagrama"/>
    <w:link w:val="Pavadinimas"/>
    <w:uiPriority w:val="99"/>
    <w:rsid w:val="005A370E"/>
    <w:rPr>
      <w:b/>
      <w:snapToGrid w:val="0"/>
      <w:sz w:val="48"/>
      <w:lang w:val="en-US" w:eastAsia="en-US"/>
    </w:rPr>
  </w:style>
  <w:style w:type="character" w:customStyle="1" w:styleId="Antrat1Diagrama">
    <w:name w:val="Antraštė 1 Diagrama"/>
    <w:link w:val="Antrat1"/>
    <w:rsid w:val="005C351A"/>
    <w:rPr>
      <w:b/>
      <w:bCs/>
      <w:noProof/>
      <w:sz w:val="24"/>
      <w:szCs w:val="24"/>
      <w:lang w:val="x-none" w:eastAsia="en-US"/>
    </w:rPr>
  </w:style>
  <w:style w:type="paragraph" w:styleId="Antrats">
    <w:name w:val="header"/>
    <w:basedOn w:val="prastasis"/>
    <w:link w:val="AntratsDiagrama"/>
    <w:uiPriority w:val="99"/>
    <w:rsid w:val="005C351A"/>
    <w:pPr>
      <w:widowControl/>
      <w:tabs>
        <w:tab w:val="center" w:pos="4819"/>
        <w:tab w:val="right" w:pos="9638"/>
      </w:tabs>
      <w:adjustRightInd/>
      <w:spacing w:before="0" w:beforeAutospacing="0" w:after="0" w:afterAutospacing="0" w:line="240" w:lineRule="auto"/>
      <w:jc w:val="left"/>
      <w:textAlignment w:val="auto"/>
    </w:pPr>
    <w:rPr>
      <w:lang w:val="x-none" w:eastAsia="x-none"/>
    </w:rPr>
  </w:style>
  <w:style w:type="character" w:customStyle="1" w:styleId="AntratsDiagrama">
    <w:name w:val="Antraštės Diagrama"/>
    <w:link w:val="Antrats"/>
    <w:uiPriority w:val="99"/>
    <w:rsid w:val="005C351A"/>
    <w:rPr>
      <w:sz w:val="24"/>
      <w:szCs w:val="24"/>
      <w:lang w:val="x-none" w:eastAsia="x-none"/>
    </w:rPr>
  </w:style>
  <w:style w:type="paragraph" w:styleId="Debesliotekstas">
    <w:name w:val="Balloon Text"/>
    <w:basedOn w:val="prastasis"/>
    <w:link w:val="DebesliotekstasDiagrama"/>
    <w:uiPriority w:val="99"/>
    <w:semiHidden/>
    <w:unhideWhenUsed/>
    <w:rsid w:val="005C351A"/>
    <w:pPr>
      <w:spacing w:before="0"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C351A"/>
    <w:rPr>
      <w:rFonts w:ascii="Tahoma" w:hAnsi="Tahoma" w:cs="Tahoma"/>
      <w:sz w:val="16"/>
      <w:szCs w:val="16"/>
    </w:rPr>
  </w:style>
  <w:style w:type="paragraph" w:styleId="Sraopastraipa">
    <w:name w:val="List Paragraph"/>
    <w:basedOn w:val="prastasis"/>
    <w:uiPriority w:val="34"/>
    <w:qFormat/>
    <w:rsid w:val="00883EB4"/>
    <w:pPr>
      <w:ind w:left="720"/>
      <w:contextualSpacing/>
    </w:pPr>
  </w:style>
  <w:style w:type="paragraph" w:styleId="HTMLiankstoformatuotas">
    <w:name w:val="HTML Preformatted"/>
    <w:basedOn w:val="prastasis"/>
    <w:link w:val="HTMLiankstoformatuotasDiagrama"/>
    <w:uiPriority w:val="99"/>
    <w:rsid w:val="002D45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0" w:beforeAutospacing="0" w:after="0" w:afterAutospacing="0" w:line="240" w:lineRule="auto"/>
      <w:jc w:val="left"/>
      <w:textAlignment w:val="auto"/>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2D451D"/>
    <w:rPr>
      <w:rFonts w:ascii="Courier New" w:hAnsi="Courier New"/>
      <w:lang w:val="x-none" w:eastAsia="x-none"/>
    </w:rPr>
  </w:style>
  <w:style w:type="character" w:customStyle="1" w:styleId="apple-converted-space">
    <w:name w:val="apple-converted-space"/>
    <w:basedOn w:val="Numatytasispastraiposriftas"/>
    <w:rsid w:val="00FC3B41"/>
  </w:style>
  <w:style w:type="paragraph" w:customStyle="1" w:styleId="Default">
    <w:name w:val="Default"/>
    <w:uiPriority w:val="99"/>
    <w:rsid w:val="00B65E05"/>
    <w:pPr>
      <w:autoSpaceDE w:val="0"/>
      <w:autoSpaceDN w:val="0"/>
      <w:adjustRightInd w:val="0"/>
    </w:pPr>
    <w:rPr>
      <w:rFonts w:eastAsia="Calibri"/>
      <w:color w:val="000000"/>
      <w:sz w:val="24"/>
      <w:szCs w:val="24"/>
    </w:rPr>
  </w:style>
  <w:style w:type="paragraph" w:styleId="Pagrindinistekstas3">
    <w:name w:val="Body Text 3"/>
    <w:basedOn w:val="prastasis"/>
    <w:link w:val="Pagrindinistekstas3Diagrama"/>
    <w:uiPriority w:val="99"/>
    <w:rsid w:val="004400A7"/>
    <w:pPr>
      <w:widowControl/>
      <w:adjustRightInd/>
      <w:spacing w:before="0" w:beforeAutospacing="0" w:after="120" w:afterAutospacing="0" w:line="240" w:lineRule="auto"/>
      <w:jc w:val="left"/>
      <w:textAlignment w:val="auto"/>
    </w:pPr>
    <w:rPr>
      <w:noProof/>
      <w:sz w:val="16"/>
      <w:szCs w:val="16"/>
      <w:lang w:eastAsia="en-US"/>
    </w:rPr>
  </w:style>
  <w:style w:type="character" w:customStyle="1" w:styleId="Pagrindinistekstas3Diagrama">
    <w:name w:val="Pagrindinis tekstas 3 Diagrama"/>
    <w:link w:val="Pagrindinistekstas3"/>
    <w:uiPriority w:val="99"/>
    <w:rsid w:val="004400A7"/>
    <w:rPr>
      <w:noProof/>
      <w:sz w:val="16"/>
      <w:szCs w:val="16"/>
      <w:lang w:eastAsia="en-US"/>
    </w:rPr>
  </w:style>
  <w:style w:type="table" w:styleId="Lentelstinklelis">
    <w:name w:val="Table Grid"/>
    <w:basedOn w:val="prastojilentel"/>
    <w:rsid w:val="00C175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00C45D50"/>
    <w:pPr>
      <w:tabs>
        <w:tab w:val="center" w:pos="4819"/>
        <w:tab w:val="right" w:pos="9638"/>
      </w:tabs>
    </w:pPr>
  </w:style>
  <w:style w:type="character" w:customStyle="1" w:styleId="PoratDiagrama">
    <w:name w:val="Poraštė Diagrama"/>
    <w:link w:val="Porat"/>
    <w:uiPriority w:val="99"/>
    <w:rsid w:val="00C45D50"/>
    <w:rPr>
      <w:sz w:val="24"/>
      <w:szCs w:val="24"/>
    </w:rPr>
  </w:style>
  <w:style w:type="character" w:styleId="Emfaz">
    <w:name w:val="Emphasis"/>
    <w:basedOn w:val="Numatytasispastraiposriftas"/>
    <w:uiPriority w:val="20"/>
    <w:qFormat/>
    <w:rsid w:val="00C5735A"/>
    <w:rPr>
      <w:i/>
      <w:iCs/>
    </w:rPr>
  </w:style>
  <w:style w:type="character" w:styleId="Komentaronuoroda">
    <w:name w:val="annotation reference"/>
    <w:basedOn w:val="Numatytasispastraiposriftas"/>
    <w:uiPriority w:val="99"/>
    <w:semiHidden/>
    <w:unhideWhenUsed/>
    <w:rsid w:val="00DA4143"/>
    <w:rPr>
      <w:sz w:val="16"/>
      <w:szCs w:val="16"/>
    </w:rPr>
  </w:style>
  <w:style w:type="paragraph" w:styleId="Komentarotekstas">
    <w:name w:val="annotation text"/>
    <w:basedOn w:val="prastasis"/>
    <w:link w:val="KomentarotekstasDiagrama"/>
    <w:uiPriority w:val="99"/>
    <w:unhideWhenUsed/>
    <w:rsid w:val="00DA41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4143"/>
  </w:style>
  <w:style w:type="paragraph" w:styleId="Komentarotema">
    <w:name w:val="annotation subject"/>
    <w:basedOn w:val="Komentarotekstas"/>
    <w:next w:val="Komentarotekstas"/>
    <w:link w:val="KomentarotemaDiagrama"/>
    <w:uiPriority w:val="99"/>
    <w:semiHidden/>
    <w:unhideWhenUsed/>
    <w:rsid w:val="00DA4143"/>
    <w:rPr>
      <w:b/>
      <w:bCs/>
    </w:rPr>
  </w:style>
  <w:style w:type="character" w:customStyle="1" w:styleId="KomentarotemaDiagrama">
    <w:name w:val="Komentaro tema Diagrama"/>
    <w:basedOn w:val="KomentarotekstasDiagrama"/>
    <w:link w:val="Komentarotema"/>
    <w:uiPriority w:val="99"/>
    <w:semiHidden/>
    <w:rsid w:val="00DA4143"/>
    <w:rPr>
      <w:b/>
      <w:bCs/>
    </w:rPr>
  </w:style>
  <w:style w:type="numbering" w:customStyle="1" w:styleId="Sraonra1">
    <w:name w:val="Sąrašo nėra1"/>
    <w:next w:val="Sraonra"/>
    <w:uiPriority w:val="99"/>
    <w:semiHidden/>
    <w:unhideWhenUsed/>
    <w:rsid w:val="00F0792E"/>
  </w:style>
  <w:style w:type="paragraph" w:customStyle="1" w:styleId="msonormal0">
    <w:name w:val="msonormal"/>
    <w:basedOn w:val="prastasis"/>
    <w:uiPriority w:val="99"/>
    <w:semiHidden/>
    <w:rsid w:val="00F0792E"/>
    <w:pPr>
      <w:textAlignment w:val="auto"/>
    </w:pPr>
  </w:style>
  <w:style w:type="paragraph" w:styleId="prastasiniatinklio">
    <w:name w:val="Normal (Web)"/>
    <w:basedOn w:val="prastasis"/>
    <w:uiPriority w:val="99"/>
    <w:semiHidden/>
    <w:unhideWhenUsed/>
    <w:rsid w:val="00F0792E"/>
    <w:pPr>
      <w:textAlignment w:val="auto"/>
    </w:pPr>
  </w:style>
  <w:style w:type="character" w:styleId="Vietosrezervavimoenklotekstas">
    <w:name w:val="Placeholder Text"/>
    <w:basedOn w:val="Numatytasispastraiposriftas"/>
    <w:uiPriority w:val="99"/>
    <w:semiHidden/>
    <w:rsid w:val="00F079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606">
      <w:bodyDiv w:val="1"/>
      <w:marLeft w:val="0"/>
      <w:marRight w:val="0"/>
      <w:marTop w:val="0"/>
      <w:marBottom w:val="0"/>
      <w:divBdr>
        <w:top w:val="none" w:sz="0" w:space="0" w:color="auto"/>
        <w:left w:val="none" w:sz="0" w:space="0" w:color="auto"/>
        <w:bottom w:val="none" w:sz="0" w:space="0" w:color="auto"/>
        <w:right w:val="none" w:sz="0" w:space="0" w:color="auto"/>
      </w:divBdr>
    </w:div>
    <w:div w:id="15155727">
      <w:bodyDiv w:val="1"/>
      <w:marLeft w:val="0"/>
      <w:marRight w:val="0"/>
      <w:marTop w:val="0"/>
      <w:marBottom w:val="0"/>
      <w:divBdr>
        <w:top w:val="none" w:sz="0" w:space="0" w:color="auto"/>
        <w:left w:val="none" w:sz="0" w:space="0" w:color="auto"/>
        <w:bottom w:val="none" w:sz="0" w:space="0" w:color="auto"/>
        <w:right w:val="none" w:sz="0" w:space="0" w:color="auto"/>
      </w:divBdr>
    </w:div>
    <w:div w:id="21325162">
      <w:bodyDiv w:val="1"/>
      <w:marLeft w:val="0"/>
      <w:marRight w:val="0"/>
      <w:marTop w:val="0"/>
      <w:marBottom w:val="0"/>
      <w:divBdr>
        <w:top w:val="none" w:sz="0" w:space="0" w:color="auto"/>
        <w:left w:val="none" w:sz="0" w:space="0" w:color="auto"/>
        <w:bottom w:val="none" w:sz="0" w:space="0" w:color="auto"/>
        <w:right w:val="none" w:sz="0" w:space="0" w:color="auto"/>
      </w:divBdr>
    </w:div>
    <w:div w:id="44650090">
      <w:bodyDiv w:val="1"/>
      <w:marLeft w:val="0"/>
      <w:marRight w:val="0"/>
      <w:marTop w:val="0"/>
      <w:marBottom w:val="0"/>
      <w:divBdr>
        <w:top w:val="none" w:sz="0" w:space="0" w:color="auto"/>
        <w:left w:val="none" w:sz="0" w:space="0" w:color="auto"/>
        <w:bottom w:val="none" w:sz="0" w:space="0" w:color="auto"/>
        <w:right w:val="none" w:sz="0" w:space="0" w:color="auto"/>
      </w:divBdr>
    </w:div>
    <w:div w:id="66464557">
      <w:bodyDiv w:val="1"/>
      <w:marLeft w:val="0"/>
      <w:marRight w:val="0"/>
      <w:marTop w:val="0"/>
      <w:marBottom w:val="0"/>
      <w:divBdr>
        <w:top w:val="none" w:sz="0" w:space="0" w:color="auto"/>
        <w:left w:val="none" w:sz="0" w:space="0" w:color="auto"/>
        <w:bottom w:val="none" w:sz="0" w:space="0" w:color="auto"/>
        <w:right w:val="none" w:sz="0" w:space="0" w:color="auto"/>
      </w:divBdr>
    </w:div>
    <w:div w:id="179396786">
      <w:bodyDiv w:val="1"/>
      <w:marLeft w:val="0"/>
      <w:marRight w:val="0"/>
      <w:marTop w:val="0"/>
      <w:marBottom w:val="0"/>
      <w:divBdr>
        <w:top w:val="none" w:sz="0" w:space="0" w:color="auto"/>
        <w:left w:val="none" w:sz="0" w:space="0" w:color="auto"/>
        <w:bottom w:val="none" w:sz="0" w:space="0" w:color="auto"/>
        <w:right w:val="none" w:sz="0" w:space="0" w:color="auto"/>
      </w:divBdr>
    </w:div>
    <w:div w:id="235944615">
      <w:bodyDiv w:val="1"/>
      <w:marLeft w:val="0"/>
      <w:marRight w:val="0"/>
      <w:marTop w:val="0"/>
      <w:marBottom w:val="0"/>
      <w:divBdr>
        <w:top w:val="none" w:sz="0" w:space="0" w:color="auto"/>
        <w:left w:val="none" w:sz="0" w:space="0" w:color="auto"/>
        <w:bottom w:val="none" w:sz="0" w:space="0" w:color="auto"/>
        <w:right w:val="none" w:sz="0" w:space="0" w:color="auto"/>
      </w:divBdr>
    </w:div>
    <w:div w:id="245067898">
      <w:bodyDiv w:val="1"/>
      <w:marLeft w:val="0"/>
      <w:marRight w:val="0"/>
      <w:marTop w:val="0"/>
      <w:marBottom w:val="0"/>
      <w:divBdr>
        <w:top w:val="none" w:sz="0" w:space="0" w:color="auto"/>
        <w:left w:val="none" w:sz="0" w:space="0" w:color="auto"/>
        <w:bottom w:val="none" w:sz="0" w:space="0" w:color="auto"/>
        <w:right w:val="none" w:sz="0" w:space="0" w:color="auto"/>
      </w:divBdr>
    </w:div>
    <w:div w:id="250746593">
      <w:bodyDiv w:val="1"/>
      <w:marLeft w:val="0"/>
      <w:marRight w:val="0"/>
      <w:marTop w:val="0"/>
      <w:marBottom w:val="0"/>
      <w:divBdr>
        <w:top w:val="none" w:sz="0" w:space="0" w:color="auto"/>
        <w:left w:val="none" w:sz="0" w:space="0" w:color="auto"/>
        <w:bottom w:val="none" w:sz="0" w:space="0" w:color="auto"/>
        <w:right w:val="none" w:sz="0" w:space="0" w:color="auto"/>
      </w:divBdr>
    </w:div>
    <w:div w:id="265695800">
      <w:bodyDiv w:val="1"/>
      <w:marLeft w:val="0"/>
      <w:marRight w:val="0"/>
      <w:marTop w:val="0"/>
      <w:marBottom w:val="0"/>
      <w:divBdr>
        <w:top w:val="none" w:sz="0" w:space="0" w:color="auto"/>
        <w:left w:val="none" w:sz="0" w:space="0" w:color="auto"/>
        <w:bottom w:val="none" w:sz="0" w:space="0" w:color="auto"/>
        <w:right w:val="none" w:sz="0" w:space="0" w:color="auto"/>
      </w:divBdr>
    </w:div>
    <w:div w:id="488639282">
      <w:bodyDiv w:val="1"/>
      <w:marLeft w:val="0"/>
      <w:marRight w:val="0"/>
      <w:marTop w:val="0"/>
      <w:marBottom w:val="0"/>
      <w:divBdr>
        <w:top w:val="none" w:sz="0" w:space="0" w:color="auto"/>
        <w:left w:val="none" w:sz="0" w:space="0" w:color="auto"/>
        <w:bottom w:val="none" w:sz="0" w:space="0" w:color="auto"/>
        <w:right w:val="none" w:sz="0" w:space="0" w:color="auto"/>
      </w:divBdr>
    </w:div>
    <w:div w:id="517276508">
      <w:bodyDiv w:val="1"/>
      <w:marLeft w:val="0"/>
      <w:marRight w:val="0"/>
      <w:marTop w:val="0"/>
      <w:marBottom w:val="0"/>
      <w:divBdr>
        <w:top w:val="none" w:sz="0" w:space="0" w:color="auto"/>
        <w:left w:val="none" w:sz="0" w:space="0" w:color="auto"/>
        <w:bottom w:val="none" w:sz="0" w:space="0" w:color="auto"/>
        <w:right w:val="none" w:sz="0" w:space="0" w:color="auto"/>
      </w:divBdr>
    </w:div>
    <w:div w:id="538974442">
      <w:bodyDiv w:val="1"/>
      <w:marLeft w:val="0"/>
      <w:marRight w:val="0"/>
      <w:marTop w:val="0"/>
      <w:marBottom w:val="0"/>
      <w:divBdr>
        <w:top w:val="none" w:sz="0" w:space="0" w:color="auto"/>
        <w:left w:val="none" w:sz="0" w:space="0" w:color="auto"/>
        <w:bottom w:val="none" w:sz="0" w:space="0" w:color="auto"/>
        <w:right w:val="none" w:sz="0" w:space="0" w:color="auto"/>
      </w:divBdr>
    </w:div>
    <w:div w:id="640623166">
      <w:bodyDiv w:val="1"/>
      <w:marLeft w:val="0"/>
      <w:marRight w:val="0"/>
      <w:marTop w:val="0"/>
      <w:marBottom w:val="0"/>
      <w:divBdr>
        <w:top w:val="none" w:sz="0" w:space="0" w:color="auto"/>
        <w:left w:val="none" w:sz="0" w:space="0" w:color="auto"/>
        <w:bottom w:val="none" w:sz="0" w:space="0" w:color="auto"/>
        <w:right w:val="none" w:sz="0" w:space="0" w:color="auto"/>
      </w:divBdr>
    </w:div>
    <w:div w:id="667056885">
      <w:bodyDiv w:val="1"/>
      <w:marLeft w:val="0"/>
      <w:marRight w:val="0"/>
      <w:marTop w:val="0"/>
      <w:marBottom w:val="0"/>
      <w:divBdr>
        <w:top w:val="none" w:sz="0" w:space="0" w:color="auto"/>
        <w:left w:val="none" w:sz="0" w:space="0" w:color="auto"/>
        <w:bottom w:val="none" w:sz="0" w:space="0" w:color="auto"/>
        <w:right w:val="none" w:sz="0" w:space="0" w:color="auto"/>
      </w:divBdr>
    </w:div>
    <w:div w:id="681125217">
      <w:bodyDiv w:val="1"/>
      <w:marLeft w:val="0"/>
      <w:marRight w:val="0"/>
      <w:marTop w:val="0"/>
      <w:marBottom w:val="0"/>
      <w:divBdr>
        <w:top w:val="none" w:sz="0" w:space="0" w:color="auto"/>
        <w:left w:val="none" w:sz="0" w:space="0" w:color="auto"/>
        <w:bottom w:val="none" w:sz="0" w:space="0" w:color="auto"/>
        <w:right w:val="none" w:sz="0" w:space="0" w:color="auto"/>
      </w:divBdr>
    </w:div>
    <w:div w:id="692653596">
      <w:bodyDiv w:val="1"/>
      <w:marLeft w:val="0"/>
      <w:marRight w:val="0"/>
      <w:marTop w:val="0"/>
      <w:marBottom w:val="0"/>
      <w:divBdr>
        <w:top w:val="none" w:sz="0" w:space="0" w:color="auto"/>
        <w:left w:val="none" w:sz="0" w:space="0" w:color="auto"/>
        <w:bottom w:val="none" w:sz="0" w:space="0" w:color="auto"/>
        <w:right w:val="none" w:sz="0" w:space="0" w:color="auto"/>
      </w:divBdr>
    </w:div>
    <w:div w:id="693069716">
      <w:bodyDiv w:val="1"/>
      <w:marLeft w:val="0"/>
      <w:marRight w:val="0"/>
      <w:marTop w:val="0"/>
      <w:marBottom w:val="0"/>
      <w:divBdr>
        <w:top w:val="none" w:sz="0" w:space="0" w:color="auto"/>
        <w:left w:val="none" w:sz="0" w:space="0" w:color="auto"/>
        <w:bottom w:val="none" w:sz="0" w:space="0" w:color="auto"/>
        <w:right w:val="none" w:sz="0" w:space="0" w:color="auto"/>
      </w:divBdr>
    </w:div>
    <w:div w:id="703212646">
      <w:bodyDiv w:val="1"/>
      <w:marLeft w:val="0"/>
      <w:marRight w:val="0"/>
      <w:marTop w:val="0"/>
      <w:marBottom w:val="0"/>
      <w:divBdr>
        <w:top w:val="none" w:sz="0" w:space="0" w:color="auto"/>
        <w:left w:val="none" w:sz="0" w:space="0" w:color="auto"/>
        <w:bottom w:val="none" w:sz="0" w:space="0" w:color="auto"/>
        <w:right w:val="none" w:sz="0" w:space="0" w:color="auto"/>
      </w:divBdr>
    </w:div>
    <w:div w:id="720447428">
      <w:bodyDiv w:val="1"/>
      <w:marLeft w:val="0"/>
      <w:marRight w:val="0"/>
      <w:marTop w:val="0"/>
      <w:marBottom w:val="0"/>
      <w:divBdr>
        <w:top w:val="none" w:sz="0" w:space="0" w:color="auto"/>
        <w:left w:val="none" w:sz="0" w:space="0" w:color="auto"/>
        <w:bottom w:val="none" w:sz="0" w:space="0" w:color="auto"/>
        <w:right w:val="none" w:sz="0" w:space="0" w:color="auto"/>
      </w:divBdr>
    </w:div>
    <w:div w:id="738745193">
      <w:bodyDiv w:val="1"/>
      <w:marLeft w:val="0"/>
      <w:marRight w:val="0"/>
      <w:marTop w:val="0"/>
      <w:marBottom w:val="0"/>
      <w:divBdr>
        <w:top w:val="none" w:sz="0" w:space="0" w:color="auto"/>
        <w:left w:val="none" w:sz="0" w:space="0" w:color="auto"/>
        <w:bottom w:val="none" w:sz="0" w:space="0" w:color="auto"/>
        <w:right w:val="none" w:sz="0" w:space="0" w:color="auto"/>
      </w:divBdr>
    </w:div>
    <w:div w:id="794174658">
      <w:bodyDiv w:val="1"/>
      <w:marLeft w:val="0"/>
      <w:marRight w:val="0"/>
      <w:marTop w:val="0"/>
      <w:marBottom w:val="0"/>
      <w:divBdr>
        <w:top w:val="none" w:sz="0" w:space="0" w:color="auto"/>
        <w:left w:val="none" w:sz="0" w:space="0" w:color="auto"/>
        <w:bottom w:val="none" w:sz="0" w:space="0" w:color="auto"/>
        <w:right w:val="none" w:sz="0" w:space="0" w:color="auto"/>
      </w:divBdr>
    </w:div>
    <w:div w:id="821890715">
      <w:bodyDiv w:val="1"/>
      <w:marLeft w:val="0"/>
      <w:marRight w:val="0"/>
      <w:marTop w:val="0"/>
      <w:marBottom w:val="0"/>
      <w:divBdr>
        <w:top w:val="none" w:sz="0" w:space="0" w:color="auto"/>
        <w:left w:val="none" w:sz="0" w:space="0" w:color="auto"/>
        <w:bottom w:val="none" w:sz="0" w:space="0" w:color="auto"/>
        <w:right w:val="none" w:sz="0" w:space="0" w:color="auto"/>
      </w:divBdr>
    </w:div>
    <w:div w:id="825246637">
      <w:bodyDiv w:val="1"/>
      <w:marLeft w:val="0"/>
      <w:marRight w:val="0"/>
      <w:marTop w:val="0"/>
      <w:marBottom w:val="0"/>
      <w:divBdr>
        <w:top w:val="none" w:sz="0" w:space="0" w:color="auto"/>
        <w:left w:val="none" w:sz="0" w:space="0" w:color="auto"/>
        <w:bottom w:val="none" w:sz="0" w:space="0" w:color="auto"/>
        <w:right w:val="none" w:sz="0" w:space="0" w:color="auto"/>
      </w:divBdr>
    </w:div>
    <w:div w:id="894004595">
      <w:bodyDiv w:val="1"/>
      <w:marLeft w:val="0"/>
      <w:marRight w:val="0"/>
      <w:marTop w:val="0"/>
      <w:marBottom w:val="0"/>
      <w:divBdr>
        <w:top w:val="none" w:sz="0" w:space="0" w:color="auto"/>
        <w:left w:val="none" w:sz="0" w:space="0" w:color="auto"/>
        <w:bottom w:val="none" w:sz="0" w:space="0" w:color="auto"/>
        <w:right w:val="none" w:sz="0" w:space="0" w:color="auto"/>
      </w:divBdr>
    </w:div>
    <w:div w:id="915018084">
      <w:bodyDiv w:val="1"/>
      <w:marLeft w:val="0"/>
      <w:marRight w:val="0"/>
      <w:marTop w:val="0"/>
      <w:marBottom w:val="0"/>
      <w:divBdr>
        <w:top w:val="none" w:sz="0" w:space="0" w:color="auto"/>
        <w:left w:val="none" w:sz="0" w:space="0" w:color="auto"/>
        <w:bottom w:val="none" w:sz="0" w:space="0" w:color="auto"/>
        <w:right w:val="none" w:sz="0" w:space="0" w:color="auto"/>
      </w:divBdr>
    </w:div>
    <w:div w:id="919799114">
      <w:bodyDiv w:val="1"/>
      <w:marLeft w:val="0"/>
      <w:marRight w:val="0"/>
      <w:marTop w:val="0"/>
      <w:marBottom w:val="0"/>
      <w:divBdr>
        <w:top w:val="none" w:sz="0" w:space="0" w:color="auto"/>
        <w:left w:val="none" w:sz="0" w:space="0" w:color="auto"/>
        <w:bottom w:val="none" w:sz="0" w:space="0" w:color="auto"/>
        <w:right w:val="none" w:sz="0" w:space="0" w:color="auto"/>
      </w:divBdr>
    </w:div>
    <w:div w:id="940186300">
      <w:bodyDiv w:val="1"/>
      <w:marLeft w:val="0"/>
      <w:marRight w:val="0"/>
      <w:marTop w:val="0"/>
      <w:marBottom w:val="0"/>
      <w:divBdr>
        <w:top w:val="none" w:sz="0" w:space="0" w:color="auto"/>
        <w:left w:val="none" w:sz="0" w:space="0" w:color="auto"/>
        <w:bottom w:val="none" w:sz="0" w:space="0" w:color="auto"/>
        <w:right w:val="none" w:sz="0" w:space="0" w:color="auto"/>
      </w:divBdr>
    </w:div>
    <w:div w:id="948970736">
      <w:bodyDiv w:val="1"/>
      <w:marLeft w:val="0"/>
      <w:marRight w:val="0"/>
      <w:marTop w:val="0"/>
      <w:marBottom w:val="0"/>
      <w:divBdr>
        <w:top w:val="none" w:sz="0" w:space="0" w:color="auto"/>
        <w:left w:val="none" w:sz="0" w:space="0" w:color="auto"/>
        <w:bottom w:val="none" w:sz="0" w:space="0" w:color="auto"/>
        <w:right w:val="none" w:sz="0" w:space="0" w:color="auto"/>
      </w:divBdr>
    </w:div>
    <w:div w:id="973682605">
      <w:bodyDiv w:val="1"/>
      <w:marLeft w:val="0"/>
      <w:marRight w:val="0"/>
      <w:marTop w:val="0"/>
      <w:marBottom w:val="0"/>
      <w:divBdr>
        <w:top w:val="none" w:sz="0" w:space="0" w:color="auto"/>
        <w:left w:val="none" w:sz="0" w:space="0" w:color="auto"/>
        <w:bottom w:val="none" w:sz="0" w:space="0" w:color="auto"/>
        <w:right w:val="none" w:sz="0" w:space="0" w:color="auto"/>
      </w:divBdr>
    </w:div>
    <w:div w:id="979453970">
      <w:bodyDiv w:val="1"/>
      <w:marLeft w:val="0"/>
      <w:marRight w:val="0"/>
      <w:marTop w:val="0"/>
      <w:marBottom w:val="0"/>
      <w:divBdr>
        <w:top w:val="none" w:sz="0" w:space="0" w:color="auto"/>
        <w:left w:val="none" w:sz="0" w:space="0" w:color="auto"/>
        <w:bottom w:val="none" w:sz="0" w:space="0" w:color="auto"/>
        <w:right w:val="none" w:sz="0" w:space="0" w:color="auto"/>
      </w:divBdr>
    </w:div>
    <w:div w:id="987904488">
      <w:bodyDiv w:val="1"/>
      <w:marLeft w:val="0"/>
      <w:marRight w:val="0"/>
      <w:marTop w:val="0"/>
      <w:marBottom w:val="0"/>
      <w:divBdr>
        <w:top w:val="none" w:sz="0" w:space="0" w:color="auto"/>
        <w:left w:val="none" w:sz="0" w:space="0" w:color="auto"/>
        <w:bottom w:val="none" w:sz="0" w:space="0" w:color="auto"/>
        <w:right w:val="none" w:sz="0" w:space="0" w:color="auto"/>
      </w:divBdr>
    </w:div>
    <w:div w:id="1008948156">
      <w:bodyDiv w:val="1"/>
      <w:marLeft w:val="0"/>
      <w:marRight w:val="0"/>
      <w:marTop w:val="0"/>
      <w:marBottom w:val="0"/>
      <w:divBdr>
        <w:top w:val="none" w:sz="0" w:space="0" w:color="auto"/>
        <w:left w:val="none" w:sz="0" w:space="0" w:color="auto"/>
        <w:bottom w:val="none" w:sz="0" w:space="0" w:color="auto"/>
        <w:right w:val="none" w:sz="0" w:space="0" w:color="auto"/>
      </w:divBdr>
    </w:div>
    <w:div w:id="1036539752">
      <w:bodyDiv w:val="1"/>
      <w:marLeft w:val="0"/>
      <w:marRight w:val="0"/>
      <w:marTop w:val="0"/>
      <w:marBottom w:val="0"/>
      <w:divBdr>
        <w:top w:val="none" w:sz="0" w:space="0" w:color="auto"/>
        <w:left w:val="none" w:sz="0" w:space="0" w:color="auto"/>
        <w:bottom w:val="none" w:sz="0" w:space="0" w:color="auto"/>
        <w:right w:val="none" w:sz="0" w:space="0" w:color="auto"/>
      </w:divBdr>
    </w:div>
    <w:div w:id="1055005965">
      <w:bodyDiv w:val="1"/>
      <w:marLeft w:val="0"/>
      <w:marRight w:val="0"/>
      <w:marTop w:val="0"/>
      <w:marBottom w:val="0"/>
      <w:divBdr>
        <w:top w:val="none" w:sz="0" w:space="0" w:color="auto"/>
        <w:left w:val="none" w:sz="0" w:space="0" w:color="auto"/>
        <w:bottom w:val="none" w:sz="0" w:space="0" w:color="auto"/>
        <w:right w:val="none" w:sz="0" w:space="0" w:color="auto"/>
      </w:divBdr>
    </w:div>
    <w:div w:id="1153254350">
      <w:bodyDiv w:val="1"/>
      <w:marLeft w:val="0"/>
      <w:marRight w:val="0"/>
      <w:marTop w:val="0"/>
      <w:marBottom w:val="0"/>
      <w:divBdr>
        <w:top w:val="none" w:sz="0" w:space="0" w:color="auto"/>
        <w:left w:val="none" w:sz="0" w:space="0" w:color="auto"/>
        <w:bottom w:val="none" w:sz="0" w:space="0" w:color="auto"/>
        <w:right w:val="none" w:sz="0" w:space="0" w:color="auto"/>
      </w:divBdr>
    </w:div>
    <w:div w:id="1160732796">
      <w:bodyDiv w:val="1"/>
      <w:marLeft w:val="0"/>
      <w:marRight w:val="0"/>
      <w:marTop w:val="0"/>
      <w:marBottom w:val="0"/>
      <w:divBdr>
        <w:top w:val="none" w:sz="0" w:space="0" w:color="auto"/>
        <w:left w:val="none" w:sz="0" w:space="0" w:color="auto"/>
        <w:bottom w:val="none" w:sz="0" w:space="0" w:color="auto"/>
        <w:right w:val="none" w:sz="0" w:space="0" w:color="auto"/>
      </w:divBdr>
      <w:divsChild>
        <w:div w:id="1337683982">
          <w:marLeft w:val="0"/>
          <w:marRight w:val="0"/>
          <w:marTop w:val="0"/>
          <w:marBottom w:val="0"/>
          <w:divBdr>
            <w:top w:val="none" w:sz="0" w:space="0" w:color="auto"/>
            <w:left w:val="none" w:sz="0" w:space="0" w:color="auto"/>
            <w:bottom w:val="none" w:sz="0" w:space="0" w:color="auto"/>
            <w:right w:val="none" w:sz="0" w:space="0" w:color="auto"/>
          </w:divBdr>
        </w:div>
        <w:div w:id="1633711072">
          <w:marLeft w:val="0"/>
          <w:marRight w:val="0"/>
          <w:marTop w:val="0"/>
          <w:marBottom w:val="0"/>
          <w:divBdr>
            <w:top w:val="none" w:sz="0" w:space="0" w:color="auto"/>
            <w:left w:val="none" w:sz="0" w:space="0" w:color="auto"/>
            <w:bottom w:val="none" w:sz="0" w:space="0" w:color="auto"/>
            <w:right w:val="none" w:sz="0" w:space="0" w:color="auto"/>
          </w:divBdr>
        </w:div>
        <w:div w:id="242300817">
          <w:marLeft w:val="0"/>
          <w:marRight w:val="0"/>
          <w:marTop w:val="0"/>
          <w:marBottom w:val="0"/>
          <w:divBdr>
            <w:top w:val="none" w:sz="0" w:space="0" w:color="auto"/>
            <w:left w:val="none" w:sz="0" w:space="0" w:color="auto"/>
            <w:bottom w:val="none" w:sz="0" w:space="0" w:color="auto"/>
            <w:right w:val="none" w:sz="0" w:space="0" w:color="auto"/>
          </w:divBdr>
        </w:div>
      </w:divsChild>
    </w:div>
    <w:div w:id="1229917613">
      <w:bodyDiv w:val="1"/>
      <w:marLeft w:val="0"/>
      <w:marRight w:val="0"/>
      <w:marTop w:val="0"/>
      <w:marBottom w:val="0"/>
      <w:divBdr>
        <w:top w:val="none" w:sz="0" w:space="0" w:color="auto"/>
        <w:left w:val="none" w:sz="0" w:space="0" w:color="auto"/>
        <w:bottom w:val="none" w:sz="0" w:space="0" w:color="auto"/>
        <w:right w:val="none" w:sz="0" w:space="0" w:color="auto"/>
      </w:divBdr>
    </w:div>
    <w:div w:id="1252809774">
      <w:bodyDiv w:val="1"/>
      <w:marLeft w:val="0"/>
      <w:marRight w:val="0"/>
      <w:marTop w:val="0"/>
      <w:marBottom w:val="0"/>
      <w:divBdr>
        <w:top w:val="none" w:sz="0" w:space="0" w:color="auto"/>
        <w:left w:val="none" w:sz="0" w:space="0" w:color="auto"/>
        <w:bottom w:val="none" w:sz="0" w:space="0" w:color="auto"/>
        <w:right w:val="none" w:sz="0" w:space="0" w:color="auto"/>
      </w:divBdr>
    </w:div>
    <w:div w:id="1258907583">
      <w:bodyDiv w:val="1"/>
      <w:marLeft w:val="0"/>
      <w:marRight w:val="0"/>
      <w:marTop w:val="0"/>
      <w:marBottom w:val="0"/>
      <w:divBdr>
        <w:top w:val="none" w:sz="0" w:space="0" w:color="auto"/>
        <w:left w:val="none" w:sz="0" w:space="0" w:color="auto"/>
        <w:bottom w:val="none" w:sz="0" w:space="0" w:color="auto"/>
        <w:right w:val="none" w:sz="0" w:space="0" w:color="auto"/>
      </w:divBdr>
    </w:div>
    <w:div w:id="1297833475">
      <w:bodyDiv w:val="1"/>
      <w:marLeft w:val="0"/>
      <w:marRight w:val="0"/>
      <w:marTop w:val="0"/>
      <w:marBottom w:val="0"/>
      <w:divBdr>
        <w:top w:val="none" w:sz="0" w:space="0" w:color="auto"/>
        <w:left w:val="none" w:sz="0" w:space="0" w:color="auto"/>
        <w:bottom w:val="none" w:sz="0" w:space="0" w:color="auto"/>
        <w:right w:val="none" w:sz="0" w:space="0" w:color="auto"/>
      </w:divBdr>
    </w:div>
    <w:div w:id="1373770809">
      <w:bodyDiv w:val="1"/>
      <w:marLeft w:val="0"/>
      <w:marRight w:val="0"/>
      <w:marTop w:val="0"/>
      <w:marBottom w:val="0"/>
      <w:divBdr>
        <w:top w:val="none" w:sz="0" w:space="0" w:color="auto"/>
        <w:left w:val="none" w:sz="0" w:space="0" w:color="auto"/>
        <w:bottom w:val="none" w:sz="0" w:space="0" w:color="auto"/>
        <w:right w:val="none" w:sz="0" w:space="0" w:color="auto"/>
      </w:divBdr>
    </w:div>
    <w:div w:id="1419406436">
      <w:bodyDiv w:val="1"/>
      <w:marLeft w:val="0"/>
      <w:marRight w:val="0"/>
      <w:marTop w:val="0"/>
      <w:marBottom w:val="0"/>
      <w:divBdr>
        <w:top w:val="none" w:sz="0" w:space="0" w:color="auto"/>
        <w:left w:val="none" w:sz="0" w:space="0" w:color="auto"/>
        <w:bottom w:val="none" w:sz="0" w:space="0" w:color="auto"/>
        <w:right w:val="none" w:sz="0" w:space="0" w:color="auto"/>
      </w:divBdr>
    </w:div>
    <w:div w:id="1439252837">
      <w:bodyDiv w:val="1"/>
      <w:marLeft w:val="0"/>
      <w:marRight w:val="0"/>
      <w:marTop w:val="0"/>
      <w:marBottom w:val="0"/>
      <w:divBdr>
        <w:top w:val="none" w:sz="0" w:space="0" w:color="auto"/>
        <w:left w:val="none" w:sz="0" w:space="0" w:color="auto"/>
        <w:bottom w:val="none" w:sz="0" w:space="0" w:color="auto"/>
        <w:right w:val="none" w:sz="0" w:space="0" w:color="auto"/>
      </w:divBdr>
    </w:div>
    <w:div w:id="1555579368">
      <w:bodyDiv w:val="1"/>
      <w:marLeft w:val="0"/>
      <w:marRight w:val="0"/>
      <w:marTop w:val="0"/>
      <w:marBottom w:val="0"/>
      <w:divBdr>
        <w:top w:val="none" w:sz="0" w:space="0" w:color="auto"/>
        <w:left w:val="none" w:sz="0" w:space="0" w:color="auto"/>
        <w:bottom w:val="none" w:sz="0" w:space="0" w:color="auto"/>
        <w:right w:val="none" w:sz="0" w:space="0" w:color="auto"/>
      </w:divBdr>
    </w:div>
    <w:div w:id="1648782122">
      <w:bodyDiv w:val="1"/>
      <w:marLeft w:val="0"/>
      <w:marRight w:val="0"/>
      <w:marTop w:val="0"/>
      <w:marBottom w:val="0"/>
      <w:divBdr>
        <w:top w:val="none" w:sz="0" w:space="0" w:color="auto"/>
        <w:left w:val="none" w:sz="0" w:space="0" w:color="auto"/>
        <w:bottom w:val="none" w:sz="0" w:space="0" w:color="auto"/>
        <w:right w:val="none" w:sz="0" w:space="0" w:color="auto"/>
      </w:divBdr>
    </w:div>
    <w:div w:id="1701052589">
      <w:bodyDiv w:val="1"/>
      <w:marLeft w:val="0"/>
      <w:marRight w:val="0"/>
      <w:marTop w:val="0"/>
      <w:marBottom w:val="0"/>
      <w:divBdr>
        <w:top w:val="none" w:sz="0" w:space="0" w:color="auto"/>
        <w:left w:val="none" w:sz="0" w:space="0" w:color="auto"/>
        <w:bottom w:val="none" w:sz="0" w:space="0" w:color="auto"/>
        <w:right w:val="none" w:sz="0" w:space="0" w:color="auto"/>
      </w:divBdr>
    </w:div>
    <w:div w:id="1887524352">
      <w:bodyDiv w:val="1"/>
      <w:marLeft w:val="0"/>
      <w:marRight w:val="0"/>
      <w:marTop w:val="0"/>
      <w:marBottom w:val="0"/>
      <w:divBdr>
        <w:top w:val="none" w:sz="0" w:space="0" w:color="auto"/>
        <w:left w:val="none" w:sz="0" w:space="0" w:color="auto"/>
        <w:bottom w:val="none" w:sz="0" w:space="0" w:color="auto"/>
        <w:right w:val="none" w:sz="0" w:space="0" w:color="auto"/>
      </w:divBdr>
    </w:div>
    <w:div w:id="1949510386">
      <w:bodyDiv w:val="1"/>
      <w:marLeft w:val="0"/>
      <w:marRight w:val="0"/>
      <w:marTop w:val="0"/>
      <w:marBottom w:val="0"/>
      <w:divBdr>
        <w:top w:val="none" w:sz="0" w:space="0" w:color="auto"/>
        <w:left w:val="none" w:sz="0" w:space="0" w:color="auto"/>
        <w:bottom w:val="none" w:sz="0" w:space="0" w:color="auto"/>
        <w:right w:val="none" w:sz="0" w:space="0" w:color="auto"/>
      </w:divBdr>
    </w:div>
    <w:div w:id="1975214180">
      <w:bodyDiv w:val="1"/>
      <w:marLeft w:val="0"/>
      <w:marRight w:val="0"/>
      <w:marTop w:val="0"/>
      <w:marBottom w:val="0"/>
      <w:divBdr>
        <w:top w:val="none" w:sz="0" w:space="0" w:color="auto"/>
        <w:left w:val="none" w:sz="0" w:space="0" w:color="auto"/>
        <w:bottom w:val="none" w:sz="0" w:space="0" w:color="auto"/>
        <w:right w:val="none" w:sz="0" w:space="0" w:color="auto"/>
      </w:divBdr>
    </w:div>
    <w:div w:id="2033022403">
      <w:bodyDiv w:val="1"/>
      <w:marLeft w:val="0"/>
      <w:marRight w:val="0"/>
      <w:marTop w:val="0"/>
      <w:marBottom w:val="0"/>
      <w:divBdr>
        <w:top w:val="none" w:sz="0" w:space="0" w:color="auto"/>
        <w:left w:val="none" w:sz="0" w:space="0" w:color="auto"/>
        <w:bottom w:val="none" w:sz="0" w:space="0" w:color="auto"/>
        <w:right w:val="none" w:sz="0" w:space="0" w:color="auto"/>
      </w:divBdr>
    </w:div>
    <w:div w:id="2057779759">
      <w:bodyDiv w:val="1"/>
      <w:marLeft w:val="0"/>
      <w:marRight w:val="0"/>
      <w:marTop w:val="0"/>
      <w:marBottom w:val="0"/>
      <w:divBdr>
        <w:top w:val="none" w:sz="0" w:space="0" w:color="auto"/>
        <w:left w:val="none" w:sz="0" w:space="0" w:color="auto"/>
        <w:bottom w:val="none" w:sz="0" w:space="0" w:color="auto"/>
        <w:right w:val="none" w:sz="0" w:space="0" w:color="auto"/>
      </w:divBdr>
    </w:div>
    <w:div w:id="2059161580">
      <w:bodyDiv w:val="1"/>
      <w:marLeft w:val="0"/>
      <w:marRight w:val="0"/>
      <w:marTop w:val="0"/>
      <w:marBottom w:val="0"/>
      <w:divBdr>
        <w:top w:val="none" w:sz="0" w:space="0" w:color="auto"/>
        <w:left w:val="none" w:sz="0" w:space="0" w:color="auto"/>
        <w:bottom w:val="none" w:sz="0" w:space="0" w:color="auto"/>
        <w:right w:val="none" w:sz="0" w:space="0" w:color="auto"/>
      </w:divBdr>
    </w:div>
    <w:div w:id="2078164939">
      <w:bodyDiv w:val="1"/>
      <w:marLeft w:val="0"/>
      <w:marRight w:val="0"/>
      <w:marTop w:val="0"/>
      <w:marBottom w:val="0"/>
      <w:divBdr>
        <w:top w:val="none" w:sz="0" w:space="0" w:color="auto"/>
        <w:left w:val="none" w:sz="0" w:space="0" w:color="auto"/>
        <w:bottom w:val="none" w:sz="0" w:space="0" w:color="auto"/>
        <w:right w:val="none" w:sz="0" w:space="0" w:color="auto"/>
      </w:divBdr>
    </w:div>
    <w:div w:id="2142575595">
      <w:bodyDiv w:val="1"/>
      <w:marLeft w:val="0"/>
      <w:marRight w:val="0"/>
      <w:marTop w:val="0"/>
      <w:marBottom w:val="0"/>
      <w:divBdr>
        <w:top w:val="none" w:sz="0" w:space="0" w:color="auto"/>
        <w:left w:val="none" w:sz="0" w:space="0" w:color="auto"/>
        <w:bottom w:val="none" w:sz="0" w:space="0" w:color="auto"/>
        <w:right w:val="none" w:sz="0" w:space="0" w:color="auto"/>
      </w:divBdr>
    </w:div>
    <w:div w:id="21470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11B60-F86E-4127-8FB0-1ED3711C5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28810</Words>
  <Characters>16423</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Valdonė Ginaitienė</dc:creator>
  <cp:keywords/>
  <dc:description/>
  <cp:lastModifiedBy>Natalja Miklyčienė</cp:lastModifiedBy>
  <cp:revision>2</cp:revision>
  <cp:lastPrinted>2024-08-07T12:27:00Z</cp:lastPrinted>
  <dcterms:created xsi:type="dcterms:W3CDTF">2024-08-13T12:21:00Z</dcterms:created>
  <dcterms:modified xsi:type="dcterms:W3CDTF">2024-08-13T12:21:00Z</dcterms:modified>
</cp:coreProperties>
</file>