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52" w:rsidRDefault="00660697" w:rsidP="002D0E52">
      <w:pPr>
        <w:shd w:val="clear" w:color="auto" w:fill="FFFFFF"/>
        <w:spacing w:before="150" w:after="150"/>
        <w:ind w:left="-160" w:right="200"/>
        <w:jc w:val="center"/>
        <w:rPr>
          <w:b/>
          <w:noProof w:val="0"/>
          <w:color w:val="080808"/>
          <w:lang w:eastAsia="lt-LT"/>
        </w:rPr>
      </w:pPr>
      <w:r w:rsidRPr="002D0E52">
        <w:rPr>
          <w:b/>
          <w:noProof w:val="0"/>
          <w:color w:val="080808"/>
          <w:lang w:eastAsia="lt-LT"/>
        </w:rPr>
        <w:t>Asmenų ir šeimų vertinamų pajamų ir turto metiniai dydžiai, pagal kuriuos 202</w:t>
      </w:r>
      <w:r w:rsidR="007D4F33">
        <w:rPr>
          <w:b/>
          <w:noProof w:val="0"/>
          <w:color w:val="080808"/>
          <w:lang w:eastAsia="lt-LT"/>
        </w:rPr>
        <w:t>6</w:t>
      </w:r>
      <w:r w:rsidRPr="002D0E52">
        <w:rPr>
          <w:b/>
          <w:noProof w:val="0"/>
          <w:color w:val="080808"/>
          <w:lang w:eastAsia="lt-LT"/>
        </w:rPr>
        <w:t xml:space="preserve"> m. nustatoma teisė į paramą būstui įsigyti </w:t>
      </w:r>
      <w:r w:rsidR="00C316B3" w:rsidRPr="002D0E52">
        <w:rPr>
          <w:b/>
          <w:noProof w:val="0"/>
          <w:color w:val="080808"/>
          <w:lang w:eastAsia="lt-LT"/>
        </w:rPr>
        <w:t xml:space="preserve">Ukmergės </w:t>
      </w:r>
      <w:r w:rsidR="00CB3F0D" w:rsidRPr="002D0E52">
        <w:rPr>
          <w:b/>
          <w:noProof w:val="0"/>
          <w:color w:val="080808"/>
          <w:lang w:eastAsia="lt-LT"/>
        </w:rPr>
        <w:t>rajono savivaldybėje</w:t>
      </w:r>
    </w:p>
    <w:p w:rsidR="00CB3F0D" w:rsidRPr="002D0E52" w:rsidRDefault="00660697" w:rsidP="00497FBC">
      <w:pPr>
        <w:shd w:val="clear" w:color="auto" w:fill="FFFFFF"/>
        <w:spacing w:before="150" w:after="150"/>
        <w:ind w:left="-160" w:right="200"/>
        <w:rPr>
          <w:b/>
          <w:noProof w:val="0"/>
          <w:color w:val="080808"/>
          <w:lang w:eastAsia="lt-LT"/>
        </w:rPr>
      </w:pPr>
      <w:r w:rsidRPr="002D0E52">
        <w:rPr>
          <w:b/>
          <w:noProof w:val="0"/>
          <w:color w:val="080808"/>
          <w:lang w:eastAsia="lt-LT"/>
        </w:rPr>
        <w:t xml:space="preserve"> T</w:t>
      </w:r>
      <w:r w:rsidR="00CB3F0D" w:rsidRPr="002D0E52">
        <w:rPr>
          <w:b/>
          <w:noProof w:val="0"/>
          <w:color w:val="080808"/>
          <w:lang w:eastAsia="lt-LT"/>
        </w:rPr>
        <w:t>urtas ir pajamos neturi viršyti šių dydžių: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119"/>
        <w:gridCol w:w="2551"/>
      </w:tblGrid>
      <w:tr w:rsidR="00660697" w:rsidRPr="002D0E52" w:rsidTr="00660697">
        <w:tc>
          <w:tcPr>
            <w:tcW w:w="3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  <w:hideMark/>
          </w:tcPr>
          <w:p w:rsidR="00660697" w:rsidRPr="002D0E52" w:rsidRDefault="00660697" w:rsidP="00CB3F0D">
            <w:pPr>
              <w:rPr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>Asmenų sk</w:t>
            </w:r>
            <w:r w:rsidR="004A1F2C" w:rsidRPr="002D0E52">
              <w:rPr>
                <w:b/>
                <w:bCs/>
                <w:noProof w:val="0"/>
                <w:color w:val="080808"/>
                <w:lang w:eastAsia="lt-LT"/>
              </w:rPr>
              <w:t>aičius</w:t>
            </w: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660697" w:rsidRPr="002D0E52" w:rsidRDefault="00660697" w:rsidP="00265917">
            <w:pPr>
              <w:jc w:val="center"/>
              <w:rPr>
                <w:b/>
                <w:noProof w:val="0"/>
                <w:color w:val="080808"/>
                <w:lang w:eastAsia="lt-LT"/>
              </w:rPr>
            </w:pPr>
          </w:p>
        </w:tc>
      </w:tr>
      <w:tr w:rsidR="00660697" w:rsidRPr="002D0E52" w:rsidTr="00660697">
        <w:tc>
          <w:tcPr>
            <w:tcW w:w="3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  <w:hideMark/>
          </w:tcPr>
          <w:p w:rsidR="00660697" w:rsidRPr="002D0E52" w:rsidRDefault="00660697" w:rsidP="00CB3F0D">
            <w:pPr>
              <w:rPr>
                <w:b/>
                <w:bCs/>
                <w:noProof w:val="0"/>
                <w:color w:val="080808"/>
                <w:lang w:eastAsia="lt-LT"/>
              </w:rPr>
            </w:pP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</w:tcPr>
          <w:p w:rsidR="00660697" w:rsidRPr="002D0E52" w:rsidRDefault="00660697" w:rsidP="00870E4E">
            <w:pPr>
              <w:rPr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>Pajamos, Eur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</w:tcPr>
          <w:p w:rsidR="00660697" w:rsidRPr="002D0E52" w:rsidRDefault="00660697" w:rsidP="00870E4E">
            <w:pPr>
              <w:rPr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>Turtas, Eur</w:t>
            </w:r>
          </w:p>
        </w:tc>
      </w:tr>
      <w:tr w:rsidR="00660697" w:rsidRPr="002D0E52" w:rsidTr="00660697">
        <w:tc>
          <w:tcPr>
            <w:tcW w:w="3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  <w:hideMark/>
          </w:tcPr>
          <w:p w:rsidR="00660697" w:rsidRPr="002D0E52" w:rsidRDefault="00660697" w:rsidP="00D912A0">
            <w:pPr>
              <w:rPr>
                <w:noProof w:val="0"/>
                <w:color w:val="080808"/>
                <w:lang w:eastAsia="lt-LT"/>
              </w:rPr>
            </w:pPr>
            <w:r w:rsidRPr="002D0E52">
              <w:rPr>
                <w:noProof w:val="0"/>
                <w:color w:val="080808"/>
                <w:lang w:eastAsia="lt-LT"/>
              </w:rPr>
              <w:t>Viena</w:t>
            </w:r>
            <w:r w:rsidR="00D14169" w:rsidRPr="002D0E52">
              <w:rPr>
                <w:noProof w:val="0"/>
                <w:color w:val="080808"/>
                <w:lang w:eastAsia="lt-LT"/>
              </w:rPr>
              <w:t>m</w:t>
            </w:r>
            <w:r w:rsidRPr="002D0E52">
              <w:rPr>
                <w:noProof w:val="0"/>
                <w:color w:val="080808"/>
                <w:lang w:eastAsia="lt-LT"/>
              </w:rPr>
              <w:t xml:space="preserve"> asm</w:t>
            </w:r>
            <w:r w:rsidR="00D14169" w:rsidRPr="002D0E52">
              <w:rPr>
                <w:noProof w:val="0"/>
                <w:color w:val="080808"/>
                <w:lang w:eastAsia="lt-LT"/>
              </w:rPr>
              <w:t>eniui</w:t>
            </w:r>
            <w:r w:rsidRPr="002D0E52">
              <w:rPr>
                <w:noProof w:val="0"/>
                <w:color w:val="080808"/>
                <w:lang w:eastAsia="lt-LT"/>
              </w:rPr>
              <w:t xml:space="preserve"> </w:t>
            </w: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660697" w:rsidRPr="002D0E52" w:rsidRDefault="0071297D" w:rsidP="00CB3F0D">
            <w:pPr>
              <w:rPr>
                <w:b/>
                <w:bCs/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106 VRP </w:t>
            </w:r>
            <w:r w:rsidR="004A1F2C" w:rsidRPr="002D0E52">
              <w:rPr>
                <w:b/>
                <w:bCs/>
                <w:noProof w:val="0"/>
                <w:color w:val="080808"/>
                <w:lang w:eastAsia="lt-LT"/>
              </w:rPr>
              <w:t>–</w:t>
            </w: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24 698</w:t>
            </w:r>
            <w:r w:rsidR="00660697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660697" w:rsidRPr="002D0E52" w:rsidRDefault="004A1F2C" w:rsidP="00CB3F0D">
            <w:pPr>
              <w:rPr>
                <w:b/>
                <w:bCs/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>129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VRP –</w:t>
            </w: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30 057</w:t>
            </w:r>
            <w:r w:rsidR="00660697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</w:tr>
      <w:tr w:rsidR="00660697" w:rsidRPr="002D0E52" w:rsidTr="00660697">
        <w:tc>
          <w:tcPr>
            <w:tcW w:w="3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  <w:hideMark/>
          </w:tcPr>
          <w:p w:rsidR="00660697" w:rsidRPr="002D0E52" w:rsidRDefault="00660697" w:rsidP="00D912A0">
            <w:pPr>
              <w:rPr>
                <w:noProof w:val="0"/>
                <w:color w:val="080808"/>
                <w:lang w:eastAsia="lt-LT"/>
              </w:rPr>
            </w:pPr>
            <w:r w:rsidRPr="002D0E52">
              <w:rPr>
                <w:noProof w:val="0"/>
                <w:color w:val="080808"/>
                <w:lang w:eastAsia="lt-LT"/>
              </w:rPr>
              <w:t>Dviejų ar trijų asm</w:t>
            </w:r>
            <w:r w:rsidR="0071297D" w:rsidRPr="002D0E52">
              <w:rPr>
                <w:noProof w:val="0"/>
                <w:color w:val="080808"/>
                <w:lang w:eastAsia="lt-LT"/>
              </w:rPr>
              <w:t>enų šeimai</w:t>
            </w:r>
            <w:r w:rsidRPr="002D0E52">
              <w:rPr>
                <w:noProof w:val="0"/>
                <w:color w:val="080808"/>
                <w:lang w:eastAsia="lt-LT"/>
              </w:rPr>
              <w:t xml:space="preserve"> </w:t>
            </w: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660697" w:rsidRPr="002D0E52" w:rsidRDefault="0071297D" w:rsidP="00CB3F0D">
            <w:pPr>
              <w:rPr>
                <w:b/>
                <w:bCs/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148 VRP </w:t>
            </w:r>
            <w:r w:rsidR="004A1F2C" w:rsidRPr="002D0E52">
              <w:rPr>
                <w:b/>
                <w:bCs/>
                <w:noProof w:val="0"/>
                <w:color w:val="080808"/>
                <w:lang w:eastAsia="lt-LT"/>
              </w:rPr>
              <w:t>–</w:t>
            </w: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34</w:t>
            </w:r>
            <w:r w:rsidR="004A1F2C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484</w:t>
            </w:r>
            <w:r w:rsidR="00660697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660697" w:rsidRPr="002D0E52" w:rsidRDefault="004A1F2C" w:rsidP="00CB3F0D">
            <w:pPr>
              <w:rPr>
                <w:b/>
                <w:bCs/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262 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VRP –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61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046</w:t>
            </w:r>
            <w:r w:rsidR="00660697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</w:tr>
      <w:tr w:rsidR="00660697" w:rsidRPr="002D0E52" w:rsidTr="00660697">
        <w:tc>
          <w:tcPr>
            <w:tcW w:w="3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  <w:hideMark/>
          </w:tcPr>
          <w:p w:rsidR="00660697" w:rsidRPr="002D0E52" w:rsidRDefault="00660697" w:rsidP="00D912A0">
            <w:pPr>
              <w:rPr>
                <w:noProof w:val="0"/>
                <w:color w:val="080808"/>
                <w:lang w:eastAsia="lt-LT"/>
              </w:rPr>
            </w:pPr>
            <w:bookmarkStart w:id="0" w:name="_Hlk187661919"/>
            <w:r w:rsidRPr="002D0E52">
              <w:rPr>
                <w:noProof w:val="0"/>
                <w:color w:val="080808"/>
                <w:lang w:eastAsia="lt-LT"/>
              </w:rPr>
              <w:t>Keturių ar penkių asmenų šeim</w:t>
            </w:r>
            <w:r w:rsidR="0071297D" w:rsidRPr="002D0E52">
              <w:rPr>
                <w:noProof w:val="0"/>
                <w:color w:val="080808"/>
                <w:lang w:eastAsia="lt-LT"/>
              </w:rPr>
              <w:t>ai</w:t>
            </w: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660697" w:rsidRPr="002D0E52" w:rsidRDefault="00683D0D" w:rsidP="00CB3F0D">
            <w:pPr>
              <w:rPr>
                <w:b/>
                <w:bCs/>
                <w:noProof w:val="0"/>
                <w:color w:val="080808"/>
                <w:highlight w:val="green"/>
                <w:lang w:eastAsia="lt-LT"/>
              </w:rPr>
            </w:pPr>
            <w:r w:rsidRPr="002D0E52">
              <w:rPr>
                <w:b/>
                <w:noProof w:val="0"/>
                <w:color w:val="080808"/>
                <w:lang w:eastAsia="lt-LT"/>
              </w:rPr>
              <w:t xml:space="preserve">178 VRP </w:t>
            </w:r>
            <w:r w:rsidR="004A1F2C" w:rsidRPr="002D0E52">
              <w:rPr>
                <w:b/>
                <w:noProof w:val="0"/>
                <w:color w:val="080808"/>
                <w:lang w:eastAsia="lt-LT"/>
              </w:rPr>
              <w:t>–</w:t>
            </w:r>
            <w:r w:rsidRPr="002D0E52">
              <w:rPr>
                <w:b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noProof w:val="0"/>
                <w:color w:val="080808"/>
                <w:lang w:eastAsia="lt-LT"/>
              </w:rPr>
              <w:t>41</w:t>
            </w:r>
            <w:r w:rsidR="004A1F2C" w:rsidRPr="002D0E52">
              <w:rPr>
                <w:b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noProof w:val="0"/>
                <w:color w:val="080808"/>
                <w:lang w:eastAsia="lt-LT"/>
              </w:rPr>
              <w:t>474</w:t>
            </w:r>
            <w:r w:rsidR="00660697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660697" w:rsidRPr="002D0E52" w:rsidRDefault="004A1F2C" w:rsidP="00CB3F0D">
            <w:pPr>
              <w:rPr>
                <w:b/>
                <w:bCs/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349 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VRP –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81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317</w:t>
            </w:r>
            <w:r w:rsidR="00660697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</w:tr>
      <w:bookmarkEnd w:id="0"/>
      <w:tr w:rsidR="0071297D" w:rsidRPr="002D0E52" w:rsidTr="00660697">
        <w:tc>
          <w:tcPr>
            <w:tcW w:w="3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  <w:vAlign w:val="center"/>
          </w:tcPr>
          <w:p w:rsidR="0071297D" w:rsidRPr="002D0E52" w:rsidRDefault="00683D0D" w:rsidP="0071297D">
            <w:pPr>
              <w:rPr>
                <w:noProof w:val="0"/>
                <w:color w:val="080808"/>
                <w:lang w:eastAsia="lt-LT"/>
              </w:rPr>
            </w:pPr>
            <w:r w:rsidRPr="002D0E52">
              <w:rPr>
                <w:noProof w:val="0"/>
                <w:color w:val="080808"/>
                <w:lang w:eastAsia="lt-LT"/>
              </w:rPr>
              <w:t>Šešių ar daugiau</w:t>
            </w:r>
            <w:r w:rsidR="0071297D" w:rsidRPr="002D0E52">
              <w:rPr>
                <w:noProof w:val="0"/>
                <w:color w:val="080808"/>
                <w:lang w:eastAsia="lt-LT"/>
              </w:rPr>
              <w:t xml:space="preserve"> asmenų šeimai</w:t>
            </w:r>
            <w:r w:rsidRPr="002D0E52">
              <w:rPr>
                <w:noProof w:val="0"/>
                <w:color w:val="080808"/>
                <w:lang w:eastAsia="lt-LT"/>
              </w:rPr>
              <w:t xml:space="preserve"> (vienam šeimos nariui)</w:t>
            </w: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71297D" w:rsidRPr="002D0E52" w:rsidRDefault="00683D0D" w:rsidP="0071297D">
            <w:pPr>
              <w:rPr>
                <w:b/>
                <w:bCs/>
                <w:noProof w:val="0"/>
                <w:color w:val="080808"/>
                <w:highlight w:val="green"/>
                <w:lang w:eastAsia="lt-LT"/>
              </w:rPr>
            </w:pPr>
            <w:r w:rsidRPr="002D0E52">
              <w:rPr>
                <w:b/>
                <w:noProof w:val="0"/>
                <w:color w:val="080808"/>
                <w:lang w:eastAsia="lt-LT"/>
              </w:rPr>
              <w:t xml:space="preserve">30 VRP </w:t>
            </w:r>
            <w:r w:rsidR="004A1F2C" w:rsidRPr="002D0E52">
              <w:rPr>
                <w:b/>
                <w:noProof w:val="0"/>
                <w:color w:val="080808"/>
                <w:lang w:eastAsia="lt-LT"/>
              </w:rPr>
              <w:t>–</w:t>
            </w:r>
            <w:r w:rsidRPr="002D0E52">
              <w:rPr>
                <w:b/>
                <w:noProof w:val="0"/>
                <w:color w:val="080808"/>
                <w:lang w:eastAsia="lt-LT"/>
              </w:rPr>
              <w:t xml:space="preserve"> </w:t>
            </w:r>
            <w:r w:rsidR="004A1F2C" w:rsidRPr="002D0E52">
              <w:rPr>
                <w:b/>
                <w:noProof w:val="0"/>
                <w:color w:val="080808"/>
                <w:lang w:eastAsia="lt-LT"/>
              </w:rPr>
              <w:t xml:space="preserve">6 </w:t>
            </w:r>
            <w:r w:rsidR="007D4F33">
              <w:rPr>
                <w:b/>
                <w:noProof w:val="0"/>
                <w:color w:val="080808"/>
                <w:lang w:eastAsia="lt-LT"/>
              </w:rPr>
              <w:t>990</w:t>
            </w:r>
            <w:r w:rsidR="0071297D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200" w:type="dxa"/>
              <w:bottom w:w="170" w:type="dxa"/>
              <w:right w:w="200" w:type="dxa"/>
            </w:tcMar>
          </w:tcPr>
          <w:p w:rsidR="0071297D" w:rsidRPr="002D0E52" w:rsidRDefault="008F5A4E" w:rsidP="0071297D">
            <w:pPr>
              <w:rPr>
                <w:b/>
                <w:bCs/>
                <w:noProof w:val="0"/>
                <w:color w:val="080808"/>
                <w:lang w:eastAsia="lt-LT"/>
              </w:rPr>
            </w:pPr>
            <w:r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83 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>VRP – 1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9</w:t>
            </w:r>
            <w:r w:rsidR="003C5803" w:rsidRPr="002D0E52">
              <w:rPr>
                <w:b/>
                <w:bCs/>
                <w:noProof w:val="0"/>
                <w:color w:val="080808"/>
                <w:lang w:eastAsia="lt-LT"/>
              </w:rPr>
              <w:t xml:space="preserve"> </w:t>
            </w:r>
            <w:r w:rsidR="007D4F33">
              <w:rPr>
                <w:b/>
                <w:bCs/>
                <w:noProof w:val="0"/>
                <w:color w:val="080808"/>
                <w:lang w:eastAsia="lt-LT"/>
              </w:rPr>
              <w:t>339</w:t>
            </w:r>
            <w:bookmarkStart w:id="1" w:name="_GoBack"/>
            <w:bookmarkEnd w:id="1"/>
            <w:r w:rsidR="0071297D" w:rsidRPr="002D0E52">
              <w:rPr>
                <w:b/>
                <w:bCs/>
                <w:noProof w:val="0"/>
                <w:color w:val="080808"/>
                <w:lang w:eastAsia="lt-LT"/>
              </w:rPr>
              <w:t>.00</w:t>
            </w:r>
          </w:p>
        </w:tc>
      </w:tr>
    </w:tbl>
    <w:p w:rsidR="00773D18" w:rsidRPr="002D0E52" w:rsidRDefault="00773D18" w:rsidP="00773D18">
      <w:pPr>
        <w:shd w:val="clear" w:color="auto" w:fill="FFFFFF"/>
        <w:spacing w:before="150" w:after="150"/>
        <w:jc w:val="both"/>
        <w:rPr>
          <w:b/>
          <w:i/>
          <w:shd w:val="clear" w:color="auto" w:fill="FFFFFF"/>
        </w:rPr>
      </w:pPr>
      <w:r w:rsidRPr="002D0E52">
        <w:rPr>
          <w:b/>
          <w:i/>
          <w:shd w:val="clear" w:color="auto" w:fill="FFFFFF"/>
        </w:rPr>
        <w:t>*(nuo 202</w:t>
      </w:r>
      <w:r w:rsidR="007D4F33">
        <w:rPr>
          <w:b/>
          <w:i/>
          <w:shd w:val="clear" w:color="auto" w:fill="FFFFFF"/>
        </w:rPr>
        <w:t>6</w:t>
      </w:r>
      <w:r w:rsidRPr="002D0E52">
        <w:rPr>
          <w:b/>
          <w:i/>
          <w:shd w:val="clear" w:color="auto" w:fill="FFFFFF"/>
        </w:rPr>
        <w:t xml:space="preserve"> m. </w:t>
      </w:r>
      <w:r w:rsidR="005067E1" w:rsidRPr="002D0E52">
        <w:rPr>
          <w:b/>
          <w:i/>
          <w:shd w:val="clear" w:color="auto" w:fill="FFFFFF"/>
        </w:rPr>
        <w:t xml:space="preserve">sausio 1 </w:t>
      </w:r>
      <w:r w:rsidRPr="002D0E52">
        <w:rPr>
          <w:b/>
          <w:i/>
          <w:shd w:val="clear" w:color="auto" w:fill="FFFFFF"/>
        </w:rPr>
        <w:t xml:space="preserve">d. 1 VRP – </w:t>
      </w:r>
      <w:r w:rsidR="00417740" w:rsidRPr="002D0E52">
        <w:rPr>
          <w:b/>
          <w:i/>
          <w:shd w:val="clear" w:color="auto" w:fill="FFFFFF"/>
        </w:rPr>
        <w:t>2</w:t>
      </w:r>
      <w:r w:rsidR="007D4F33">
        <w:rPr>
          <w:b/>
          <w:i/>
          <w:shd w:val="clear" w:color="auto" w:fill="FFFFFF"/>
        </w:rPr>
        <w:t>33</w:t>
      </w:r>
      <w:r w:rsidRPr="002D0E52">
        <w:rPr>
          <w:b/>
          <w:i/>
          <w:shd w:val="clear" w:color="auto" w:fill="FFFFFF"/>
        </w:rPr>
        <w:t xml:space="preserve"> Eur)</w:t>
      </w:r>
    </w:p>
    <w:p w:rsidR="00DE19DD" w:rsidRDefault="00DE19DD" w:rsidP="00DE19DD">
      <w:pPr>
        <w:spacing w:before="50"/>
        <w:ind w:left="200" w:right="200"/>
        <w:rPr>
          <w:rFonts w:ascii="Arial" w:hAnsi="Arial" w:cs="Arial"/>
          <w:noProof w:val="0"/>
          <w:sz w:val="18"/>
          <w:szCs w:val="18"/>
          <w:lang w:eastAsia="lt-LT"/>
        </w:rPr>
      </w:pPr>
    </w:p>
    <w:sectPr w:rsidR="00DE19DD" w:rsidSect="00B33717">
      <w:headerReference w:type="even" r:id="rId8"/>
      <w:pgSz w:w="11906" w:h="16838"/>
      <w:pgMar w:top="1134" w:right="567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60" w:rsidRDefault="00164660">
      <w:r>
        <w:separator/>
      </w:r>
    </w:p>
  </w:endnote>
  <w:endnote w:type="continuationSeparator" w:id="0">
    <w:p w:rsidR="00164660" w:rsidRDefault="0016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60" w:rsidRDefault="00164660">
      <w:r>
        <w:separator/>
      </w:r>
    </w:p>
  </w:footnote>
  <w:footnote w:type="continuationSeparator" w:id="0">
    <w:p w:rsidR="00164660" w:rsidRDefault="0016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60" w:rsidRDefault="00440BB0" w:rsidP="00B72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6466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64660" w:rsidRDefault="001646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FD9"/>
    <w:multiLevelType w:val="hybridMultilevel"/>
    <w:tmpl w:val="504A8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10F"/>
    <w:multiLevelType w:val="hybridMultilevel"/>
    <w:tmpl w:val="0F5C9B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1351C"/>
    <w:multiLevelType w:val="hybridMultilevel"/>
    <w:tmpl w:val="45482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49DE"/>
    <w:multiLevelType w:val="hybridMultilevel"/>
    <w:tmpl w:val="6ED0977C"/>
    <w:lvl w:ilvl="0" w:tplc="EC4E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F4B69"/>
    <w:multiLevelType w:val="multilevel"/>
    <w:tmpl w:val="5B8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355C0"/>
    <w:multiLevelType w:val="hybridMultilevel"/>
    <w:tmpl w:val="E7C89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3971"/>
    <w:multiLevelType w:val="hybridMultilevel"/>
    <w:tmpl w:val="E1EEF5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4E4748"/>
    <w:multiLevelType w:val="hybridMultilevel"/>
    <w:tmpl w:val="C8CA9E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E0273E"/>
    <w:multiLevelType w:val="hybridMultilevel"/>
    <w:tmpl w:val="41C485C4"/>
    <w:lvl w:ilvl="0" w:tplc="EC4E34F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8634B7"/>
    <w:multiLevelType w:val="hybridMultilevel"/>
    <w:tmpl w:val="FB466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0B2"/>
    <w:multiLevelType w:val="hybridMultilevel"/>
    <w:tmpl w:val="377AC2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C3B"/>
    <w:multiLevelType w:val="hybridMultilevel"/>
    <w:tmpl w:val="FE802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4CC9"/>
    <w:multiLevelType w:val="hybridMultilevel"/>
    <w:tmpl w:val="89482B22"/>
    <w:lvl w:ilvl="0" w:tplc="EC4E34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E5F647F"/>
    <w:multiLevelType w:val="hybridMultilevel"/>
    <w:tmpl w:val="645206F8"/>
    <w:lvl w:ilvl="0" w:tplc="EC4E34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C69CA"/>
    <w:multiLevelType w:val="hybridMultilevel"/>
    <w:tmpl w:val="8042DB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C6F68"/>
    <w:multiLevelType w:val="hybridMultilevel"/>
    <w:tmpl w:val="84D43A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578F4"/>
    <w:multiLevelType w:val="hybridMultilevel"/>
    <w:tmpl w:val="60FE5D76"/>
    <w:lvl w:ilvl="0" w:tplc="DE98F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55927"/>
    <w:multiLevelType w:val="hybridMultilevel"/>
    <w:tmpl w:val="06FC34D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62504C"/>
    <w:multiLevelType w:val="multilevel"/>
    <w:tmpl w:val="8EE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7"/>
  </w:num>
  <w:num w:numId="7">
    <w:abstractNumId w:val="16"/>
  </w:num>
  <w:num w:numId="8">
    <w:abstractNumId w:val="17"/>
  </w:num>
  <w:num w:numId="9">
    <w:abstractNumId w:val="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  <w:num w:numId="16">
    <w:abstractNumId w:val="5"/>
  </w:num>
  <w:num w:numId="17">
    <w:abstractNumId w:val="14"/>
  </w:num>
  <w:num w:numId="18">
    <w:abstractNumId w:val="2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E2"/>
    <w:rsid w:val="00004008"/>
    <w:rsid w:val="00006500"/>
    <w:rsid w:val="00007EE5"/>
    <w:rsid w:val="00017BD1"/>
    <w:rsid w:val="00020520"/>
    <w:rsid w:val="00027035"/>
    <w:rsid w:val="000329E0"/>
    <w:rsid w:val="00036793"/>
    <w:rsid w:val="0004692E"/>
    <w:rsid w:val="00056403"/>
    <w:rsid w:val="000569F7"/>
    <w:rsid w:val="0006236E"/>
    <w:rsid w:val="00087715"/>
    <w:rsid w:val="00092892"/>
    <w:rsid w:val="0009291D"/>
    <w:rsid w:val="000977BE"/>
    <w:rsid w:val="000A49B4"/>
    <w:rsid w:val="000A5D99"/>
    <w:rsid w:val="000A7B1D"/>
    <w:rsid w:val="000B77C4"/>
    <w:rsid w:val="000C656E"/>
    <w:rsid w:val="000C6DB0"/>
    <w:rsid w:val="000C7A8E"/>
    <w:rsid w:val="000F14E5"/>
    <w:rsid w:val="000F1A04"/>
    <w:rsid w:val="000F577C"/>
    <w:rsid w:val="001000FB"/>
    <w:rsid w:val="001060D4"/>
    <w:rsid w:val="001063B1"/>
    <w:rsid w:val="001125C1"/>
    <w:rsid w:val="001451BB"/>
    <w:rsid w:val="001479EE"/>
    <w:rsid w:val="0015057F"/>
    <w:rsid w:val="00150F40"/>
    <w:rsid w:val="00152D80"/>
    <w:rsid w:val="0015379E"/>
    <w:rsid w:val="0015383D"/>
    <w:rsid w:val="00155A28"/>
    <w:rsid w:val="001607E4"/>
    <w:rsid w:val="00160E8A"/>
    <w:rsid w:val="00162393"/>
    <w:rsid w:val="00162A6C"/>
    <w:rsid w:val="00164660"/>
    <w:rsid w:val="00165B68"/>
    <w:rsid w:val="001730B1"/>
    <w:rsid w:val="00175755"/>
    <w:rsid w:val="00176C72"/>
    <w:rsid w:val="0017725A"/>
    <w:rsid w:val="001778B6"/>
    <w:rsid w:val="0018329D"/>
    <w:rsid w:val="00183464"/>
    <w:rsid w:val="00183E59"/>
    <w:rsid w:val="00185B01"/>
    <w:rsid w:val="00190F65"/>
    <w:rsid w:val="00193582"/>
    <w:rsid w:val="001935D6"/>
    <w:rsid w:val="00194567"/>
    <w:rsid w:val="0019488C"/>
    <w:rsid w:val="001979D8"/>
    <w:rsid w:val="001A468D"/>
    <w:rsid w:val="001A784C"/>
    <w:rsid w:val="001C7144"/>
    <w:rsid w:val="001D10B9"/>
    <w:rsid w:val="001D7055"/>
    <w:rsid w:val="001E2D85"/>
    <w:rsid w:val="001E3FDB"/>
    <w:rsid w:val="001E447A"/>
    <w:rsid w:val="001E6370"/>
    <w:rsid w:val="001F12E8"/>
    <w:rsid w:val="001F1F3E"/>
    <w:rsid w:val="001F440E"/>
    <w:rsid w:val="001F71C9"/>
    <w:rsid w:val="002044A7"/>
    <w:rsid w:val="00222BBA"/>
    <w:rsid w:val="00224FDE"/>
    <w:rsid w:val="002256B7"/>
    <w:rsid w:val="00232B64"/>
    <w:rsid w:val="0023730F"/>
    <w:rsid w:val="002374F0"/>
    <w:rsid w:val="00244545"/>
    <w:rsid w:val="00247F2C"/>
    <w:rsid w:val="00256782"/>
    <w:rsid w:val="00260F3B"/>
    <w:rsid w:val="00262BE5"/>
    <w:rsid w:val="00265917"/>
    <w:rsid w:val="00273172"/>
    <w:rsid w:val="00273388"/>
    <w:rsid w:val="00294C1C"/>
    <w:rsid w:val="00294CFE"/>
    <w:rsid w:val="002A3440"/>
    <w:rsid w:val="002A40FB"/>
    <w:rsid w:val="002A5F0B"/>
    <w:rsid w:val="002A696C"/>
    <w:rsid w:val="002B12B5"/>
    <w:rsid w:val="002B19D1"/>
    <w:rsid w:val="002B311C"/>
    <w:rsid w:val="002B4D63"/>
    <w:rsid w:val="002B556E"/>
    <w:rsid w:val="002B59AC"/>
    <w:rsid w:val="002D0E52"/>
    <w:rsid w:val="002E05C4"/>
    <w:rsid w:val="002E7BC8"/>
    <w:rsid w:val="002F14E7"/>
    <w:rsid w:val="00307518"/>
    <w:rsid w:val="00314523"/>
    <w:rsid w:val="0031486E"/>
    <w:rsid w:val="0031686E"/>
    <w:rsid w:val="003237DF"/>
    <w:rsid w:val="0033774E"/>
    <w:rsid w:val="00343B4B"/>
    <w:rsid w:val="0034672A"/>
    <w:rsid w:val="00351BFF"/>
    <w:rsid w:val="00354AF8"/>
    <w:rsid w:val="00357CFE"/>
    <w:rsid w:val="00361094"/>
    <w:rsid w:val="00364C4D"/>
    <w:rsid w:val="00364D76"/>
    <w:rsid w:val="003676AC"/>
    <w:rsid w:val="00370412"/>
    <w:rsid w:val="00371153"/>
    <w:rsid w:val="0039169F"/>
    <w:rsid w:val="003A4369"/>
    <w:rsid w:val="003B2D0C"/>
    <w:rsid w:val="003B4D28"/>
    <w:rsid w:val="003B560D"/>
    <w:rsid w:val="003C1A83"/>
    <w:rsid w:val="003C568B"/>
    <w:rsid w:val="003C5803"/>
    <w:rsid w:val="003D2923"/>
    <w:rsid w:val="003E0E00"/>
    <w:rsid w:val="003F290E"/>
    <w:rsid w:val="003F444E"/>
    <w:rsid w:val="003F473A"/>
    <w:rsid w:val="00406594"/>
    <w:rsid w:val="004066B6"/>
    <w:rsid w:val="00407133"/>
    <w:rsid w:val="00410C36"/>
    <w:rsid w:val="00417740"/>
    <w:rsid w:val="00431102"/>
    <w:rsid w:val="0043518E"/>
    <w:rsid w:val="00440BB0"/>
    <w:rsid w:val="00446F56"/>
    <w:rsid w:val="0044701A"/>
    <w:rsid w:val="0044715F"/>
    <w:rsid w:val="00453244"/>
    <w:rsid w:val="00457DA2"/>
    <w:rsid w:val="00460A26"/>
    <w:rsid w:val="0047370C"/>
    <w:rsid w:val="00475BC2"/>
    <w:rsid w:val="00484285"/>
    <w:rsid w:val="00486A79"/>
    <w:rsid w:val="004917D0"/>
    <w:rsid w:val="004966D7"/>
    <w:rsid w:val="004977F7"/>
    <w:rsid w:val="00497FBC"/>
    <w:rsid w:val="004A0D51"/>
    <w:rsid w:val="004A1F2C"/>
    <w:rsid w:val="004A3330"/>
    <w:rsid w:val="004A34D5"/>
    <w:rsid w:val="004A4671"/>
    <w:rsid w:val="004A776F"/>
    <w:rsid w:val="004B00D5"/>
    <w:rsid w:val="004B2625"/>
    <w:rsid w:val="004B5019"/>
    <w:rsid w:val="004B6F6D"/>
    <w:rsid w:val="004C1400"/>
    <w:rsid w:val="004C3486"/>
    <w:rsid w:val="004C4BFC"/>
    <w:rsid w:val="004C5F8A"/>
    <w:rsid w:val="004F7353"/>
    <w:rsid w:val="00501213"/>
    <w:rsid w:val="0050625F"/>
    <w:rsid w:val="005067E1"/>
    <w:rsid w:val="005073F5"/>
    <w:rsid w:val="00507AF7"/>
    <w:rsid w:val="005122CD"/>
    <w:rsid w:val="005154C0"/>
    <w:rsid w:val="005167D1"/>
    <w:rsid w:val="00521E29"/>
    <w:rsid w:val="00530EAC"/>
    <w:rsid w:val="00531333"/>
    <w:rsid w:val="00531989"/>
    <w:rsid w:val="00534B32"/>
    <w:rsid w:val="00535787"/>
    <w:rsid w:val="005367CB"/>
    <w:rsid w:val="00541E08"/>
    <w:rsid w:val="0054562B"/>
    <w:rsid w:val="00553881"/>
    <w:rsid w:val="00560276"/>
    <w:rsid w:val="0056045A"/>
    <w:rsid w:val="005616FF"/>
    <w:rsid w:val="0056687F"/>
    <w:rsid w:val="00572151"/>
    <w:rsid w:val="005749FC"/>
    <w:rsid w:val="00577117"/>
    <w:rsid w:val="00577B38"/>
    <w:rsid w:val="00585E2B"/>
    <w:rsid w:val="00590C21"/>
    <w:rsid w:val="005A0A02"/>
    <w:rsid w:val="005A0A78"/>
    <w:rsid w:val="005B186E"/>
    <w:rsid w:val="005B1DBD"/>
    <w:rsid w:val="005B2D7E"/>
    <w:rsid w:val="005C365B"/>
    <w:rsid w:val="005C6A47"/>
    <w:rsid w:val="005D3076"/>
    <w:rsid w:val="005D4084"/>
    <w:rsid w:val="005D5393"/>
    <w:rsid w:val="005D63F4"/>
    <w:rsid w:val="005E0241"/>
    <w:rsid w:val="005E3A01"/>
    <w:rsid w:val="005E6D3F"/>
    <w:rsid w:val="005F69D8"/>
    <w:rsid w:val="00616044"/>
    <w:rsid w:val="006201E4"/>
    <w:rsid w:val="0062190C"/>
    <w:rsid w:val="0062400F"/>
    <w:rsid w:val="00630CED"/>
    <w:rsid w:val="00634DC1"/>
    <w:rsid w:val="006355E0"/>
    <w:rsid w:val="006405F1"/>
    <w:rsid w:val="006438EA"/>
    <w:rsid w:val="00646510"/>
    <w:rsid w:val="00647014"/>
    <w:rsid w:val="00650099"/>
    <w:rsid w:val="006521EE"/>
    <w:rsid w:val="00654466"/>
    <w:rsid w:val="00657F2E"/>
    <w:rsid w:val="00660697"/>
    <w:rsid w:val="006617D5"/>
    <w:rsid w:val="00672BF0"/>
    <w:rsid w:val="006828C6"/>
    <w:rsid w:val="00682FF3"/>
    <w:rsid w:val="00683D0D"/>
    <w:rsid w:val="00684EFC"/>
    <w:rsid w:val="00685A5A"/>
    <w:rsid w:val="00690C14"/>
    <w:rsid w:val="00691A05"/>
    <w:rsid w:val="006959CD"/>
    <w:rsid w:val="00697FED"/>
    <w:rsid w:val="006A5D78"/>
    <w:rsid w:val="006B2076"/>
    <w:rsid w:val="006E212C"/>
    <w:rsid w:val="006E2543"/>
    <w:rsid w:val="006E29D1"/>
    <w:rsid w:val="006F2EFD"/>
    <w:rsid w:val="006F346C"/>
    <w:rsid w:val="006F63F2"/>
    <w:rsid w:val="006F7665"/>
    <w:rsid w:val="00703496"/>
    <w:rsid w:val="007059C5"/>
    <w:rsid w:val="007066BD"/>
    <w:rsid w:val="00706A37"/>
    <w:rsid w:val="0071297D"/>
    <w:rsid w:val="00713FC5"/>
    <w:rsid w:val="00714309"/>
    <w:rsid w:val="00720D15"/>
    <w:rsid w:val="007214CB"/>
    <w:rsid w:val="00725840"/>
    <w:rsid w:val="00726524"/>
    <w:rsid w:val="00726631"/>
    <w:rsid w:val="00737657"/>
    <w:rsid w:val="00740E38"/>
    <w:rsid w:val="007410E1"/>
    <w:rsid w:val="00741D75"/>
    <w:rsid w:val="00755076"/>
    <w:rsid w:val="00762215"/>
    <w:rsid w:val="007650C8"/>
    <w:rsid w:val="00773D18"/>
    <w:rsid w:val="00775D08"/>
    <w:rsid w:val="007805EE"/>
    <w:rsid w:val="00791F59"/>
    <w:rsid w:val="00792C8A"/>
    <w:rsid w:val="0079449D"/>
    <w:rsid w:val="007970DA"/>
    <w:rsid w:val="007A46D0"/>
    <w:rsid w:val="007C2738"/>
    <w:rsid w:val="007C38B9"/>
    <w:rsid w:val="007C73FF"/>
    <w:rsid w:val="007D0266"/>
    <w:rsid w:val="007D4F33"/>
    <w:rsid w:val="007E0769"/>
    <w:rsid w:val="007E0D42"/>
    <w:rsid w:val="007E1431"/>
    <w:rsid w:val="007E21A5"/>
    <w:rsid w:val="007E39DB"/>
    <w:rsid w:val="007E4643"/>
    <w:rsid w:val="007E5147"/>
    <w:rsid w:val="007F098A"/>
    <w:rsid w:val="007F2B21"/>
    <w:rsid w:val="008000C7"/>
    <w:rsid w:val="00805B02"/>
    <w:rsid w:val="008126B6"/>
    <w:rsid w:val="00812830"/>
    <w:rsid w:val="00812B09"/>
    <w:rsid w:val="00812DEB"/>
    <w:rsid w:val="008140ED"/>
    <w:rsid w:val="00814605"/>
    <w:rsid w:val="008177AE"/>
    <w:rsid w:val="008232B9"/>
    <w:rsid w:val="00824CF4"/>
    <w:rsid w:val="00824EEF"/>
    <w:rsid w:val="008306E8"/>
    <w:rsid w:val="00831512"/>
    <w:rsid w:val="008335EB"/>
    <w:rsid w:val="00842A62"/>
    <w:rsid w:val="00845A63"/>
    <w:rsid w:val="008524FA"/>
    <w:rsid w:val="00871129"/>
    <w:rsid w:val="008715D1"/>
    <w:rsid w:val="0088070B"/>
    <w:rsid w:val="0088481E"/>
    <w:rsid w:val="008A2DAC"/>
    <w:rsid w:val="008A4803"/>
    <w:rsid w:val="008A5691"/>
    <w:rsid w:val="008A631B"/>
    <w:rsid w:val="008B1249"/>
    <w:rsid w:val="008B1358"/>
    <w:rsid w:val="008B4614"/>
    <w:rsid w:val="008B7229"/>
    <w:rsid w:val="008C2EF5"/>
    <w:rsid w:val="008C4A37"/>
    <w:rsid w:val="008C5A65"/>
    <w:rsid w:val="008C6F8B"/>
    <w:rsid w:val="008D7A9E"/>
    <w:rsid w:val="008E08FF"/>
    <w:rsid w:val="008E104D"/>
    <w:rsid w:val="008E3003"/>
    <w:rsid w:val="008F0BE7"/>
    <w:rsid w:val="008F16AA"/>
    <w:rsid w:val="008F3C17"/>
    <w:rsid w:val="008F5788"/>
    <w:rsid w:val="008F5A4E"/>
    <w:rsid w:val="008F631F"/>
    <w:rsid w:val="00901AEE"/>
    <w:rsid w:val="00907332"/>
    <w:rsid w:val="00907366"/>
    <w:rsid w:val="009145D6"/>
    <w:rsid w:val="009373BA"/>
    <w:rsid w:val="00941446"/>
    <w:rsid w:val="00941530"/>
    <w:rsid w:val="00946DE5"/>
    <w:rsid w:val="0095647F"/>
    <w:rsid w:val="009604F9"/>
    <w:rsid w:val="00961299"/>
    <w:rsid w:val="009614E4"/>
    <w:rsid w:val="00961907"/>
    <w:rsid w:val="009624B9"/>
    <w:rsid w:val="00963F72"/>
    <w:rsid w:val="0097135E"/>
    <w:rsid w:val="009736C5"/>
    <w:rsid w:val="00986E4E"/>
    <w:rsid w:val="00987BA7"/>
    <w:rsid w:val="00991956"/>
    <w:rsid w:val="009953EE"/>
    <w:rsid w:val="00997D1A"/>
    <w:rsid w:val="009A5659"/>
    <w:rsid w:val="009A72D4"/>
    <w:rsid w:val="009B6EE2"/>
    <w:rsid w:val="009C566D"/>
    <w:rsid w:val="009D0C1A"/>
    <w:rsid w:val="009D4F03"/>
    <w:rsid w:val="009E46DE"/>
    <w:rsid w:val="009E781B"/>
    <w:rsid w:val="00A05B31"/>
    <w:rsid w:val="00A0679E"/>
    <w:rsid w:val="00A14D90"/>
    <w:rsid w:val="00A14F16"/>
    <w:rsid w:val="00A20532"/>
    <w:rsid w:val="00A2227B"/>
    <w:rsid w:val="00A2365D"/>
    <w:rsid w:val="00A24A8B"/>
    <w:rsid w:val="00A24D32"/>
    <w:rsid w:val="00A32F87"/>
    <w:rsid w:val="00A33674"/>
    <w:rsid w:val="00A371F5"/>
    <w:rsid w:val="00A41E63"/>
    <w:rsid w:val="00A447B2"/>
    <w:rsid w:val="00A45FFC"/>
    <w:rsid w:val="00A53046"/>
    <w:rsid w:val="00A62BCB"/>
    <w:rsid w:val="00A72148"/>
    <w:rsid w:val="00A72EB8"/>
    <w:rsid w:val="00A75C42"/>
    <w:rsid w:val="00A760E2"/>
    <w:rsid w:val="00A77D97"/>
    <w:rsid w:val="00A80AD3"/>
    <w:rsid w:val="00A928A1"/>
    <w:rsid w:val="00A94320"/>
    <w:rsid w:val="00AA0165"/>
    <w:rsid w:val="00AB642D"/>
    <w:rsid w:val="00AC0846"/>
    <w:rsid w:val="00AC1629"/>
    <w:rsid w:val="00AC46FF"/>
    <w:rsid w:val="00AD123C"/>
    <w:rsid w:val="00AD1455"/>
    <w:rsid w:val="00AD2B2D"/>
    <w:rsid w:val="00AD35B8"/>
    <w:rsid w:val="00AD4B32"/>
    <w:rsid w:val="00AD4B39"/>
    <w:rsid w:val="00AD633C"/>
    <w:rsid w:val="00AE1582"/>
    <w:rsid w:val="00AE52D7"/>
    <w:rsid w:val="00AF2DE6"/>
    <w:rsid w:val="00AF42DB"/>
    <w:rsid w:val="00AF4E61"/>
    <w:rsid w:val="00B0307C"/>
    <w:rsid w:val="00B052EB"/>
    <w:rsid w:val="00B07D27"/>
    <w:rsid w:val="00B12D2B"/>
    <w:rsid w:val="00B17AA0"/>
    <w:rsid w:val="00B22A4F"/>
    <w:rsid w:val="00B237BB"/>
    <w:rsid w:val="00B24BDD"/>
    <w:rsid w:val="00B25CCE"/>
    <w:rsid w:val="00B30EE3"/>
    <w:rsid w:val="00B32950"/>
    <w:rsid w:val="00B33717"/>
    <w:rsid w:val="00B42DC9"/>
    <w:rsid w:val="00B465F4"/>
    <w:rsid w:val="00B52E5A"/>
    <w:rsid w:val="00B53AB5"/>
    <w:rsid w:val="00B54A83"/>
    <w:rsid w:val="00B55ADD"/>
    <w:rsid w:val="00B641AF"/>
    <w:rsid w:val="00B65967"/>
    <w:rsid w:val="00B72244"/>
    <w:rsid w:val="00B80F72"/>
    <w:rsid w:val="00B87BF3"/>
    <w:rsid w:val="00B902E3"/>
    <w:rsid w:val="00B9723B"/>
    <w:rsid w:val="00BA3E5D"/>
    <w:rsid w:val="00BA627E"/>
    <w:rsid w:val="00BA7BF8"/>
    <w:rsid w:val="00BB2264"/>
    <w:rsid w:val="00BB4D43"/>
    <w:rsid w:val="00BB6CE8"/>
    <w:rsid w:val="00BB6F28"/>
    <w:rsid w:val="00BC0730"/>
    <w:rsid w:val="00BC21C5"/>
    <w:rsid w:val="00BC4EDD"/>
    <w:rsid w:val="00BD3515"/>
    <w:rsid w:val="00BD44E4"/>
    <w:rsid w:val="00BD6FC8"/>
    <w:rsid w:val="00BD7D46"/>
    <w:rsid w:val="00BE254A"/>
    <w:rsid w:val="00BE608D"/>
    <w:rsid w:val="00BF165C"/>
    <w:rsid w:val="00BF26A3"/>
    <w:rsid w:val="00C001A1"/>
    <w:rsid w:val="00C00376"/>
    <w:rsid w:val="00C05284"/>
    <w:rsid w:val="00C139F1"/>
    <w:rsid w:val="00C15547"/>
    <w:rsid w:val="00C316B3"/>
    <w:rsid w:val="00C332DD"/>
    <w:rsid w:val="00C40E79"/>
    <w:rsid w:val="00C53BBE"/>
    <w:rsid w:val="00C64DA2"/>
    <w:rsid w:val="00C713BA"/>
    <w:rsid w:val="00C71576"/>
    <w:rsid w:val="00C738AE"/>
    <w:rsid w:val="00C81103"/>
    <w:rsid w:val="00C92DC6"/>
    <w:rsid w:val="00C93CD4"/>
    <w:rsid w:val="00CA18C1"/>
    <w:rsid w:val="00CA193D"/>
    <w:rsid w:val="00CA670E"/>
    <w:rsid w:val="00CB207C"/>
    <w:rsid w:val="00CB3116"/>
    <w:rsid w:val="00CB31FD"/>
    <w:rsid w:val="00CB3F0D"/>
    <w:rsid w:val="00CC0E18"/>
    <w:rsid w:val="00CC17CD"/>
    <w:rsid w:val="00CC4890"/>
    <w:rsid w:val="00CD1266"/>
    <w:rsid w:val="00CD2C48"/>
    <w:rsid w:val="00CD7DFE"/>
    <w:rsid w:val="00CE2B11"/>
    <w:rsid w:val="00CE77EA"/>
    <w:rsid w:val="00CF1DFA"/>
    <w:rsid w:val="00CF2C82"/>
    <w:rsid w:val="00CF5AF3"/>
    <w:rsid w:val="00D05BBC"/>
    <w:rsid w:val="00D14169"/>
    <w:rsid w:val="00D261CA"/>
    <w:rsid w:val="00D30134"/>
    <w:rsid w:val="00D35F9A"/>
    <w:rsid w:val="00D43842"/>
    <w:rsid w:val="00D5103D"/>
    <w:rsid w:val="00D548A3"/>
    <w:rsid w:val="00D62112"/>
    <w:rsid w:val="00D63684"/>
    <w:rsid w:val="00D72E96"/>
    <w:rsid w:val="00D76E3D"/>
    <w:rsid w:val="00D87506"/>
    <w:rsid w:val="00D912A0"/>
    <w:rsid w:val="00D93769"/>
    <w:rsid w:val="00D976A8"/>
    <w:rsid w:val="00DA7C0B"/>
    <w:rsid w:val="00DD172E"/>
    <w:rsid w:val="00DE0F03"/>
    <w:rsid w:val="00DE19DD"/>
    <w:rsid w:val="00DE2A6D"/>
    <w:rsid w:val="00DE4798"/>
    <w:rsid w:val="00DF6A70"/>
    <w:rsid w:val="00E15E6A"/>
    <w:rsid w:val="00E16B08"/>
    <w:rsid w:val="00E204F7"/>
    <w:rsid w:val="00E23982"/>
    <w:rsid w:val="00E268AA"/>
    <w:rsid w:val="00E27EA9"/>
    <w:rsid w:val="00E326EA"/>
    <w:rsid w:val="00E335FF"/>
    <w:rsid w:val="00E43755"/>
    <w:rsid w:val="00E476E6"/>
    <w:rsid w:val="00E5033B"/>
    <w:rsid w:val="00E57E78"/>
    <w:rsid w:val="00E608EC"/>
    <w:rsid w:val="00E61FEF"/>
    <w:rsid w:val="00E743DA"/>
    <w:rsid w:val="00E75AC9"/>
    <w:rsid w:val="00E811D6"/>
    <w:rsid w:val="00E81C99"/>
    <w:rsid w:val="00E87101"/>
    <w:rsid w:val="00E9225F"/>
    <w:rsid w:val="00E95CAF"/>
    <w:rsid w:val="00E96123"/>
    <w:rsid w:val="00EA0F0E"/>
    <w:rsid w:val="00EA14AD"/>
    <w:rsid w:val="00EA1E47"/>
    <w:rsid w:val="00EB0DE9"/>
    <w:rsid w:val="00EB1E5B"/>
    <w:rsid w:val="00EB26F3"/>
    <w:rsid w:val="00EC0B09"/>
    <w:rsid w:val="00EC47C0"/>
    <w:rsid w:val="00EC4CD9"/>
    <w:rsid w:val="00EC5172"/>
    <w:rsid w:val="00EC62D4"/>
    <w:rsid w:val="00EC645E"/>
    <w:rsid w:val="00EC7EE5"/>
    <w:rsid w:val="00EE3013"/>
    <w:rsid w:val="00EE5A53"/>
    <w:rsid w:val="00EF2353"/>
    <w:rsid w:val="00F002B6"/>
    <w:rsid w:val="00F02F17"/>
    <w:rsid w:val="00F06776"/>
    <w:rsid w:val="00F138D4"/>
    <w:rsid w:val="00F150B4"/>
    <w:rsid w:val="00F259C2"/>
    <w:rsid w:val="00F2662D"/>
    <w:rsid w:val="00F3232E"/>
    <w:rsid w:val="00F3695E"/>
    <w:rsid w:val="00F4156E"/>
    <w:rsid w:val="00F445B2"/>
    <w:rsid w:val="00F46A8A"/>
    <w:rsid w:val="00F529CF"/>
    <w:rsid w:val="00F53A0F"/>
    <w:rsid w:val="00F63F58"/>
    <w:rsid w:val="00F65F5C"/>
    <w:rsid w:val="00F735DB"/>
    <w:rsid w:val="00F740C6"/>
    <w:rsid w:val="00F7614F"/>
    <w:rsid w:val="00F76404"/>
    <w:rsid w:val="00F92CEF"/>
    <w:rsid w:val="00F95158"/>
    <w:rsid w:val="00FA7BCE"/>
    <w:rsid w:val="00FB0431"/>
    <w:rsid w:val="00FB1603"/>
    <w:rsid w:val="00FB2BAE"/>
    <w:rsid w:val="00FB345F"/>
    <w:rsid w:val="00FC7328"/>
    <w:rsid w:val="00FD2245"/>
    <w:rsid w:val="00FD36A5"/>
    <w:rsid w:val="00FE2896"/>
    <w:rsid w:val="00FE4339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0B8D6C8"/>
  <w15:docId w15:val="{32F24073-CCA9-43B0-A21E-B6C95246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E6370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E637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E637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E6370"/>
    <w:pPr>
      <w:tabs>
        <w:tab w:val="center" w:pos="4153"/>
        <w:tab w:val="right" w:pos="8306"/>
      </w:tabs>
    </w:pPr>
  </w:style>
  <w:style w:type="paragraph" w:styleId="Paprastasistekstas">
    <w:name w:val="Plain Text"/>
    <w:basedOn w:val="prastasis"/>
    <w:link w:val="PaprastasistekstasDiagrama"/>
    <w:rsid w:val="002A5F0B"/>
    <w:rPr>
      <w:rFonts w:ascii="Courier New" w:hAnsi="Courier New" w:cs="Courier New"/>
      <w:noProof w:val="0"/>
      <w:sz w:val="20"/>
      <w:szCs w:val="20"/>
      <w:lang w:eastAsia="lt-LT"/>
    </w:rPr>
  </w:style>
  <w:style w:type="table" w:styleId="Lentelstinklelis">
    <w:name w:val="Table Grid"/>
    <w:basedOn w:val="prastojilentel"/>
    <w:rsid w:val="00BB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B72244"/>
  </w:style>
  <w:style w:type="character" w:customStyle="1" w:styleId="Antrat1Diagrama">
    <w:name w:val="Antraštė 1 Diagrama"/>
    <w:link w:val="Antrat1"/>
    <w:rsid w:val="004A776F"/>
    <w:rPr>
      <w:b/>
      <w:bCs/>
      <w:noProof/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4A776F"/>
    <w:rPr>
      <w:noProof/>
      <w:sz w:val="24"/>
      <w:szCs w:val="24"/>
      <w:lang w:eastAsia="en-US"/>
    </w:rPr>
  </w:style>
  <w:style w:type="character" w:customStyle="1" w:styleId="PoratDiagrama">
    <w:name w:val="Poraštė Diagrama"/>
    <w:link w:val="Porat"/>
    <w:rsid w:val="004A776F"/>
    <w:rPr>
      <w:noProof/>
      <w:sz w:val="24"/>
      <w:szCs w:val="24"/>
      <w:lang w:eastAsia="en-US"/>
    </w:rPr>
  </w:style>
  <w:style w:type="character" w:customStyle="1" w:styleId="PaprastasistekstasDiagrama">
    <w:name w:val="Paprastasis tekstas Diagrama"/>
    <w:link w:val="Paprastasistekstas"/>
    <w:rsid w:val="004A776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232B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32B64"/>
    <w:rPr>
      <w:rFonts w:ascii="Tahoma" w:hAnsi="Tahoma" w:cs="Tahoma"/>
      <w:noProof/>
      <w:sz w:val="16"/>
      <w:szCs w:val="16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0F1A04"/>
  </w:style>
  <w:style w:type="paragraph" w:customStyle="1" w:styleId="EmptyLayoutCell">
    <w:name w:val="EmptyLayoutCell"/>
    <w:basedOn w:val="prastasis"/>
    <w:rsid w:val="000F1A04"/>
    <w:rPr>
      <w:noProof w:val="0"/>
      <w:sz w:val="2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EA0F0E"/>
  </w:style>
  <w:style w:type="paragraph" w:styleId="prastasiniatinklio">
    <w:name w:val="Normal (Web)"/>
    <w:basedOn w:val="prastasis"/>
    <w:uiPriority w:val="99"/>
    <w:unhideWhenUsed/>
    <w:rsid w:val="008F5788"/>
    <w:pPr>
      <w:spacing w:before="100" w:beforeAutospacing="1" w:after="100" w:afterAutospacing="1"/>
    </w:pPr>
    <w:rPr>
      <w:noProof w:val="0"/>
      <w:lang w:eastAsia="lt-LT"/>
    </w:rPr>
  </w:style>
  <w:style w:type="character" w:styleId="Grietas">
    <w:name w:val="Strong"/>
    <w:basedOn w:val="Numatytasispastraiposriftas"/>
    <w:uiPriority w:val="22"/>
    <w:qFormat/>
    <w:rsid w:val="008F5788"/>
    <w:rPr>
      <w:b/>
      <w:bCs/>
    </w:rPr>
  </w:style>
  <w:style w:type="character" w:styleId="Emfaz">
    <w:name w:val="Emphasis"/>
    <w:basedOn w:val="Numatytasispastraiposriftas"/>
    <w:uiPriority w:val="20"/>
    <w:qFormat/>
    <w:rsid w:val="00CB3F0D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9A565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E19DD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D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81C4-60DA-4F47-94AB-C862EC3D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Ukmergės rajono Savivaldybė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Jūratė Kaselienė</cp:lastModifiedBy>
  <cp:revision>2</cp:revision>
  <cp:lastPrinted>2017-08-03T13:34:00Z</cp:lastPrinted>
  <dcterms:created xsi:type="dcterms:W3CDTF">2026-01-02T14:23:00Z</dcterms:created>
  <dcterms:modified xsi:type="dcterms:W3CDTF">2026-01-02T14:23:00Z</dcterms:modified>
</cp:coreProperties>
</file>