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0CB10" w14:textId="4E65091A" w:rsidR="00A5211D" w:rsidRDefault="00A5211D" w:rsidP="00A5211D">
      <w:pPr>
        <w:pStyle w:val="Antrats"/>
        <w:spacing w:after="0" w:line="240" w:lineRule="auto"/>
        <w:jc w:val="center"/>
        <w:rPr>
          <w:rFonts w:ascii="Arial" w:hAnsi="Arial"/>
          <w:spacing w:val="8"/>
        </w:rPr>
      </w:pPr>
      <w:r>
        <w:rPr>
          <w:noProof/>
        </w:rPr>
        <w:drawing>
          <wp:inline distT="0" distB="0" distL="0" distR="0" wp14:anchorId="293BE2C1" wp14:editId="7976C3C7">
            <wp:extent cx="523875" cy="619125"/>
            <wp:effectExtent l="0" t="0" r="0" b="0"/>
            <wp:docPr id="3" name="Picture 1" descr="HERB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B2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r>
        <w:rPr>
          <w:rFonts w:ascii="Arial" w:hAnsi="Arial"/>
          <w:spacing w:val="8"/>
        </w:rPr>
        <w:t xml:space="preserve"> </w:t>
      </w:r>
    </w:p>
    <w:p w14:paraId="724B1D38" w14:textId="77777777" w:rsidR="00A5211D" w:rsidRDefault="00A5211D" w:rsidP="00A5211D">
      <w:pPr>
        <w:pStyle w:val="Antrats"/>
        <w:spacing w:after="0" w:line="240" w:lineRule="auto"/>
        <w:jc w:val="center"/>
        <w:rPr>
          <w:b/>
          <w:caps/>
        </w:rPr>
      </w:pPr>
      <w:r>
        <w:rPr>
          <w:b/>
          <w:caps/>
        </w:rPr>
        <w:t>valstybinės SAUGOMŲ TERITORIJŲ tarnyba</w:t>
      </w:r>
      <w:r>
        <w:rPr>
          <w:b/>
          <w:caps/>
        </w:rPr>
        <w:br/>
        <w:t>PRIE APLINKOS MINISTERIJOS</w:t>
      </w:r>
    </w:p>
    <w:p w14:paraId="46ACE9A6" w14:textId="77777777" w:rsidR="00A5211D" w:rsidRDefault="00A5211D" w:rsidP="00A5211D">
      <w:pPr>
        <w:pStyle w:val="Antrats"/>
        <w:spacing w:after="0" w:line="240" w:lineRule="auto"/>
        <w:jc w:val="center"/>
        <w:rPr>
          <w:b/>
          <w:caps/>
        </w:rPr>
      </w:pPr>
      <w:r>
        <w:rPr>
          <w:b/>
          <w:caps/>
        </w:rPr>
        <w:t>DIREKTORIaUS</w:t>
      </w:r>
    </w:p>
    <w:p w14:paraId="0487F078" w14:textId="77777777" w:rsidR="00A5211D" w:rsidRDefault="00A5211D" w:rsidP="00A5211D">
      <w:pPr>
        <w:pStyle w:val="Pavadinimas"/>
        <w:rPr>
          <w:szCs w:val="24"/>
        </w:rPr>
      </w:pPr>
      <w:r w:rsidRPr="000527C4">
        <w:rPr>
          <w:szCs w:val="24"/>
        </w:rPr>
        <w:t>ĮSAKYMAS</w:t>
      </w:r>
    </w:p>
    <w:p w14:paraId="4D532C2D" w14:textId="77777777" w:rsidR="00A5211D" w:rsidRDefault="00A5211D" w:rsidP="00A5211D">
      <w:pPr>
        <w:pStyle w:val="Antrats"/>
        <w:spacing w:after="0" w:line="240" w:lineRule="auto"/>
        <w:jc w:val="center"/>
        <w:rPr>
          <w:b/>
          <w:caps/>
        </w:rPr>
      </w:pPr>
    </w:p>
    <w:p w14:paraId="0AD2A93F" w14:textId="77777777" w:rsidR="00A5211D" w:rsidRPr="002E0E9E" w:rsidRDefault="00A5211D" w:rsidP="00A5211D">
      <w:pPr>
        <w:spacing w:after="0" w:line="240" w:lineRule="auto"/>
        <w:jc w:val="center"/>
        <w:rPr>
          <w:b/>
        </w:rPr>
      </w:pPr>
      <w:r w:rsidRPr="002E0E9E">
        <w:rPr>
          <w:b/>
        </w:rPr>
        <w:t xml:space="preserve">DĖL </w:t>
      </w:r>
      <w:r w:rsidRPr="00BB0999">
        <w:rPr>
          <w:b/>
        </w:rPr>
        <w:t xml:space="preserve">ŠIRVINTOS VALSTYBINIO KRAŠTOVAIZDŽIO DRAUSTINIO RIBŲ </w:t>
      </w:r>
      <w:r>
        <w:rPr>
          <w:b/>
        </w:rPr>
        <w:t xml:space="preserve">IR TVARKYMO PLANŲ </w:t>
      </w:r>
      <w:r w:rsidRPr="00BB0999">
        <w:rPr>
          <w:b/>
        </w:rPr>
        <w:t xml:space="preserve">PAKEITIMO </w:t>
      </w:r>
      <w:r w:rsidRPr="002E0E9E">
        <w:rPr>
          <w:b/>
        </w:rPr>
        <w:t>PLANAVIMO DARBŲ PROGRAMOS PATVIRTINIMO</w:t>
      </w:r>
    </w:p>
    <w:p w14:paraId="4EB382C5" w14:textId="77777777" w:rsidR="00A5211D" w:rsidRDefault="00A5211D" w:rsidP="00A5211D">
      <w:pPr>
        <w:spacing w:after="0" w:line="240" w:lineRule="auto"/>
        <w:jc w:val="center"/>
        <w:rPr>
          <w:szCs w:val="24"/>
        </w:rPr>
      </w:pPr>
    </w:p>
    <w:p w14:paraId="57AC91D6" w14:textId="77777777" w:rsidR="00A5211D" w:rsidRPr="00A35F33" w:rsidRDefault="00A5211D" w:rsidP="00A5211D">
      <w:pPr>
        <w:spacing w:after="0" w:line="240" w:lineRule="auto"/>
        <w:jc w:val="center"/>
        <w:rPr>
          <w:szCs w:val="24"/>
        </w:rPr>
      </w:pPr>
      <w:r w:rsidRPr="00A35F33">
        <w:rPr>
          <w:szCs w:val="24"/>
        </w:rPr>
        <w:t>20</w:t>
      </w:r>
      <w:r>
        <w:rPr>
          <w:szCs w:val="24"/>
        </w:rPr>
        <w:t>22</w:t>
      </w:r>
      <w:r w:rsidRPr="00A35F33">
        <w:rPr>
          <w:szCs w:val="24"/>
        </w:rPr>
        <w:t xml:space="preserve"> m. </w:t>
      </w:r>
      <w:r>
        <w:rPr>
          <w:szCs w:val="24"/>
        </w:rPr>
        <w:t xml:space="preserve">lapkričio 11 </w:t>
      </w:r>
      <w:r w:rsidRPr="00A35F33">
        <w:rPr>
          <w:szCs w:val="24"/>
        </w:rPr>
        <w:t xml:space="preserve">d. Nr. </w:t>
      </w:r>
      <w:r>
        <w:rPr>
          <w:szCs w:val="24"/>
        </w:rPr>
        <w:t>V-</w:t>
      </w:r>
      <w:r w:rsidRPr="00AE4BD4">
        <w:rPr>
          <w:szCs w:val="24"/>
        </w:rPr>
        <w:t>V-115</w:t>
      </w:r>
    </w:p>
    <w:p w14:paraId="1263A985" w14:textId="77777777" w:rsidR="00A5211D" w:rsidRDefault="00A5211D" w:rsidP="00A5211D">
      <w:pPr>
        <w:spacing w:after="0" w:line="240" w:lineRule="auto"/>
        <w:jc w:val="center"/>
        <w:rPr>
          <w:szCs w:val="24"/>
        </w:rPr>
      </w:pPr>
      <w:r w:rsidRPr="00A35F33">
        <w:rPr>
          <w:szCs w:val="24"/>
        </w:rPr>
        <w:t>Vilnius</w:t>
      </w:r>
    </w:p>
    <w:p w14:paraId="146B0093" w14:textId="77777777" w:rsidR="00A5211D" w:rsidRPr="00A35F33" w:rsidRDefault="00A5211D" w:rsidP="00A5211D">
      <w:pPr>
        <w:spacing w:after="0" w:line="240" w:lineRule="auto"/>
        <w:jc w:val="center"/>
        <w:rPr>
          <w:szCs w:val="24"/>
        </w:rPr>
      </w:pPr>
    </w:p>
    <w:p w14:paraId="6801D626" w14:textId="77777777" w:rsidR="00A5211D" w:rsidRPr="000D10E5" w:rsidRDefault="00A5211D" w:rsidP="00A5211D">
      <w:pPr>
        <w:spacing w:after="0" w:line="240" w:lineRule="auto"/>
        <w:ind w:firstLine="720"/>
        <w:jc w:val="both"/>
        <w:rPr>
          <w:color w:val="000000"/>
          <w:szCs w:val="24"/>
        </w:rPr>
      </w:pPr>
      <w:r w:rsidRPr="000D10E5">
        <w:rPr>
          <w:color w:val="000000"/>
          <w:szCs w:val="24"/>
        </w:rPr>
        <w:t xml:space="preserve">Vadovaudamasis Lietuvos Respublikos saugomų teritorijų įstatymo 28 straipsniu, Lietuvos Respublikos teritorijų planavimo įstatymo 30 straipsniu, Saugomų teritorijų specialiųjų planų rengimo taisyklėmis, patvirtintomis Lietuvos Respublikos aplinkos </w:t>
      </w:r>
      <w:r>
        <w:rPr>
          <w:color w:val="000000"/>
          <w:szCs w:val="24"/>
        </w:rPr>
        <w:t xml:space="preserve">ministro </w:t>
      </w:r>
      <w:r w:rsidRPr="000D10E5">
        <w:rPr>
          <w:color w:val="000000"/>
          <w:szCs w:val="24"/>
        </w:rPr>
        <w:t xml:space="preserve">ir </w:t>
      </w:r>
      <w:r>
        <w:rPr>
          <w:color w:val="000000"/>
          <w:szCs w:val="24"/>
        </w:rPr>
        <w:t xml:space="preserve">Lietuvos Respublikos </w:t>
      </w:r>
      <w:r w:rsidRPr="000D10E5">
        <w:rPr>
          <w:color w:val="000000"/>
          <w:szCs w:val="24"/>
        </w:rPr>
        <w:t>kultūros ministr</w:t>
      </w:r>
      <w:r>
        <w:rPr>
          <w:color w:val="000000"/>
          <w:szCs w:val="24"/>
        </w:rPr>
        <w:t>o</w:t>
      </w:r>
      <w:r w:rsidRPr="000D10E5">
        <w:rPr>
          <w:color w:val="000000"/>
          <w:szCs w:val="24"/>
        </w:rPr>
        <w:t xml:space="preserve"> 2020 m. birželio 3 d. įsakymu Nr. D1-330/ĮV-706 „Dėl </w:t>
      </w:r>
      <w:r>
        <w:rPr>
          <w:color w:val="000000"/>
          <w:szCs w:val="24"/>
        </w:rPr>
        <w:t>S</w:t>
      </w:r>
      <w:r w:rsidRPr="000D10E5">
        <w:rPr>
          <w:color w:val="000000"/>
          <w:szCs w:val="24"/>
        </w:rPr>
        <w:t>augomų teritorijų specialiųjų planų rengimo taisyklių patvirtinimo“, Valstybinės saugomų teritorijų tarnybos prie Aplinkos ministerijos nuostatų, patvirtintų Lietuvos Respublikos aplinkos ministro 2002 m. liepos 23 d. įsakymu Nr. 377 „Dėl Valstybinės saugomų teritorijų tarnybos prie Aplinkos ministerijos nuostatų patvirtinimo“, 10.2.1 punktu:</w:t>
      </w:r>
    </w:p>
    <w:p w14:paraId="29816C56" w14:textId="77777777" w:rsidR="00A5211D" w:rsidRPr="00C70D3F" w:rsidRDefault="00A5211D" w:rsidP="00A5211D">
      <w:pPr>
        <w:spacing w:after="0" w:line="240" w:lineRule="auto"/>
        <w:ind w:firstLine="720"/>
        <w:jc w:val="both"/>
        <w:textAlignment w:val="baseline"/>
        <w:rPr>
          <w:szCs w:val="24"/>
        </w:rPr>
      </w:pPr>
      <w:bookmarkStart w:id="0" w:name="part_7a5bd0712de74128bb1fac1b718bd5fa"/>
      <w:bookmarkEnd w:id="0"/>
      <w:r w:rsidRPr="000D10E5">
        <w:rPr>
          <w:color w:val="000000"/>
          <w:szCs w:val="24"/>
        </w:rPr>
        <w:t xml:space="preserve">1. </w:t>
      </w:r>
      <w:r w:rsidRPr="00C70D3F">
        <w:rPr>
          <w:szCs w:val="24"/>
        </w:rPr>
        <w:t xml:space="preserve">T v i r t i n u </w:t>
      </w:r>
      <w:r w:rsidRPr="00E821A2">
        <w:rPr>
          <w:szCs w:val="24"/>
        </w:rPr>
        <w:t xml:space="preserve">Širvintos valstybinio kraštovaizdžio draustinio </w:t>
      </w:r>
      <w:r>
        <w:rPr>
          <w:szCs w:val="24"/>
        </w:rPr>
        <w:t xml:space="preserve">ribų plano pakeitimo (toliau – Ribų planas) ir </w:t>
      </w:r>
      <w:r w:rsidRPr="00E821A2">
        <w:rPr>
          <w:szCs w:val="24"/>
        </w:rPr>
        <w:t xml:space="preserve">Širvintos valstybinio kraštovaizdžio draustinio tvarkymo plano pakeitimo </w:t>
      </w:r>
      <w:r>
        <w:t>(toliau – Tvarkymo planas)</w:t>
      </w:r>
      <w:r>
        <w:rPr>
          <w:szCs w:val="24"/>
        </w:rPr>
        <w:t xml:space="preserve"> </w:t>
      </w:r>
      <w:r w:rsidRPr="00C70D3F">
        <w:rPr>
          <w:szCs w:val="24"/>
        </w:rPr>
        <w:t>planavimo darbų program</w:t>
      </w:r>
      <w:r>
        <w:rPr>
          <w:szCs w:val="24"/>
        </w:rPr>
        <w:t>as</w:t>
      </w:r>
      <w:r w:rsidRPr="00C70D3F">
        <w:rPr>
          <w:szCs w:val="24"/>
        </w:rPr>
        <w:t xml:space="preserve"> (pridedama).</w:t>
      </w:r>
    </w:p>
    <w:p w14:paraId="6525F4BC" w14:textId="77777777" w:rsidR="00A5211D" w:rsidRDefault="00A5211D" w:rsidP="00A5211D">
      <w:pPr>
        <w:spacing w:after="0" w:line="240" w:lineRule="auto"/>
        <w:ind w:firstLine="709"/>
        <w:jc w:val="both"/>
        <w:textAlignment w:val="baseline"/>
        <w:rPr>
          <w:color w:val="000000"/>
          <w:szCs w:val="24"/>
        </w:rPr>
      </w:pPr>
      <w:r>
        <w:rPr>
          <w:color w:val="000000"/>
          <w:szCs w:val="24"/>
        </w:rPr>
        <w:t>2</w:t>
      </w:r>
      <w:r w:rsidRPr="002209C3">
        <w:rPr>
          <w:color w:val="000000"/>
          <w:szCs w:val="24"/>
        </w:rPr>
        <w:t>. P a v e d u</w:t>
      </w:r>
      <w:r>
        <w:rPr>
          <w:color w:val="000000"/>
          <w:szCs w:val="24"/>
        </w:rPr>
        <w:t>:</w:t>
      </w:r>
    </w:p>
    <w:p w14:paraId="7C2AB3CC" w14:textId="77777777" w:rsidR="00A5211D" w:rsidRDefault="00A5211D" w:rsidP="00A5211D">
      <w:pPr>
        <w:spacing w:after="0" w:line="240" w:lineRule="auto"/>
        <w:ind w:firstLine="709"/>
        <w:jc w:val="both"/>
        <w:textAlignment w:val="baseline"/>
        <w:rPr>
          <w:color w:val="000000"/>
          <w:szCs w:val="24"/>
        </w:rPr>
      </w:pPr>
      <w:r>
        <w:rPr>
          <w:color w:val="000000"/>
          <w:szCs w:val="24"/>
        </w:rPr>
        <w:t xml:space="preserve">2.1. </w:t>
      </w:r>
      <w:r w:rsidRPr="002209C3">
        <w:rPr>
          <w:color w:val="000000"/>
          <w:szCs w:val="24"/>
        </w:rPr>
        <w:t>Kraštovaizdžio apsaugos skyriaus vedėjai Agnei Jasinavičiūtei</w:t>
      </w:r>
      <w:r>
        <w:rPr>
          <w:color w:val="000000"/>
          <w:szCs w:val="24"/>
        </w:rPr>
        <w:t xml:space="preserve"> organizuoti ir koordinuoti Ribų ir Tvarkymo planų rengimą</w:t>
      </w:r>
      <w:r>
        <w:rPr>
          <w:szCs w:val="24"/>
        </w:rPr>
        <w:t>;</w:t>
      </w:r>
    </w:p>
    <w:p w14:paraId="0D40A1B5" w14:textId="77777777" w:rsidR="00A5211D" w:rsidRDefault="00A5211D" w:rsidP="00A5211D">
      <w:pPr>
        <w:spacing w:after="0" w:line="240" w:lineRule="auto"/>
        <w:ind w:firstLine="709"/>
        <w:jc w:val="both"/>
        <w:textAlignment w:val="baseline"/>
        <w:rPr>
          <w:color w:val="000000"/>
          <w:szCs w:val="24"/>
        </w:rPr>
      </w:pPr>
      <w:r>
        <w:rPr>
          <w:color w:val="000000"/>
          <w:szCs w:val="24"/>
        </w:rPr>
        <w:t>2</w:t>
      </w:r>
      <w:r w:rsidRPr="00CA6755">
        <w:rPr>
          <w:color w:val="000000"/>
          <w:szCs w:val="24"/>
        </w:rPr>
        <w:t xml:space="preserve">.2. </w:t>
      </w:r>
      <w:r w:rsidRPr="002209C3">
        <w:rPr>
          <w:color w:val="000000"/>
          <w:szCs w:val="24"/>
        </w:rPr>
        <w:t xml:space="preserve">Kraštovaizdžio apsaugos skyriaus </w:t>
      </w:r>
      <w:r w:rsidRPr="00CA6755">
        <w:rPr>
          <w:color w:val="000000"/>
          <w:szCs w:val="24"/>
        </w:rPr>
        <w:t xml:space="preserve">vyr. specialistei Laimai Dabregaitei </w:t>
      </w:r>
      <w:r w:rsidRPr="00AC7C3B">
        <w:rPr>
          <w:color w:val="000000"/>
          <w:szCs w:val="24"/>
        </w:rPr>
        <w:t xml:space="preserve">Teritorijų planavimo įstatymo bei kitų teisės aktų nustatyta tvarka vykdyti Planavimo organizatoriaus funkcijas </w:t>
      </w:r>
      <w:r w:rsidRPr="00AC7C3B">
        <w:rPr>
          <w:szCs w:val="24"/>
        </w:rPr>
        <w:t>Lietuvos Respublikos teritorijų planavimo dokumentų rengimo ir teritorijų planavimo proceso valstybinės priežiūros informacinė</w:t>
      </w:r>
      <w:r>
        <w:rPr>
          <w:szCs w:val="24"/>
        </w:rPr>
        <w:t>je</w:t>
      </w:r>
      <w:r w:rsidRPr="00AC7C3B">
        <w:rPr>
          <w:szCs w:val="24"/>
        </w:rPr>
        <w:t xml:space="preserve"> sistemoje</w:t>
      </w:r>
      <w:r>
        <w:rPr>
          <w:szCs w:val="24"/>
        </w:rPr>
        <w:t xml:space="preserve">. </w:t>
      </w:r>
    </w:p>
    <w:p w14:paraId="03885554" w14:textId="77777777" w:rsidR="00A5211D" w:rsidRDefault="00A5211D" w:rsidP="00A5211D">
      <w:pPr>
        <w:ind w:firstLine="720"/>
        <w:jc w:val="both"/>
        <w:textAlignment w:val="baseline"/>
        <w:rPr>
          <w:color w:val="000000"/>
          <w:sz w:val="16"/>
          <w:szCs w:val="16"/>
        </w:rPr>
      </w:pPr>
    </w:p>
    <w:tbl>
      <w:tblPr>
        <w:tblW w:w="9645" w:type="dxa"/>
        <w:tblInd w:w="8" w:type="dxa"/>
        <w:tblLayout w:type="fixed"/>
        <w:tblCellMar>
          <w:left w:w="0" w:type="dxa"/>
          <w:right w:w="0" w:type="dxa"/>
        </w:tblCellMar>
        <w:tblLook w:val="04A0" w:firstRow="1" w:lastRow="0" w:firstColumn="1" w:lastColumn="0" w:noHBand="0" w:noVBand="1"/>
      </w:tblPr>
      <w:tblGrid>
        <w:gridCol w:w="4818"/>
        <w:gridCol w:w="4827"/>
      </w:tblGrid>
      <w:tr w:rsidR="00A5211D" w:rsidRPr="00AF5D77" w14:paraId="2B6B328B" w14:textId="77777777" w:rsidTr="00EE3755">
        <w:trPr>
          <w:trHeight w:val="340"/>
        </w:trPr>
        <w:tc>
          <w:tcPr>
            <w:tcW w:w="4818" w:type="dxa"/>
            <w:vAlign w:val="bottom"/>
            <w:hideMark/>
          </w:tcPr>
          <w:p w14:paraId="203E3050" w14:textId="77777777" w:rsidR="00A5211D" w:rsidRPr="00D059E4" w:rsidRDefault="00A5211D" w:rsidP="00EE3755">
            <w:pPr>
              <w:ind w:right="34"/>
              <w:rPr>
                <w:szCs w:val="24"/>
              </w:rPr>
            </w:pPr>
            <w:r>
              <w:rPr>
                <w:szCs w:val="24"/>
              </w:rPr>
              <w:t>Direktorius</w:t>
            </w:r>
            <w:r w:rsidRPr="00D059E4">
              <w:rPr>
                <w:szCs w:val="24"/>
              </w:rPr>
              <w:t xml:space="preserve"> </w:t>
            </w:r>
          </w:p>
        </w:tc>
        <w:tc>
          <w:tcPr>
            <w:tcW w:w="4827" w:type="dxa"/>
            <w:vAlign w:val="bottom"/>
            <w:hideMark/>
          </w:tcPr>
          <w:p w14:paraId="0CD03AC4" w14:textId="77777777" w:rsidR="00A5211D" w:rsidRPr="00AF5D77" w:rsidRDefault="00A5211D" w:rsidP="00EE3755">
            <w:pPr>
              <w:ind w:right="34"/>
              <w:jc w:val="right"/>
              <w:rPr>
                <w:szCs w:val="24"/>
              </w:rPr>
            </w:pPr>
            <w:r w:rsidRPr="00AF5D77">
              <w:rPr>
                <w:szCs w:val="24"/>
              </w:rPr>
              <w:t>Albertas Stanislovaitis</w:t>
            </w:r>
          </w:p>
        </w:tc>
      </w:tr>
      <w:tr w:rsidR="00A5211D" w:rsidRPr="00AF5D77" w14:paraId="056D9493" w14:textId="77777777" w:rsidTr="00EE3755">
        <w:trPr>
          <w:trHeight w:val="340"/>
        </w:trPr>
        <w:tc>
          <w:tcPr>
            <w:tcW w:w="4818" w:type="dxa"/>
            <w:vAlign w:val="bottom"/>
          </w:tcPr>
          <w:p w14:paraId="4A7EC0F5" w14:textId="77777777" w:rsidR="00A5211D" w:rsidRDefault="00A5211D" w:rsidP="00EE3755">
            <w:pPr>
              <w:ind w:right="34"/>
              <w:rPr>
                <w:szCs w:val="24"/>
              </w:rPr>
            </w:pPr>
          </w:p>
          <w:p w14:paraId="7BBD5543" w14:textId="77777777" w:rsidR="00A5211D" w:rsidRDefault="00A5211D" w:rsidP="00EE3755">
            <w:pPr>
              <w:ind w:right="34"/>
              <w:rPr>
                <w:szCs w:val="24"/>
              </w:rPr>
            </w:pPr>
          </w:p>
          <w:p w14:paraId="297CD883" w14:textId="77777777" w:rsidR="00A5211D" w:rsidRDefault="00A5211D" w:rsidP="00EE3755">
            <w:pPr>
              <w:ind w:right="34"/>
              <w:rPr>
                <w:szCs w:val="24"/>
              </w:rPr>
            </w:pPr>
          </w:p>
          <w:p w14:paraId="358AE618" w14:textId="77777777" w:rsidR="00A5211D" w:rsidRDefault="00A5211D" w:rsidP="00EE3755">
            <w:pPr>
              <w:ind w:right="34"/>
              <w:rPr>
                <w:szCs w:val="24"/>
              </w:rPr>
            </w:pPr>
          </w:p>
          <w:p w14:paraId="2CA9EBA7" w14:textId="77777777" w:rsidR="00A5211D" w:rsidRDefault="00A5211D" w:rsidP="00EE3755">
            <w:pPr>
              <w:ind w:right="34"/>
              <w:rPr>
                <w:szCs w:val="24"/>
              </w:rPr>
            </w:pPr>
          </w:p>
          <w:p w14:paraId="0DC243B5" w14:textId="77777777" w:rsidR="00A5211D" w:rsidRDefault="00A5211D" w:rsidP="00EE3755">
            <w:pPr>
              <w:pStyle w:val="Antrats"/>
              <w:tabs>
                <w:tab w:val="left" w:pos="1296"/>
              </w:tabs>
              <w:jc w:val="both"/>
              <w:rPr>
                <w:szCs w:val="24"/>
              </w:rPr>
            </w:pPr>
            <w:r>
              <w:rPr>
                <w:szCs w:val="24"/>
              </w:rPr>
              <w:t>Parengė</w:t>
            </w:r>
          </w:p>
          <w:p w14:paraId="70AC28A7" w14:textId="77777777" w:rsidR="00A5211D" w:rsidRDefault="00A5211D" w:rsidP="00EE3755">
            <w:pPr>
              <w:pStyle w:val="Antrats"/>
              <w:tabs>
                <w:tab w:val="left" w:pos="1296"/>
              </w:tabs>
              <w:jc w:val="both"/>
              <w:rPr>
                <w:szCs w:val="24"/>
              </w:rPr>
            </w:pPr>
            <w:r>
              <w:rPr>
                <w:szCs w:val="24"/>
              </w:rPr>
              <w:t>Laima Dabregaitė</w:t>
            </w:r>
          </w:p>
        </w:tc>
        <w:tc>
          <w:tcPr>
            <w:tcW w:w="4827" w:type="dxa"/>
            <w:vAlign w:val="bottom"/>
          </w:tcPr>
          <w:p w14:paraId="17A08DD3" w14:textId="77777777" w:rsidR="00A5211D" w:rsidRPr="00AF5D77" w:rsidRDefault="00A5211D" w:rsidP="00EE3755">
            <w:pPr>
              <w:ind w:right="34"/>
              <w:jc w:val="right"/>
              <w:rPr>
                <w:szCs w:val="24"/>
              </w:rPr>
            </w:pPr>
          </w:p>
        </w:tc>
      </w:tr>
    </w:tbl>
    <w:p w14:paraId="1024C95B" w14:textId="77777777" w:rsidR="00A5211D" w:rsidRDefault="00A5211D" w:rsidP="00A5211D">
      <w:pPr>
        <w:pStyle w:val="Antrats"/>
        <w:jc w:val="center"/>
        <w:rPr>
          <w:b/>
        </w:rPr>
      </w:pPr>
    </w:p>
    <w:tbl>
      <w:tblPr>
        <w:tblW w:w="4835"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5"/>
      </w:tblGrid>
      <w:tr w:rsidR="00A80FD8" w:rsidRPr="00B8596E" w14:paraId="4858F853" w14:textId="77777777">
        <w:tc>
          <w:tcPr>
            <w:tcW w:w="4835" w:type="dxa"/>
            <w:tcBorders>
              <w:top w:val="nil"/>
              <w:left w:val="nil"/>
              <w:bottom w:val="nil"/>
              <w:right w:val="nil"/>
            </w:tcBorders>
          </w:tcPr>
          <w:p w14:paraId="46368D47" w14:textId="3B9F06A3" w:rsidR="00A80FD8" w:rsidRPr="00B8596E" w:rsidRDefault="00A5211D">
            <w:pPr>
              <w:spacing w:after="0" w:line="240" w:lineRule="auto"/>
              <w:ind w:right="49" w:firstLine="34"/>
              <w:jc w:val="both"/>
              <w:rPr>
                <w:color w:val="000000"/>
                <w:szCs w:val="24"/>
                <w:lang w:val="lt-LT"/>
              </w:rPr>
            </w:pPr>
            <w:r>
              <w:lastRenderedPageBreak/>
              <w:br w:type="page"/>
            </w:r>
            <w:r w:rsidR="00DC01C5" w:rsidRPr="00B8596E">
              <w:rPr>
                <w:color w:val="000000"/>
                <w:szCs w:val="24"/>
                <w:lang w:val="lt-LT"/>
              </w:rPr>
              <w:t>PATVIRTINTA</w:t>
            </w:r>
          </w:p>
          <w:p w14:paraId="35D6B0CA" w14:textId="77777777" w:rsidR="00A80FD8" w:rsidRPr="00B8596E" w:rsidRDefault="00DC01C5">
            <w:pPr>
              <w:spacing w:after="0" w:line="240" w:lineRule="auto"/>
              <w:ind w:right="49"/>
              <w:jc w:val="both"/>
              <w:rPr>
                <w:color w:val="000000"/>
                <w:szCs w:val="24"/>
                <w:lang w:val="lt-LT"/>
              </w:rPr>
            </w:pPr>
            <w:r w:rsidRPr="00B8596E">
              <w:rPr>
                <w:color w:val="000000"/>
                <w:szCs w:val="24"/>
                <w:lang w:val="lt-LT"/>
              </w:rPr>
              <w:t xml:space="preserve">Valstybinės saugomų teritorijų tarnybos prie </w:t>
            </w:r>
          </w:p>
          <w:p w14:paraId="0849009D" w14:textId="77777777" w:rsidR="00A80FD8" w:rsidRPr="00B8596E" w:rsidRDefault="00DC01C5">
            <w:pPr>
              <w:spacing w:after="0" w:line="240" w:lineRule="auto"/>
              <w:ind w:right="49"/>
              <w:jc w:val="both"/>
              <w:rPr>
                <w:color w:val="000000"/>
                <w:szCs w:val="24"/>
                <w:lang w:val="lt-LT"/>
              </w:rPr>
            </w:pPr>
            <w:r w:rsidRPr="00B8596E">
              <w:rPr>
                <w:color w:val="000000"/>
                <w:szCs w:val="24"/>
                <w:lang w:val="lt-LT"/>
              </w:rPr>
              <w:t xml:space="preserve">Aplinkos ministerijos direktoriaus </w:t>
            </w:r>
          </w:p>
          <w:p w14:paraId="5AD8A8B4" w14:textId="77777777" w:rsidR="00CB6596" w:rsidRDefault="00CB6596" w:rsidP="00CB6596">
            <w:pPr>
              <w:spacing w:after="0" w:line="240" w:lineRule="auto"/>
              <w:ind w:right="49"/>
              <w:jc w:val="both"/>
            </w:pPr>
            <w:r>
              <w:rPr>
                <w:color w:val="000000"/>
                <w:szCs w:val="24"/>
                <w:lang w:val="lt-LT"/>
              </w:rPr>
              <w:t>2022 m. lapkričio 11 d. įsakymu Nr. V-115</w:t>
            </w:r>
          </w:p>
          <w:p w14:paraId="4052ECF3" w14:textId="77777777" w:rsidR="00A80FD8" w:rsidRPr="00B8596E" w:rsidRDefault="00A80FD8" w:rsidP="00D866E8">
            <w:pPr>
              <w:spacing w:after="0" w:line="240" w:lineRule="auto"/>
              <w:ind w:right="49"/>
              <w:jc w:val="both"/>
              <w:rPr>
                <w:b/>
                <w:bCs/>
                <w:szCs w:val="24"/>
                <w:lang w:val="lt-LT"/>
              </w:rPr>
            </w:pPr>
          </w:p>
        </w:tc>
      </w:tr>
    </w:tbl>
    <w:p w14:paraId="183B5E06" w14:textId="290CCEB1" w:rsidR="00A80FD8" w:rsidRPr="00B8596E" w:rsidRDefault="00EE1F96">
      <w:pPr>
        <w:pStyle w:val="Pagrindinistekstas"/>
        <w:spacing w:after="0" w:line="240" w:lineRule="auto"/>
        <w:jc w:val="center"/>
        <w:rPr>
          <w:b/>
          <w:bCs/>
          <w:szCs w:val="24"/>
          <w:lang w:val="lt-LT"/>
        </w:rPr>
      </w:pPr>
      <w:r>
        <w:rPr>
          <w:b/>
          <w:bCs/>
          <w:szCs w:val="24"/>
          <w:lang w:val="lt-LT"/>
        </w:rPr>
        <w:t xml:space="preserve">ŠIRVINTOS </w:t>
      </w:r>
      <w:r w:rsidR="0096533C">
        <w:rPr>
          <w:b/>
          <w:bCs/>
          <w:szCs w:val="24"/>
          <w:lang w:val="lt-LT"/>
        </w:rPr>
        <w:t>VALSTYBINIO KRAŠTOVAIZDŽIO DRAUSTINIO TVARKYMO</w:t>
      </w:r>
      <w:r w:rsidR="0096533C" w:rsidRPr="00B8596E">
        <w:rPr>
          <w:b/>
          <w:bCs/>
          <w:szCs w:val="24"/>
          <w:lang w:val="lt-LT"/>
        </w:rPr>
        <w:t xml:space="preserve"> PLAN</w:t>
      </w:r>
      <w:r w:rsidR="0096533C">
        <w:rPr>
          <w:b/>
          <w:bCs/>
          <w:szCs w:val="24"/>
          <w:lang w:val="lt-LT"/>
        </w:rPr>
        <w:t>O</w:t>
      </w:r>
      <w:r w:rsidR="0096533C" w:rsidRPr="00B8596E">
        <w:rPr>
          <w:b/>
          <w:bCs/>
          <w:szCs w:val="24"/>
          <w:lang w:val="lt-LT"/>
        </w:rPr>
        <w:t xml:space="preserve"> </w:t>
      </w:r>
      <w:r w:rsidR="0096533C">
        <w:rPr>
          <w:b/>
          <w:bCs/>
          <w:szCs w:val="24"/>
          <w:lang w:val="lt-LT"/>
        </w:rPr>
        <w:t xml:space="preserve">PAKEITIMO PLANAVIMO </w:t>
      </w:r>
      <w:r w:rsidR="00DC01C5" w:rsidRPr="00B8596E">
        <w:rPr>
          <w:b/>
          <w:bCs/>
          <w:szCs w:val="24"/>
          <w:lang w:val="lt-LT"/>
        </w:rPr>
        <w:t>DARBŲ PROGRAMA</w:t>
      </w:r>
    </w:p>
    <w:p w14:paraId="3892C5CD" w14:textId="77777777" w:rsidR="00A80FD8" w:rsidRPr="00B8596E" w:rsidRDefault="00A80FD8">
      <w:pPr>
        <w:pStyle w:val="Pagrindinistekstas"/>
        <w:spacing w:after="0" w:line="240" w:lineRule="auto"/>
        <w:jc w:val="center"/>
        <w:rPr>
          <w:b/>
          <w:bCs/>
          <w:szCs w:val="24"/>
          <w:lang w:val="lt-LT"/>
        </w:rPr>
      </w:pPr>
    </w:p>
    <w:p w14:paraId="71BB1718" w14:textId="77777777" w:rsidR="001B2028" w:rsidRPr="00B8596E" w:rsidRDefault="001B2028" w:rsidP="001B2028">
      <w:pPr>
        <w:tabs>
          <w:tab w:val="left" w:pos="284"/>
          <w:tab w:val="left" w:pos="2552"/>
          <w:tab w:val="left" w:pos="2977"/>
          <w:tab w:val="left" w:pos="3402"/>
        </w:tabs>
        <w:spacing w:after="0" w:line="240" w:lineRule="auto"/>
        <w:jc w:val="center"/>
        <w:rPr>
          <w:rFonts w:eastAsia="Times New Roman"/>
          <w:b/>
          <w:szCs w:val="24"/>
          <w:lang w:val="lt-LT" w:eastAsia="lt-LT"/>
        </w:rPr>
      </w:pPr>
      <w:r w:rsidRPr="00B8596E">
        <w:rPr>
          <w:rFonts w:eastAsia="Times New Roman"/>
          <w:b/>
          <w:szCs w:val="24"/>
          <w:lang w:val="lt-LT" w:eastAsia="lt-LT"/>
        </w:rPr>
        <w:t>I SKYRIUS</w:t>
      </w:r>
    </w:p>
    <w:p w14:paraId="3171FAD1" w14:textId="77777777" w:rsidR="001B2028" w:rsidRPr="00B8596E" w:rsidRDefault="001B2028" w:rsidP="001B2028">
      <w:pPr>
        <w:tabs>
          <w:tab w:val="left" w:pos="284"/>
          <w:tab w:val="left" w:pos="2552"/>
          <w:tab w:val="left" w:pos="2977"/>
          <w:tab w:val="left" w:pos="3402"/>
        </w:tabs>
        <w:spacing w:after="0" w:line="240" w:lineRule="auto"/>
        <w:jc w:val="center"/>
        <w:rPr>
          <w:rFonts w:eastAsia="Times New Roman"/>
          <w:b/>
          <w:szCs w:val="24"/>
          <w:lang w:val="lt-LT" w:eastAsia="lt-LT"/>
        </w:rPr>
      </w:pPr>
      <w:r w:rsidRPr="00B8596E">
        <w:rPr>
          <w:rFonts w:eastAsia="Times New Roman"/>
          <w:b/>
          <w:szCs w:val="24"/>
          <w:lang w:val="lt-LT" w:eastAsia="lt-LT"/>
        </w:rPr>
        <w:t>BENDROSIOS NUOSTATOS</w:t>
      </w:r>
    </w:p>
    <w:p w14:paraId="7CAFEA94" w14:textId="1EAF6A91" w:rsidR="00B66883" w:rsidRPr="00B8596E" w:rsidRDefault="00B66883" w:rsidP="00B66883">
      <w:pPr>
        <w:tabs>
          <w:tab w:val="left" w:pos="3030"/>
        </w:tabs>
        <w:spacing w:after="0" w:line="240" w:lineRule="auto"/>
        <w:rPr>
          <w:szCs w:val="24"/>
          <w:lang w:val="lt-LT"/>
        </w:rPr>
      </w:pPr>
    </w:p>
    <w:p w14:paraId="320FF838" w14:textId="713DB66F" w:rsidR="00264D0F" w:rsidRPr="00B8596E" w:rsidRDefault="006F7675" w:rsidP="00FF4FAA">
      <w:pPr>
        <w:pStyle w:val="HTMLiankstoformatuotas"/>
        <w:tabs>
          <w:tab w:val="clear" w:pos="916"/>
          <w:tab w:val="left" w:pos="0"/>
        </w:tabs>
        <w:ind w:left="0" w:firstLine="72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 </w:t>
      </w:r>
      <w:bookmarkStart w:id="1" w:name="_Hlk118794001"/>
      <w:r w:rsidR="00EE1F96">
        <w:rPr>
          <w:rFonts w:ascii="Times New Roman" w:hAnsi="Times New Roman" w:cs="Times New Roman"/>
          <w:sz w:val="24"/>
          <w:szCs w:val="24"/>
          <w:lang w:val="lt-LT"/>
        </w:rPr>
        <w:t>Širvintos valstybinio kraštovaizdžio</w:t>
      </w:r>
      <w:r w:rsidR="00BC3DA5" w:rsidRPr="00AA7D5D">
        <w:rPr>
          <w:rFonts w:ascii="Times New Roman" w:hAnsi="Times New Roman" w:cs="Times New Roman"/>
          <w:sz w:val="24"/>
          <w:szCs w:val="24"/>
          <w:lang w:val="lt-LT"/>
        </w:rPr>
        <w:t xml:space="preserve"> draustinio </w:t>
      </w:r>
      <w:r w:rsidR="00EB5B67">
        <w:rPr>
          <w:rFonts w:ascii="Times New Roman" w:hAnsi="Times New Roman" w:cs="Times New Roman"/>
          <w:sz w:val="24"/>
          <w:szCs w:val="24"/>
          <w:lang w:val="lt-LT"/>
        </w:rPr>
        <w:t>tvarkymo</w:t>
      </w:r>
      <w:r w:rsidR="00BC3DA5" w:rsidRPr="00AA7D5D">
        <w:rPr>
          <w:rFonts w:ascii="Times New Roman" w:hAnsi="Times New Roman" w:cs="Times New Roman"/>
          <w:sz w:val="24"/>
          <w:szCs w:val="24"/>
          <w:lang w:val="lt-LT"/>
        </w:rPr>
        <w:t xml:space="preserve"> plano </w:t>
      </w:r>
      <w:r w:rsidR="0096533C">
        <w:rPr>
          <w:rFonts w:ascii="Times New Roman" w:hAnsi="Times New Roman" w:cs="Times New Roman"/>
          <w:sz w:val="24"/>
          <w:szCs w:val="24"/>
          <w:lang w:val="lt-LT"/>
        </w:rPr>
        <w:t>pakeitimo</w:t>
      </w:r>
      <w:r w:rsidR="0096533C" w:rsidRPr="00AA7D5D">
        <w:rPr>
          <w:rFonts w:ascii="Times New Roman" w:hAnsi="Times New Roman" w:cs="Times New Roman"/>
          <w:sz w:val="24"/>
          <w:szCs w:val="24"/>
          <w:lang w:val="lt-LT"/>
        </w:rPr>
        <w:t xml:space="preserve"> </w:t>
      </w:r>
      <w:bookmarkEnd w:id="1"/>
      <w:r w:rsidR="00BC3DA5" w:rsidRPr="00AA7D5D">
        <w:rPr>
          <w:rFonts w:ascii="Times New Roman" w:hAnsi="Times New Roman" w:cs="Times New Roman"/>
          <w:sz w:val="24"/>
          <w:szCs w:val="24"/>
          <w:lang w:val="lt-LT"/>
        </w:rPr>
        <w:t xml:space="preserve">(toliau – </w:t>
      </w:r>
      <w:r w:rsidR="00EB5B67">
        <w:rPr>
          <w:rFonts w:ascii="Times New Roman" w:hAnsi="Times New Roman" w:cs="Times New Roman"/>
          <w:sz w:val="24"/>
          <w:szCs w:val="24"/>
          <w:lang w:val="lt-LT"/>
        </w:rPr>
        <w:t>Tvarkymo</w:t>
      </w:r>
      <w:r w:rsidR="00BC3DA5" w:rsidRPr="00AA7D5D">
        <w:rPr>
          <w:rFonts w:ascii="Times New Roman" w:hAnsi="Times New Roman" w:cs="Times New Roman"/>
          <w:sz w:val="24"/>
          <w:szCs w:val="24"/>
          <w:lang w:val="lt-LT"/>
        </w:rPr>
        <w:t xml:space="preserve"> planas)</w:t>
      </w:r>
      <w:r w:rsidR="0065560F" w:rsidRPr="00AA7D5D">
        <w:rPr>
          <w:rFonts w:ascii="Times New Roman" w:hAnsi="Times New Roman" w:cs="Times New Roman"/>
          <w:sz w:val="24"/>
          <w:szCs w:val="24"/>
          <w:lang w:val="lt-LT"/>
        </w:rPr>
        <w:t xml:space="preserve"> </w:t>
      </w:r>
      <w:r w:rsidR="00BC3DA5" w:rsidRPr="00AA7D5D">
        <w:rPr>
          <w:rFonts w:ascii="Times New Roman" w:hAnsi="Times New Roman" w:cs="Times New Roman"/>
          <w:sz w:val="24"/>
          <w:szCs w:val="24"/>
          <w:lang w:val="lt-LT"/>
        </w:rPr>
        <w:t>planavimo darbų programa nustato</w:t>
      </w:r>
      <w:r w:rsidR="00264D0F">
        <w:rPr>
          <w:rFonts w:ascii="Times New Roman" w:hAnsi="Times New Roman" w:cs="Times New Roman"/>
          <w:sz w:val="24"/>
          <w:szCs w:val="24"/>
          <w:lang w:val="lt-LT"/>
        </w:rPr>
        <w:t xml:space="preserve"> </w:t>
      </w:r>
      <w:r w:rsidR="00EB5B67">
        <w:rPr>
          <w:rFonts w:ascii="Times New Roman" w:hAnsi="Times New Roman" w:cs="Times New Roman"/>
          <w:sz w:val="24"/>
          <w:szCs w:val="24"/>
          <w:lang w:val="lt-LT"/>
        </w:rPr>
        <w:t>Tvarkymo</w:t>
      </w:r>
      <w:r w:rsidR="00BC3DA5" w:rsidRPr="00AA7D5D">
        <w:rPr>
          <w:rFonts w:ascii="Times New Roman" w:hAnsi="Times New Roman" w:cs="Times New Roman"/>
          <w:sz w:val="24"/>
          <w:szCs w:val="24"/>
          <w:lang w:val="lt-LT"/>
        </w:rPr>
        <w:t xml:space="preserve"> plano uždavinius</w:t>
      </w:r>
      <w:r w:rsidR="00264D0F">
        <w:rPr>
          <w:rFonts w:ascii="Times New Roman" w:hAnsi="Times New Roman" w:cs="Times New Roman"/>
          <w:sz w:val="24"/>
          <w:szCs w:val="24"/>
          <w:lang w:val="lt-LT"/>
        </w:rPr>
        <w:t>,</w:t>
      </w:r>
      <w:r w:rsidR="006D0EA0">
        <w:rPr>
          <w:rFonts w:ascii="Times New Roman" w:hAnsi="Times New Roman" w:cs="Times New Roman"/>
          <w:sz w:val="24"/>
          <w:szCs w:val="24"/>
          <w:lang w:val="lt-LT"/>
        </w:rPr>
        <w:t xml:space="preserve"> </w:t>
      </w:r>
      <w:r w:rsidR="00B67178">
        <w:rPr>
          <w:rFonts w:ascii="Times New Roman" w:hAnsi="Times New Roman" w:cs="Times New Roman"/>
          <w:sz w:val="24"/>
          <w:szCs w:val="24"/>
          <w:lang w:val="lt-LT"/>
        </w:rPr>
        <w:t>planavimo proceso etapus.</w:t>
      </w:r>
      <w:r w:rsidR="00264D0F">
        <w:rPr>
          <w:rFonts w:ascii="Times New Roman" w:hAnsi="Times New Roman" w:cs="Times New Roman"/>
          <w:sz w:val="24"/>
          <w:szCs w:val="24"/>
          <w:lang w:val="lt-LT"/>
        </w:rPr>
        <w:t xml:space="preserve"> </w:t>
      </w:r>
    </w:p>
    <w:p w14:paraId="39EA7C01" w14:textId="4E2D8B87" w:rsidR="00BC3DA5" w:rsidRDefault="00E34EDD" w:rsidP="00FF4FAA">
      <w:pPr>
        <w:pStyle w:val="HTMLiankstoformatuotas"/>
        <w:tabs>
          <w:tab w:val="clear" w:pos="916"/>
          <w:tab w:val="left" w:pos="0"/>
        </w:tabs>
        <w:ind w:left="0" w:firstLine="720"/>
        <w:jc w:val="both"/>
        <w:rPr>
          <w:rFonts w:ascii="Times New Roman" w:hAnsi="Times New Roman" w:cs="Times New Roman"/>
          <w:sz w:val="24"/>
          <w:szCs w:val="24"/>
          <w:lang w:val="lt-LT"/>
        </w:rPr>
      </w:pPr>
      <w:r w:rsidRPr="00B8596E">
        <w:rPr>
          <w:rFonts w:ascii="Times New Roman" w:hAnsi="Times New Roman" w:cs="Times New Roman"/>
          <w:sz w:val="24"/>
          <w:szCs w:val="24"/>
          <w:lang w:val="lt-LT"/>
        </w:rPr>
        <w:t>2.</w:t>
      </w:r>
      <w:r w:rsidR="00BC3DA5">
        <w:rPr>
          <w:rFonts w:ascii="Times New Roman" w:hAnsi="Times New Roman" w:cs="Times New Roman"/>
          <w:sz w:val="24"/>
          <w:szCs w:val="24"/>
          <w:lang w:val="lt-LT"/>
        </w:rPr>
        <w:t xml:space="preserve"> </w:t>
      </w:r>
      <w:r w:rsidR="00EB5B67">
        <w:rPr>
          <w:rFonts w:ascii="Times New Roman" w:hAnsi="Times New Roman" w:cs="Times New Roman"/>
          <w:sz w:val="24"/>
          <w:szCs w:val="24"/>
          <w:lang w:val="lt-LT"/>
        </w:rPr>
        <w:t>Tvarkymo</w:t>
      </w:r>
      <w:r w:rsidR="00BC3DA5" w:rsidRPr="000F3627">
        <w:rPr>
          <w:rFonts w:ascii="Times New Roman" w:hAnsi="Times New Roman" w:cs="Times New Roman"/>
          <w:sz w:val="24"/>
          <w:szCs w:val="24"/>
          <w:lang w:val="lt-LT"/>
        </w:rPr>
        <w:t xml:space="preserve"> plano planavimo organizatorius – Valstybinė saugomų teritorijų tarnyba prie Aplinkos ministerijos</w:t>
      </w:r>
      <w:r w:rsidR="00BC3DA5">
        <w:rPr>
          <w:rFonts w:ascii="Times New Roman" w:hAnsi="Times New Roman" w:cs="Times New Roman"/>
          <w:sz w:val="24"/>
          <w:szCs w:val="24"/>
          <w:lang w:val="lt-LT"/>
        </w:rPr>
        <w:t>.</w:t>
      </w:r>
      <w:r w:rsidRPr="00B8596E">
        <w:rPr>
          <w:rFonts w:ascii="Times New Roman" w:hAnsi="Times New Roman" w:cs="Times New Roman"/>
          <w:sz w:val="24"/>
          <w:szCs w:val="24"/>
          <w:lang w:val="lt-LT"/>
        </w:rPr>
        <w:t xml:space="preserve"> </w:t>
      </w:r>
    </w:p>
    <w:p w14:paraId="019DE667" w14:textId="28E9B87B" w:rsidR="00296B78" w:rsidRDefault="00BC3DA5" w:rsidP="00FF4FAA">
      <w:pPr>
        <w:pStyle w:val="HTMLiankstoformatuotas"/>
        <w:tabs>
          <w:tab w:val="clear" w:pos="916"/>
          <w:tab w:val="left" w:pos="0"/>
        </w:tabs>
        <w:ind w:left="0" w:firstLine="720"/>
        <w:jc w:val="both"/>
        <w:rPr>
          <w:rFonts w:ascii="Times New Roman" w:hAnsi="Times New Roman" w:cs="Times New Roman"/>
          <w:sz w:val="24"/>
          <w:szCs w:val="24"/>
          <w:lang w:val="lt-LT"/>
        </w:rPr>
      </w:pPr>
      <w:r>
        <w:rPr>
          <w:rFonts w:ascii="Times New Roman" w:hAnsi="Times New Roman" w:cs="Times New Roman"/>
          <w:sz w:val="24"/>
          <w:szCs w:val="24"/>
          <w:lang w:val="lt-LT"/>
        </w:rPr>
        <w:t>3.</w:t>
      </w:r>
      <w:r w:rsidR="00EB5B67">
        <w:rPr>
          <w:rFonts w:ascii="Times New Roman" w:hAnsi="Times New Roman" w:cs="Times New Roman"/>
          <w:sz w:val="24"/>
          <w:szCs w:val="24"/>
          <w:lang w:val="lt-LT"/>
        </w:rPr>
        <w:t xml:space="preserve"> Tvarkymo</w:t>
      </w:r>
      <w:r w:rsidR="00296B78">
        <w:rPr>
          <w:rFonts w:ascii="Times New Roman" w:hAnsi="Times New Roman" w:cs="Times New Roman"/>
          <w:sz w:val="24"/>
          <w:szCs w:val="24"/>
          <w:lang w:val="lt-LT"/>
        </w:rPr>
        <w:t xml:space="preserve"> planas</w:t>
      </w:r>
      <w:r w:rsidR="00296B78" w:rsidRPr="00B8596E">
        <w:rPr>
          <w:rFonts w:ascii="Times New Roman" w:hAnsi="Times New Roman" w:cs="Times New Roman"/>
          <w:sz w:val="24"/>
          <w:szCs w:val="24"/>
          <w:lang w:val="lt-LT"/>
        </w:rPr>
        <w:t xml:space="preserve"> rengiama</w:t>
      </w:r>
      <w:r w:rsidR="00296B78">
        <w:rPr>
          <w:rFonts w:ascii="Times New Roman" w:hAnsi="Times New Roman" w:cs="Times New Roman"/>
          <w:sz w:val="24"/>
          <w:szCs w:val="24"/>
          <w:lang w:val="lt-LT"/>
        </w:rPr>
        <w:t>s</w:t>
      </w:r>
      <w:r w:rsidR="00296B78" w:rsidRPr="00B8596E">
        <w:rPr>
          <w:rFonts w:ascii="Times New Roman" w:hAnsi="Times New Roman" w:cs="Times New Roman"/>
          <w:sz w:val="24"/>
          <w:szCs w:val="24"/>
          <w:lang w:val="lt-LT"/>
        </w:rPr>
        <w:t xml:space="preserve"> vadovaujantis Saugomų teritorijų įstatymu, Teritorijų planavimo įstatymu, Nekilnojamojo kultūros paveldo apsaugos įstatymu, Saugomų teritorijų specialiųjų planų rengimo taisyklėmis, Bendraisiais buveinių ar paukščių apsaugai svarbių teritorijų nuostatais, </w:t>
      </w:r>
      <w:r w:rsidR="00EB5B67" w:rsidRPr="00B8596E">
        <w:rPr>
          <w:rFonts w:ascii="Times New Roman" w:hAnsi="Times New Roman" w:cs="Times New Roman"/>
          <w:sz w:val="24"/>
          <w:szCs w:val="24"/>
          <w:lang w:val="lt-LT"/>
        </w:rPr>
        <w:t>Saugomų teritorijų tipiniais apsaugos reglamentais,</w:t>
      </w:r>
      <w:r w:rsidR="005E3FE3">
        <w:rPr>
          <w:rFonts w:ascii="Times New Roman" w:hAnsi="Times New Roman" w:cs="Times New Roman"/>
          <w:sz w:val="24"/>
          <w:szCs w:val="24"/>
          <w:lang w:val="lt-LT"/>
        </w:rPr>
        <w:t xml:space="preserve"> </w:t>
      </w:r>
      <w:r w:rsidR="00296B78" w:rsidRPr="00B8596E">
        <w:rPr>
          <w:rFonts w:ascii="Times New Roman" w:hAnsi="Times New Roman" w:cs="Times New Roman"/>
          <w:sz w:val="24"/>
          <w:szCs w:val="24"/>
          <w:lang w:val="lt-LT"/>
        </w:rPr>
        <w:t>Visuomenės informavimo, konsultavimo ir dalyvavimo priimant sprendimus dėl teritorijų planavimo nuostatais ir kitais teisės aktais, susijusiais su specialiuoju saugomų teritorijų planavimu, veiklos reglamentavimu bei valstybės valdymo institucijų išduotomis planavimo sąlygomis, pagal sutarties su planų rengėjais techninėje užduotyje numatytus reikalavimus.</w:t>
      </w:r>
    </w:p>
    <w:p w14:paraId="4D915991" w14:textId="678CB31D" w:rsidR="00B03112" w:rsidRPr="00B8596E" w:rsidRDefault="004F350E" w:rsidP="00B03112">
      <w:pPr>
        <w:pStyle w:val="HTMLiankstoformatuotas"/>
        <w:tabs>
          <w:tab w:val="clear" w:pos="916"/>
          <w:tab w:val="left" w:pos="0"/>
        </w:tabs>
        <w:ind w:left="0"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4. </w:t>
      </w:r>
      <w:r w:rsidR="00A555BF">
        <w:rPr>
          <w:rFonts w:ascii="Times New Roman" w:hAnsi="Times New Roman" w:cs="Times New Roman"/>
          <w:sz w:val="24"/>
          <w:szCs w:val="24"/>
          <w:lang w:val="lt-LT"/>
        </w:rPr>
        <w:t>Tvarkymo</w:t>
      </w:r>
      <w:r>
        <w:rPr>
          <w:rFonts w:ascii="Times New Roman" w:hAnsi="Times New Roman" w:cs="Times New Roman"/>
          <w:sz w:val="24"/>
          <w:szCs w:val="24"/>
          <w:lang w:val="lt-LT"/>
        </w:rPr>
        <w:t xml:space="preserve"> planą </w:t>
      </w:r>
      <w:r w:rsidRPr="00B8596E">
        <w:rPr>
          <w:rFonts w:ascii="Times New Roman" w:hAnsi="Times New Roman" w:cs="Times New Roman"/>
          <w:sz w:val="24"/>
          <w:szCs w:val="24"/>
          <w:lang w:val="lt-LT"/>
        </w:rPr>
        <w:t>sudaro grafiškai (</w:t>
      </w:r>
      <w:r w:rsidR="00A555BF">
        <w:rPr>
          <w:rFonts w:ascii="Times New Roman" w:hAnsi="Times New Roman" w:cs="Times New Roman"/>
          <w:sz w:val="24"/>
          <w:szCs w:val="24"/>
          <w:lang w:val="lt-LT"/>
        </w:rPr>
        <w:t>tvarkymo</w:t>
      </w:r>
      <w:r w:rsidRPr="00B8596E">
        <w:rPr>
          <w:rFonts w:ascii="Times New Roman" w:hAnsi="Times New Roman" w:cs="Times New Roman"/>
          <w:sz w:val="24"/>
          <w:szCs w:val="24"/>
          <w:lang w:val="lt-LT"/>
        </w:rPr>
        <w:t xml:space="preserve"> plano brėžin</w:t>
      </w:r>
      <w:r>
        <w:rPr>
          <w:rFonts w:ascii="Times New Roman" w:hAnsi="Times New Roman" w:cs="Times New Roman"/>
          <w:sz w:val="24"/>
          <w:szCs w:val="24"/>
          <w:lang w:val="lt-LT"/>
        </w:rPr>
        <w:t>ys</w:t>
      </w:r>
      <w:r w:rsidRPr="00B8596E">
        <w:rPr>
          <w:rFonts w:ascii="Times New Roman" w:hAnsi="Times New Roman" w:cs="Times New Roman"/>
          <w:sz w:val="24"/>
          <w:szCs w:val="24"/>
          <w:lang w:val="lt-LT"/>
        </w:rPr>
        <w:t>) ir raštu išreikšti sprendiniai</w:t>
      </w:r>
      <w:r>
        <w:rPr>
          <w:rFonts w:ascii="Times New Roman" w:hAnsi="Times New Roman" w:cs="Times New Roman"/>
          <w:sz w:val="24"/>
          <w:szCs w:val="24"/>
          <w:lang w:val="lt-LT"/>
        </w:rPr>
        <w:t xml:space="preserve"> (</w:t>
      </w:r>
      <w:r w:rsidRPr="00B8596E">
        <w:rPr>
          <w:rFonts w:ascii="Times New Roman" w:hAnsi="Times New Roman" w:cs="Times New Roman"/>
          <w:sz w:val="24"/>
          <w:szCs w:val="24"/>
          <w:lang w:val="lt-LT"/>
        </w:rPr>
        <w:t>aiškinamasis raštas</w:t>
      </w:r>
      <w:r>
        <w:rPr>
          <w:rFonts w:ascii="Times New Roman" w:hAnsi="Times New Roman" w:cs="Times New Roman"/>
          <w:sz w:val="24"/>
          <w:szCs w:val="24"/>
          <w:lang w:val="lt-LT"/>
        </w:rPr>
        <w:t>)</w:t>
      </w:r>
      <w:r w:rsidRPr="00B8596E">
        <w:rPr>
          <w:rFonts w:ascii="Times New Roman" w:hAnsi="Times New Roman" w:cs="Times New Roman"/>
          <w:sz w:val="24"/>
          <w:szCs w:val="24"/>
          <w:lang w:val="lt-LT"/>
        </w:rPr>
        <w:t xml:space="preserve"> ir planavimo procedūrų dokumentai. Aiškinamojo rašto struktūra ir</w:t>
      </w:r>
      <w:r>
        <w:rPr>
          <w:rFonts w:ascii="Times New Roman" w:hAnsi="Times New Roman" w:cs="Times New Roman"/>
          <w:sz w:val="24"/>
          <w:szCs w:val="24"/>
          <w:lang w:val="lt-LT"/>
        </w:rPr>
        <w:t xml:space="preserve"> </w:t>
      </w:r>
      <w:r w:rsidR="00A555BF">
        <w:rPr>
          <w:rFonts w:ascii="Times New Roman" w:hAnsi="Times New Roman" w:cs="Times New Roman"/>
          <w:sz w:val="24"/>
          <w:szCs w:val="24"/>
          <w:lang w:val="lt-LT"/>
        </w:rPr>
        <w:t>Tvarkymo</w:t>
      </w:r>
      <w:r>
        <w:rPr>
          <w:rFonts w:ascii="Times New Roman" w:hAnsi="Times New Roman" w:cs="Times New Roman"/>
          <w:sz w:val="24"/>
          <w:szCs w:val="24"/>
          <w:lang w:val="lt-LT"/>
        </w:rPr>
        <w:t xml:space="preserve"> plano</w:t>
      </w:r>
      <w:r w:rsidRPr="00B8596E">
        <w:rPr>
          <w:rFonts w:ascii="Times New Roman" w:hAnsi="Times New Roman" w:cs="Times New Roman"/>
          <w:sz w:val="24"/>
          <w:szCs w:val="24"/>
          <w:lang w:val="lt-LT"/>
        </w:rPr>
        <w:t xml:space="preserve"> brėžini</w:t>
      </w:r>
      <w:r>
        <w:rPr>
          <w:rFonts w:ascii="Times New Roman" w:hAnsi="Times New Roman" w:cs="Times New Roman"/>
          <w:sz w:val="24"/>
          <w:szCs w:val="24"/>
          <w:lang w:val="lt-LT"/>
        </w:rPr>
        <w:t>o</w:t>
      </w:r>
      <w:r w:rsidRPr="00B8596E">
        <w:rPr>
          <w:rFonts w:ascii="Times New Roman" w:hAnsi="Times New Roman" w:cs="Times New Roman"/>
          <w:sz w:val="24"/>
          <w:szCs w:val="24"/>
          <w:lang w:val="lt-LT"/>
        </w:rPr>
        <w:t xml:space="preserve"> turinys prireikus</w:t>
      </w:r>
      <w:r w:rsidR="00B03112">
        <w:rPr>
          <w:rFonts w:ascii="Times New Roman" w:hAnsi="Times New Roman" w:cs="Times New Roman"/>
          <w:sz w:val="24"/>
          <w:szCs w:val="24"/>
          <w:lang w:val="lt-LT"/>
        </w:rPr>
        <w:t xml:space="preserve"> </w:t>
      </w:r>
      <w:r w:rsidR="00B03112" w:rsidRPr="00B8596E">
        <w:rPr>
          <w:rFonts w:ascii="Times New Roman" w:hAnsi="Times New Roman" w:cs="Times New Roman"/>
          <w:sz w:val="24"/>
          <w:szCs w:val="24"/>
          <w:lang w:val="lt-LT"/>
        </w:rPr>
        <w:t>gali būti keičiami arba tikslinami abipusiu planavimo organizatoriaus ir</w:t>
      </w:r>
      <w:r w:rsidR="00B03112">
        <w:rPr>
          <w:rFonts w:ascii="Times New Roman" w:hAnsi="Times New Roman" w:cs="Times New Roman"/>
          <w:sz w:val="24"/>
          <w:szCs w:val="24"/>
          <w:lang w:val="lt-LT"/>
        </w:rPr>
        <w:t xml:space="preserve"> </w:t>
      </w:r>
      <w:r w:rsidR="00A555BF">
        <w:rPr>
          <w:rFonts w:ascii="Times New Roman" w:hAnsi="Times New Roman" w:cs="Times New Roman"/>
          <w:sz w:val="24"/>
          <w:szCs w:val="24"/>
          <w:lang w:val="lt-LT"/>
        </w:rPr>
        <w:t>Tvarkymo</w:t>
      </w:r>
      <w:r w:rsidR="00B03112">
        <w:rPr>
          <w:rFonts w:ascii="Times New Roman" w:hAnsi="Times New Roman" w:cs="Times New Roman"/>
          <w:sz w:val="24"/>
          <w:szCs w:val="24"/>
          <w:lang w:val="lt-LT"/>
        </w:rPr>
        <w:t xml:space="preserve"> plano </w:t>
      </w:r>
      <w:r w:rsidR="00B03112" w:rsidRPr="00B8596E">
        <w:rPr>
          <w:rFonts w:ascii="Times New Roman" w:hAnsi="Times New Roman" w:cs="Times New Roman"/>
          <w:sz w:val="24"/>
          <w:szCs w:val="24"/>
          <w:lang w:val="lt-LT"/>
        </w:rPr>
        <w:t>rengėjo susitarimu.</w:t>
      </w:r>
    </w:p>
    <w:p w14:paraId="501FDC43" w14:textId="4ED3C015" w:rsidR="0004056B" w:rsidRPr="00B8596E" w:rsidRDefault="00E53511" w:rsidP="0004056B">
      <w:pPr>
        <w:pStyle w:val="HTMLiankstoformatuotas"/>
        <w:tabs>
          <w:tab w:val="clear" w:pos="916"/>
          <w:tab w:val="left" w:pos="0"/>
        </w:tabs>
        <w:ind w:left="0" w:firstLine="567"/>
        <w:jc w:val="both"/>
        <w:rPr>
          <w:rFonts w:ascii="Times New Roman" w:hAnsi="Times New Roman" w:cs="Times New Roman"/>
          <w:sz w:val="24"/>
          <w:szCs w:val="24"/>
          <w:lang w:val="lt-LT"/>
        </w:rPr>
      </w:pPr>
      <w:r>
        <w:rPr>
          <w:rFonts w:ascii="Times New Roman" w:hAnsi="Times New Roman" w:cs="Times New Roman"/>
          <w:sz w:val="24"/>
          <w:szCs w:val="24"/>
          <w:lang w:val="lt-LT"/>
        </w:rPr>
        <w:t>5</w:t>
      </w:r>
      <w:r w:rsidR="0004056B" w:rsidRPr="00B8596E">
        <w:rPr>
          <w:rFonts w:ascii="Times New Roman" w:hAnsi="Times New Roman" w:cs="Times New Roman"/>
          <w:sz w:val="24"/>
          <w:szCs w:val="24"/>
          <w:lang w:val="lt-LT"/>
        </w:rPr>
        <w:t xml:space="preserve">. Teritorijų planavimo lygmuo ir rūšis – </w:t>
      </w:r>
      <w:r w:rsidR="00B66883" w:rsidRPr="00B8596E">
        <w:rPr>
          <w:rFonts w:ascii="Times New Roman" w:hAnsi="Times New Roman" w:cs="Times New Roman"/>
          <w:sz w:val="24"/>
          <w:szCs w:val="24"/>
          <w:lang w:val="lt-LT"/>
        </w:rPr>
        <w:t>valstybės</w:t>
      </w:r>
      <w:r w:rsidR="0004056B" w:rsidRPr="00B8596E">
        <w:rPr>
          <w:rFonts w:ascii="Times New Roman" w:hAnsi="Times New Roman" w:cs="Times New Roman"/>
          <w:sz w:val="24"/>
          <w:szCs w:val="24"/>
          <w:lang w:val="lt-LT"/>
        </w:rPr>
        <w:t xml:space="preserve"> lygmuo, specialusis teritorijų planavimo dokumentas.</w:t>
      </w:r>
    </w:p>
    <w:p w14:paraId="7151CD07" w14:textId="646F929E" w:rsidR="0004056B" w:rsidRPr="00B8596E" w:rsidRDefault="00E53511" w:rsidP="0004056B">
      <w:pPr>
        <w:pStyle w:val="HTMLiankstoformatuotas"/>
        <w:tabs>
          <w:tab w:val="clear" w:pos="916"/>
          <w:tab w:val="left" w:pos="0"/>
        </w:tabs>
        <w:ind w:left="0" w:firstLine="567"/>
        <w:jc w:val="both"/>
        <w:rPr>
          <w:rFonts w:ascii="Times New Roman" w:hAnsi="Times New Roman" w:cs="Times New Roman"/>
          <w:sz w:val="24"/>
          <w:szCs w:val="24"/>
          <w:lang w:val="lt-LT"/>
        </w:rPr>
      </w:pPr>
      <w:r>
        <w:rPr>
          <w:rFonts w:ascii="Times New Roman" w:hAnsi="Times New Roman" w:cs="Times New Roman"/>
          <w:sz w:val="24"/>
          <w:szCs w:val="24"/>
          <w:lang w:val="lt-LT"/>
        </w:rPr>
        <w:t>6</w:t>
      </w:r>
      <w:r w:rsidR="0004056B" w:rsidRPr="00B8596E">
        <w:rPr>
          <w:rFonts w:ascii="Times New Roman" w:hAnsi="Times New Roman" w:cs="Times New Roman"/>
          <w:sz w:val="24"/>
          <w:szCs w:val="24"/>
          <w:lang w:val="lt-LT"/>
        </w:rPr>
        <w:t xml:space="preserve">. Visuomenės informavimo tvarka – </w:t>
      </w:r>
      <w:r w:rsidR="00B63F47">
        <w:rPr>
          <w:rFonts w:ascii="Times New Roman" w:hAnsi="Times New Roman" w:cs="Times New Roman"/>
          <w:sz w:val="24"/>
          <w:szCs w:val="24"/>
          <w:lang w:val="lt-LT"/>
        </w:rPr>
        <w:t>bendroji.</w:t>
      </w:r>
    </w:p>
    <w:p w14:paraId="00E0FBFD" w14:textId="576BDCE9" w:rsidR="000F1759" w:rsidRPr="00B8596E" w:rsidRDefault="00E53511" w:rsidP="000F1759">
      <w:pPr>
        <w:pStyle w:val="HTMLiankstoformatuotas"/>
        <w:tabs>
          <w:tab w:val="clear" w:pos="916"/>
          <w:tab w:val="left" w:pos="0"/>
        </w:tabs>
        <w:ind w:left="0" w:firstLine="567"/>
        <w:jc w:val="both"/>
        <w:rPr>
          <w:rFonts w:ascii="Times New Roman" w:hAnsi="Times New Roman" w:cs="Times New Roman"/>
          <w:sz w:val="24"/>
          <w:szCs w:val="24"/>
          <w:lang w:val="lt-LT"/>
        </w:rPr>
      </w:pPr>
      <w:r>
        <w:rPr>
          <w:rFonts w:ascii="Times New Roman" w:hAnsi="Times New Roman" w:cs="Times New Roman"/>
          <w:sz w:val="24"/>
          <w:szCs w:val="24"/>
          <w:lang w:val="lt-LT"/>
        </w:rPr>
        <w:t>7</w:t>
      </w:r>
      <w:r w:rsidR="00006FF6" w:rsidRPr="00B8596E">
        <w:rPr>
          <w:rFonts w:ascii="Times New Roman" w:hAnsi="Times New Roman" w:cs="Times New Roman"/>
          <w:sz w:val="24"/>
          <w:szCs w:val="24"/>
          <w:lang w:val="lt-LT"/>
        </w:rPr>
        <w:t xml:space="preserve">. </w:t>
      </w:r>
      <w:r w:rsidR="000F1759" w:rsidRPr="00B8596E">
        <w:rPr>
          <w:rFonts w:ascii="Times New Roman" w:hAnsi="Times New Roman" w:cs="Times New Roman"/>
          <w:sz w:val="24"/>
          <w:szCs w:val="24"/>
          <w:lang w:val="lt-LT"/>
        </w:rPr>
        <w:t>Planuojama teritorija –</w:t>
      </w:r>
      <w:r w:rsidR="000F1759">
        <w:rPr>
          <w:rFonts w:ascii="Times New Roman" w:hAnsi="Times New Roman" w:cs="Times New Roman"/>
          <w:sz w:val="24"/>
          <w:szCs w:val="24"/>
          <w:lang w:val="lt-LT"/>
        </w:rPr>
        <w:t xml:space="preserve"> Širvintos valstybinis kraštovaizdžio draustinis, </w:t>
      </w:r>
      <w:r w:rsidR="000F1759" w:rsidRPr="0089582E">
        <w:rPr>
          <w:rFonts w:ascii="Times New Roman" w:hAnsi="Times New Roman" w:cs="Times New Roman"/>
          <w:sz w:val="24"/>
          <w:szCs w:val="24"/>
          <w:lang w:val="lt-LT"/>
        </w:rPr>
        <w:t xml:space="preserve">apimant tinklo „Natura 2000“ teritoriją Širvintos upę ir jos slėnius; </w:t>
      </w:r>
      <w:r w:rsidR="000F1759" w:rsidRPr="00B8596E">
        <w:rPr>
          <w:rFonts w:ascii="Times New Roman" w:hAnsi="Times New Roman" w:cs="Times New Roman"/>
          <w:sz w:val="24"/>
          <w:szCs w:val="24"/>
          <w:lang w:val="lt-LT"/>
        </w:rPr>
        <w:t>besiribojančios teritorijos</w:t>
      </w:r>
      <w:r w:rsidR="000F1759">
        <w:rPr>
          <w:rFonts w:ascii="Times New Roman" w:hAnsi="Times New Roman" w:cs="Times New Roman"/>
          <w:sz w:val="24"/>
          <w:szCs w:val="24"/>
          <w:lang w:val="lt-LT"/>
        </w:rPr>
        <w:t xml:space="preserve">. </w:t>
      </w:r>
      <w:r w:rsidR="000F1759" w:rsidRPr="00B8596E">
        <w:rPr>
          <w:rFonts w:ascii="Times New Roman" w:hAnsi="Times New Roman" w:cs="Times New Roman"/>
          <w:sz w:val="24"/>
          <w:szCs w:val="24"/>
          <w:lang w:val="lt-LT"/>
        </w:rPr>
        <w:t>Preliminari planuojamos teritorijos ribų schema pridedama (</w:t>
      </w:r>
      <w:r w:rsidR="00913D32">
        <w:rPr>
          <w:rFonts w:ascii="Times New Roman" w:hAnsi="Times New Roman" w:cs="Times New Roman"/>
          <w:sz w:val="24"/>
          <w:szCs w:val="24"/>
          <w:lang w:val="lt-LT"/>
        </w:rPr>
        <w:t>žr.</w:t>
      </w:r>
      <w:r w:rsidR="000F1759" w:rsidRPr="00B8596E">
        <w:rPr>
          <w:rFonts w:ascii="Times New Roman" w:hAnsi="Times New Roman" w:cs="Times New Roman"/>
          <w:sz w:val="24"/>
          <w:szCs w:val="24"/>
          <w:lang w:val="lt-LT"/>
        </w:rPr>
        <w:t xml:space="preserve"> pried</w:t>
      </w:r>
      <w:r w:rsidR="00913D32">
        <w:rPr>
          <w:rFonts w:ascii="Times New Roman" w:hAnsi="Times New Roman" w:cs="Times New Roman"/>
          <w:sz w:val="24"/>
          <w:szCs w:val="24"/>
          <w:lang w:val="lt-LT"/>
        </w:rPr>
        <w:t>ą</w:t>
      </w:r>
      <w:r w:rsidR="000F1759" w:rsidRPr="00B8596E">
        <w:rPr>
          <w:rFonts w:ascii="Times New Roman" w:hAnsi="Times New Roman" w:cs="Times New Roman"/>
          <w:sz w:val="24"/>
          <w:szCs w:val="24"/>
          <w:lang w:val="lt-LT"/>
        </w:rPr>
        <w:t>). Rengimo metu pla</w:t>
      </w:r>
      <w:r w:rsidR="000F1759">
        <w:rPr>
          <w:rFonts w:ascii="Times New Roman" w:hAnsi="Times New Roman" w:cs="Times New Roman"/>
          <w:sz w:val="24"/>
          <w:szCs w:val="24"/>
          <w:lang w:val="lt-LT"/>
        </w:rPr>
        <w:t xml:space="preserve">nuojamos teritorijos ribos </w:t>
      </w:r>
      <w:r w:rsidR="000F1759" w:rsidRPr="00B8596E">
        <w:rPr>
          <w:rFonts w:ascii="Times New Roman" w:hAnsi="Times New Roman" w:cs="Times New Roman"/>
          <w:sz w:val="24"/>
          <w:szCs w:val="24"/>
          <w:lang w:val="lt-LT"/>
        </w:rPr>
        <w:t xml:space="preserve">gali keistis. </w:t>
      </w:r>
    </w:p>
    <w:p w14:paraId="56879795" w14:textId="1CD577F4" w:rsidR="00006FF6" w:rsidRPr="00B8596E" w:rsidRDefault="00E53511" w:rsidP="00006FF6">
      <w:pPr>
        <w:spacing w:after="0" w:line="240" w:lineRule="auto"/>
        <w:ind w:firstLine="567"/>
        <w:contextualSpacing/>
        <w:jc w:val="both"/>
        <w:rPr>
          <w:szCs w:val="24"/>
          <w:lang w:val="lt-LT"/>
        </w:rPr>
      </w:pPr>
      <w:r>
        <w:rPr>
          <w:szCs w:val="24"/>
          <w:lang w:val="lt-LT"/>
        </w:rPr>
        <w:t>8</w:t>
      </w:r>
      <w:r w:rsidR="00006FF6" w:rsidRPr="00B8596E">
        <w:rPr>
          <w:szCs w:val="24"/>
          <w:lang w:val="lt-LT"/>
        </w:rPr>
        <w:t xml:space="preserve">. </w:t>
      </w:r>
      <w:r w:rsidR="00A555BF">
        <w:rPr>
          <w:szCs w:val="24"/>
          <w:lang w:val="lt-LT"/>
        </w:rPr>
        <w:t>Tvarkymo</w:t>
      </w:r>
      <w:r w:rsidR="004A2898">
        <w:rPr>
          <w:szCs w:val="24"/>
          <w:lang w:val="lt-LT"/>
        </w:rPr>
        <w:t xml:space="preserve"> plano</w:t>
      </w:r>
      <w:r w:rsidR="00006FF6" w:rsidRPr="00B8596E">
        <w:rPr>
          <w:szCs w:val="24"/>
          <w:lang w:val="lt-LT"/>
        </w:rPr>
        <w:t xml:space="preserve"> rengimo metu tyrimai ir (ar) galimybių studijos neatliekamos. </w:t>
      </w:r>
    </w:p>
    <w:p w14:paraId="1EBA7818" w14:textId="344A59C9" w:rsidR="00636DF7" w:rsidRPr="00B8596E" w:rsidRDefault="00E53511" w:rsidP="00636DF7">
      <w:pPr>
        <w:pStyle w:val="HTMLiankstoformatuotas"/>
        <w:tabs>
          <w:tab w:val="clear" w:pos="916"/>
          <w:tab w:val="left" w:pos="0"/>
        </w:tabs>
        <w:ind w:left="0" w:firstLine="567"/>
        <w:jc w:val="both"/>
        <w:rPr>
          <w:rFonts w:ascii="Times New Roman" w:hAnsi="Times New Roman" w:cs="Times New Roman"/>
          <w:sz w:val="24"/>
          <w:szCs w:val="24"/>
          <w:lang w:val="lt-LT"/>
        </w:rPr>
      </w:pPr>
      <w:r>
        <w:rPr>
          <w:rFonts w:ascii="Times New Roman" w:hAnsi="Times New Roman" w:cs="Times New Roman"/>
          <w:sz w:val="24"/>
          <w:szCs w:val="24"/>
          <w:lang w:val="lt-LT"/>
        </w:rPr>
        <w:t>9</w:t>
      </w:r>
      <w:r w:rsidR="00115541" w:rsidRPr="00B8596E">
        <w:rPr>
          <w:rFonts w:ascii="Times New Roman" w:hAnsi="Times New Roman" w:cs="Times New Roman"/>
          <w:sz w:val="24"/>
          <w:szCs w:val="24"/>
          <w:lang w:val="lt-LT"/>
        </w:rPr>
        <w:t>. Strateginis pasekmių aplinkai vertinimas (</w:t>
      </w:r>
      <w:r w:rsidR="0018214F" w:rsidRPr="00B8596E">
        <w:rPr>
          <w:rFonts w:ascii="Times New Roman" w:hAnsi="Times New Roman" w:cs="Times New Roman"/>
          <w:sz w:val="24"/>
          <w:szCs w:val="24"/>
          <w:lang w:val="lt-LT"/>
        </w:rPr>
        <w:t xml:space="preserve">toliau - </w:t>
      </w:r>
      <w:r w:rsidR="00115541" w:rsidRPr="00B8596E">
        <w:rPr>
          <w:rFonts w:ascii="Times New Roman" w:hAnsi="Times New Roman" w:cs="Times New Roman"/>
          <w:sz w:val="24"/>
          <w:szCs w:val="24"/>
          <w:lang w:val="lt-LT"/>
        </w:rPr>
        <w:t xml:space="preserve">SPAV) – </w:t>
      </w:r>
      <w:r w:rsidR="00636DF7" w:rsidRPr="00B8596E">
        <w:rPr>
          <w:rFonts w:ascii="Times New Roman" w:hAnsi="Times New Roman" w:cs="Times New Roman"/>
          <w:sz w:val="24"/>
          <w:szCs w:val="24"/>
          <w:lang w:val="lt-LT"/>
        </w:rPr>
        <w:t xml:space="preserve">atliekama atranka, kurią atlikus bus nuspręsta privaloma ar neprivaloma atlikti </w:t>
      </w:r>
      <w:r w:rsidR="00636DF7">
        <w:rPr>
          <w:rFonts w:ascii="Times New Roman" w:hAnsi="Times New Roman" w:cs="Times New Roman"/>
          <w:sz w:val="24"/>
          <w:szCs w:val="24"/>
          <w:lang w:val="lt-LT"/>
        </w:rPr>
        <w:t>Tvarkymo plano</w:t>
      </w:r>
      <w:r w:rsidR="00636DF7" w:rsidRPr="00B8596E">
        <w:rPr>
          <w:rFonts w:ascii="Times New Roman" w:hAnsi="Times New Roman" w:cs="Times New Roman"/>
          <w:sz w:val="24"/>
          <w:szCs w:val="24"/>
          <w:lang w:val="lt-LT"/>
        </w:rPr>
        <w:t xml:space="preserve"> SPAV. </w:t>
      </w:r>
    </w:p>
    <w:p w14:paraId="653E70C1" w14:textId="35103012" w:rsidR="00FE4E74" w:rsidRPr="00B8596E" w:rsidRDefault="00E53511" w:rsidP="00565662">
      <w:pPr>
        <w:pStyle w:val="HTMLiankstoformatuotas"/>
        <w:tabs>
          <w:tab w:val="clear" w:pos="916"/>
          <w:tab w:val="left" w:pos="0"/>
        </w:tabs>
        <w:ind w:left="0" w:firstLine="567"/>
        <w:jc w:val="both"/>
        <w:rPr>
          <w:rFonts w:ascii="Times New Roman" w:hAnsi="Times New Roman" w:cs="Times New Roman"/>
          <w:sz w:val="24"/>
          <w:szCs w:val="24"/>
          <w:lang w:val="lt-LT"/>
        </w:rPr>
      </w:pPr>
      <w:r>
        <w:rPr>
          <w:rFonts w:ascii="Times New Roman" w:hAnsi="Times New Roman" w:cs="Times New Roman"/>
          <w:sz w:val="24"/>
          <w:szCs w:val="24"/>
          <w:lang w:val="lt-LT"/>
        </w:rPr>
        <w:t>10</w:t>
      </w:r>
      <w:r w:rsidR="00565662" w:rsidRPr="00B8596E">
        <w:rPr>
          <w:rFonts w:ascii="Times New Roman" w:hAnsi="Times New Roman" w:cs="Times New Roman"/>
          <w:sz w:val="24"/>
          <w:szCs w:val="24"/>
          <w:lang w:val="lt-LT"/>
        </w:rPr>
        <w:t>. Teritorijos vystymo koncepcija nerengiama, nepriklausom</w:t>
      </w:r>
      <w:r w:rsidR="00AE1F2B" w:rsidRPr="00B8596E">
        <w:rPr>
          <w:rFonts w:ascii="Times New Roman" w:hAnsi="Times New Roman" w:cs="Times New Roman"/>
          <w:sz w:val="24"/>
          <w:szCs w:val="24"/>
          <w:lang w:val="lt-LT"/>
        </w:rPr>
        <w:t>as</w:t>
      </w:r>
      <w:r w:rsidR="00565662" w:rsidRPr="00B8596E">
        <w:rPr>
          <w:rFonts w:ascii="Times New Roman" w:hAnsi="Times New Roman" w:cs="Times New Roman"/>
          <w:sz w:val="24"/>
          <w:szCs w:val="24"/>
          <w:lang w:val="lt-LT"/>
        </w:rPr>
        <w:t xml:space="preserve"> profesinis vertinimas neatliekamas.</w:t>
      </w:r>
    </w:p>
    <w:p w14:paraId="0952146A" w14:textId="77777777" w:rsidR="00DF4731" w:rsidRPr="00B8596E" w:rsidRDefault="00DF4731" w:rsidP="00DF4731">
      <w:pPr>
        <w:spacing w:after="0" w:line="240" w:lineRule="auto"/>
        <w:jc w:val="center"/>
        <w:rPr>
          <w:rFonts w:eastAsia="Times New Roman"/>
          <w:b/>
          <w:szCs w:val="24"/>
          <w:lang w:val="lt-LT" w:eastAsia="lt-LT"/>
        </w:rPr>
      </w:pPr>
      <w:r w:rsidRPr="00B8596E">
        <w:rPr>
          <w:rFonts w:eastAsia="Times New Roman"/>
          <w:b/>
          <w:szCs w:val="24"/>
          <w:lang w:val="lt-LT" w:eastAsia="lt-LT"/>
        </w:rPr>
        <w:t>II SKYRIUS</w:t>
      </w:r>
    </w:p>
    <w:p w14:paraId="2CE5CDD9" w14:textId="037F9414" w:rsidR="00DF4731" w:rsidRPr="00B8596E" w:rsidRDefault="00DF4731" w:rsidP="00DF4731">
      <w:pPr>
        <w:pStyle w:val="HTMLiankstoformatuotas"/>
        <w:tabs>
          <w:tab w:val="clear" w:pos="916"/>
          <w:tab w:val="left" w:pos="0"/>
        </w:tabs>
        <w:ind w:left="0" w:firstLine="567"/>
        <w:jc w:val="center"/>
        <w:rPr>
          <w:rFonts w:ascii="Times New Roman" w:hAnsi="Times New Roman" w:cs="Times New Roman"/>
          <w:sz w:val="24"/>
          <w:szCs w:val="24"/>
          <w:lang w:val="lt-LT"/>
        </w:rPr>
      </w:pPr>
      <w:r w:rsidRPr="00B8596E">
        <w:rPr>
          <w:rFonts w:ascii="Times New Roman" w:hAnsi="Times New Roman" w:cs="Times New Roman"/>
          <w:b/>
          <w:sz w:val="24"/>
          <w:szCs w:val="24"/>
          <w:lang w:val="lt-LT" w:eastAsia="lt-LT"/>
        </w:rPr>
        <w:t>TERITORIJŲ PLANAVIMO</w:t>
      </w:r>
      <w:r w:rsidR="003360FC" w:rsidRPr="00B8596E">
        <w:rPr>
          <w:rFonts w:ascii="Times New Roman" w:hAnsi="Times New Roman" w:cs="Times New Roman"/>
          <w:b/>
          <w:sz w:val="24"/>
          <w:szCs w:val="24"/>
          <w:lang w:val="lt-LT" w:eastAsia="lt-LT"/>
        </w:rPr>
        <w:t xml:space="preserve"> UŽDAVINIAI</w:t>
      </w:r>
      <w:r w:rsidR="005B1178">
        <w:rPr>
          <w:rFonts w:ascii="Times New Roman" w:hAnsi="Times New Roman" w:cs="Times New Roman"/>
          <w:b/>
          <w:sz w:val="24"/>
          <w:szCs w:val="24"/>
          <w:lang w:val="lt-LT" w:eastAsia="lt-LT"/>
        </w:rPr>
        <w:t xml:space="preserve"> </w:t>
      </w:r>
    </w:p>
    <w:p w14:paraId="0716BF2C" w14:textId="77777777" w:rsidR="00DF4731" w:rsidRPr="00B8596E" w:rsidRDefault="00DF4731" w:rsidP="00854449">
      <w:pPr>
        <w:spacing w:after="0" w:line="240" w:lineRule="auto"/>
        <w:ind w:firstLine="567"/>
        <w:jc w:val="both"/>
        <w:rPr>
          <w:szCs w:val="24"/>
          <w:lang w:val="lt-LT"/>
        </w:rPr>
      </w:pPr>
    </w:p>
    <w:p w14:paraId="0EB0BD73" w14:textId="30CFA7FD" w:rsidR="003360FC" w:rsidRPr="00047CD2" w:rsidRDefault="009A3222" w:rsidP="00854449">
      <w:pPr>
        <w:spacing w:after="0" w:line="240" w:lineRule="auto"/>
        <w:ind w:firstLine="567"/>
        <w:contextualSpacing/>
        <w:jc w:val="both"/>
        <w:rPr>
          <w:rFonts w:eastAsia="Times New Roman"/>
          <w:szCs w:val="24"/>
          <w:lang w:val="lt-LT"/>
        </w:rPr>
      </w:pPr>
      <w:r w:rsidRPr="00047CD2">
        <w:rPr>
          <w:rFonts w:eastAsia="Times New Roman"/>
          <w:szCs w:val="24"/>
          <w:lang w:val="lt-LT"/>
        </w:rPr>
        <w:t>11</w:t>
      </w:r>
      <w:r w:rsidR="003360FC" w:rsidRPr="00047CD2">
        <w:rPr>
          <w:rFonts w:eastAsia="Times New Roman"/>
          <w:szCs w:val="24"/>
          <w:lang w:val="lt-LT"/>
        </w:rPr>
        <w:t>.</w:t>
      </w:r>
      <w:r w:rsidR="00E2446C" w:rsidRPr="00047CD2">
        <w:rPr>
          <w:rFonts w:eastAsia="Times New Roman"/>
          <w:szCs w:val="24"/>
          <w:lang w:val="lt-LT"/>
        </w:rPr>
        <w:t xml:space="preserve"> </w:t>
      </w:r>
      <w:r w:rsidR="003360FC" w:rsidRPr="00047CD2">
        <w:rPr>
          <w:rFonts w:eastAsia="Times New Roman"/>
          <w:szCs w:val="24"/>
          <w:lang w:val="lt-LT"/>
        </w:rPr>
        <w:t>Planavimo tikslai nustatyti</w:t>
      </w:r>
      <w:r w:rsidR="00D06EC9" w:rsidRPr="00047CD2">
        <w:rPr>
          <w:rFonts w:eastAsia="Times New Roman"/>
          <w:szCs w:val="24"/>
          <w:lang w:val="lt-LT"/>
        </w:rPr>
        <w:t xml:space="preserve"> </w:t>
      </w:r>
      <w:r w:rsidR="003360FC" w:rsidRPr="00047CD2">
        <w:rPr>
          <w:rFonts w:eastAsia="Times New Roman"/>
          <w:szCs w:val="24"/>
          <w:lang w:val="lt-LT"/>
        </w:rPr>
        <w:t>Lietuvos Respublikos</w:t>
      </w:r>
      <w:r w:rsidR="00D06EC9" w:rsidRPr="00047CD2">
        <w:rPr>
          <w:rFonts w:eastAsia="Times New Roman"/>
          <w:szCs w:val="24"/>
          <w:lang w:val="lt-LT"/>
        </w:rPr>
        <w:t xml:space="preserve"> aplinkos ministro </w:t>
      </w:r>
      <w:r w:rsidR="003360FC" w:rsidRPr="00047CD2">
        <w:rPr>
          <w:rFonts w:eastAsia="Times New Roman"/>
          <w:szCs w:val="24"/>
          <w:lang w:val="lt-LT"/>
        </w:rPr>
        <w:t>202</w:t>
      </w:r>
      <w:r w:rsidR="00B719DD" w:rsidRPr="00047CD2">
        <w:rPr>
          <w:rFonts w:eastAsia="Times New Roman"/>
          <w:szCs w:val="24"/>
          <w:lang w:val="lt-LT"/>
        </w:rPr>
        <w:t>2</w:t>
      </w:r>
      <w:r w:rsidR="003360FC" w:rsidRPr="00047CD2">
        <w:rPr>
          <w:rFonts w:eastAsia="Times New Roman"/>
          <w:szCs w:val="24"/>
          <w:lang w:val="lt-LT"/>
        </w:rPr>
        <w:t xml:space="preserve"> m. </w:t>
      </w:r>
      <w:r w:rsidR="00B719DD" w:rsidRPr="00047CD2">
        <w:rPr>
          <w:rFonts w:eastAsia="Times New Roman"/>
          <w:szCs w:val="24"/>
          <w:lang w:val="lt-LT"/>
        </w:rPr>
        <w:t>liepos</w:t>
      </w:r>
      <w:r w:rsidR="003360FC" w:rsidRPr="00047CD2">
        <w:rPr>
          <w:rFonts w:eastAsia="Times New Roman"/>
          <w:szCs w:val="24"/>
          <w:lang w:val="lt-LT"/>
        </w:rPr>
        <w:t xml:space="preserve"> </w:t>
      </w:r>
      <w:r w:rsidR="00D06EC9" w:rsidRPr="00047CD2">
        <w:rPr>
          <w:rFonts w:eastAsia="Times New Roman"/>
          <w:szCs w:val="24"/>
          <w:lang w:val="lt-LT"/>
        </w:rPr>
        <w:t>1</w:t>
      </w:r>
      <w:r w:rsidR="00B719DD" w:rsidRPr="00047CD2">
        <w:rPr>
          <w:rFonts w:eastAsia="Times New Roman"/>
          <w:szCs w:val="24"/>
          <w:lang w:val="lt-LT"/>
        </w:rPr>
        <w:t>1</w:t>
      </w:r>
      <w:r w:rsidR="003360FC" w:rsidRPr="00047CD2">
        <w:rPr>
          <w:rFonts w:eastAsia="Times New Roman"/>
          <w:szCs w:val="24"/>
          <w:lang w:val="lt-LT"/>
        </w:rPr>
        <w:t xml:space="preserve"> d. </w:t>
      </w:r>
      <w:r w:rsidR="000B2741" w:rsidRPr="00047CD2">
        <w:rPr>
          <w:rFonts w:eastAsia="Times New Roman"/>
          <w:szCs w:val="24"/>
          <w:lang w:val="lt-LT"/>
        </w:rPr>
        <w:t>įsakymu</w:t>
      </w:r>
      <w:r w:rsidR="003360FC" w:rsidRPr="00047CD2">
        <w:rPr>
          <w:rFonts w:eastAsia="Times New Roman"/>
          <w:szCs w:val="24"/>
          <w:lang w:val="lt-LT"/>
        </w:rPr>
        <w:t xml:space="preserve"> Nr. </w:t>
      </w:r>
      <w:r w:rsidR="00D06EC9" w:rsidRPr="00047CD2">
        <w:rPr>
          <w:rFonts w:eastAsia="Times New Roman"/>
          <w:szCs w:val="24"/>
          <w:lang w:val="lt-LT"/>
        </w:rPr>
        <w:t>D1-</w:t>
      </w:r>
      <w:r w:rsidR="00B719DD" w:rsidRPr="00047CD2">
        <w:rPr>
          <w:rFonts w:eastAsia="Times New Roman"/>
          <w:szCs w:val="24"/>
          <w:lang w:val="lt-LT"/>
        </w:rPr>
        <w:t>221</w:t>
      </w:r>
      <w:r w:rsidR="003360FC" w:rsidRPr="00047CD2">
        <w:rPr>
          <w:rFonts w:eastAsia="Times New Roman"/>
          <w:szCs w:val="24"/>
          <w:lang w:val="lt-LT"/>
        </w:rPr>
        <w:t xml:space="preserve"> „Dėl</w:t>
      </w:r>
      <w:r w:rsidR="00D06EC9" w:rsidRPr="00047CD2">
        <w:rPr>
          <w:rFonts w:eastAsia="Times New Roman"/>
          <w:szCs w:val="24"/>
          <w:lang w:val="lt-LT"/>
        </w:rPr>
        <w:t xml:space="preserve"> </w:t>
      </w:r>
      <w:r w:rsidR="00EE1F96" w:rsidRPr="00047CD2">
        <w:rPr>
          <w:rFonts w:eastAsia="Times New Roman"/>
          <w:szCs w:val="24"/>
          <w:lang w:val="lt-LT"/>
        </w:rPr>
        <w:t>Širvintos valstybinio kraštovaizdžio</w:t>
      </w:r>
      <w:r w:rsidR="00D06EC9" w:rsidRPr="00047CD2">
        <w:rPr>
          <w:rFonts w:eastAsia="Times New Roman"/>
          <w:szCs w:val="24"/>
          <w:lang w:val="lt-LT"/>
        </w:rPr>
        <w:t xml:space="preserve"> draustinio tvarkymo plano </w:t>
      </w:r>
      <w:r w:rsidR="00B719DD" w:rsidRPr="00047CD2">
        <w:rPr>
          <w:rFonts w:eastAsia="Times New Roman"/>
          <w:szCs w:val="24"/>
          <w:lang w:val="lt-LT"/>
        </w:rPr>
        <w:t xml:space="preserve">pakeitimo </w:t>
      </w:r>
      <w:r w:rsidR="00D06EC9" w:rsidRPr="00047CD2">
        <w:rPr>
          <w:rFonts w:eastAsia="Times New Roman"/>
          <w:szCs w:val="24"/>
          <w:lang w:val="lt-LT"/>
        </w:rPr>
        <w:t>rengimo pradžios ir planavimo tikslų.“</w:t>
      </w:r>
      <w:r w:rsidR="003360FC" w:rsidRPr="00047CD2">
        <w:rPr>
          <w:rFonts w:eastAsia="Times New Roman"/>
          <w:szCs w:val="24"/>
          <w:lang w:val="lt-LT"/>
        </w:rPr>
        <w:t xml:space="preserve"> </w:t>
      </w:r>
    </w:p>
    <w:p w14:paraId="2D609CAD" w14:textId="501F8C27" w:rsidR="003B7809" w:rsidRDefault="00870BC9" w:rsidP="003B7809">
      <w:pPr>
        <w:spacing w:after="0" w:line="240" w:lineRule="auto"/>
        <w:ind w:firstLine="567"/>
        <w:contextualSpacing/>
        <w:jc w:val="both"/>
        <w:rPr>
          <w:rFonts w:eastAsia="Times New Roman"/>
          <w:szCs w:val="24"/>
          <w:lang w:val="lt-LT"/>
        </w:rPr>
      </w:pPr>
      <w:r>
        <w:rPr>
          <w:rFonts w:eastAsia="Times New Roman"/>
          <w:szCs w:val="24"/>
          <w:lang w:val="lt-LT"/>
        </w:rPr>
        <w:t>1</w:t>
      </w:r>
      <w:r w:rsidR="009A3222">
        <w:rPr>
          <w:rFonts w:eastAsia="Times New Roman"/>
          <w:szCs w:val="24"/>
          <w:lang w:val="lt-LT"/>
        </w:rPr>
        <w:t>2</w:t>
      </w:r>
      <w:r w:rsidR="00A20E57" w:rsidRPr="00B8596E">
        <w:rPr>
          <w:rFonts w:eastAsia="Times New Roman"/>
          <w:szCs w:val="24"/>
          <w:lang w:val="lt-LT"/>
        </w:rPr>
        <w:t xml:space="preserve">. </w:t>
      </w:r>
      <w:r w:rsidR="00D51D02" w:rsidRPr="00B8596E">
        <w:rPr>
          <w:rFonts w:eastAsia="Times New Roman"/>
          <w:szCs w:val="24"/>
          <w:lang w:val="lt-LT"/>
        </w:rPr>
        <w:t>P</w:t>
      </w:r>
      <w:r w:rsidR="00A20E57" w:rsidRPr="00B8596E">
        <w:rPr>
          <w:rFonts w:eastAsia="Times New Roman"/>
          <w:szCs w:val="24"/>
          <w:lang w:val="lt-LT"/>
        </w:rPr>
        <w:t>lanavimo uždaviniai</w:t>
      </w:r>
      <w:r w:rsidR="002329EF" w:rsidRPr="00B8596E">
        <w:rPr>
          <w:rFonts w:eastAsia="Times New Roman"/>
          <w:szCs w:val="24"/>
          <w:lang w:val="lt-LT"/>
        </w:rPr>
        <w:t>:</w:t>
      </w:r>
      <w:r w:rsidR="00A20E57" w:rsidRPr="00B8596E">
        <w:rPr>
          <w:rFonts w:eastAsia="Times New Roman"/>
          <w:szCs w:val="24"/>
          <w:lang w:val="lt-LT"/>
        </w:rPr>
        <w:t xml:space="preserve"> </w:t>
      </w:r>
    </w:p>
    <w:p w14:paraId="6CAAD311" w14:textId="1D59B560" w:rsidR="004926C9" w:rsidRPr="00047CD2" w:rsidRDefault="002F32F3" w:rsidP="00047CD2">
      <w:pPr>
        <w:spacing w:after="0" w:line="240" w:lineRule="auto"/>
        <w:ind w:firstLine="567"/>
        <w:contextualSpacing/>
        <w:jc w:val="both"/>
        <w:rPr>
          <w:rFonts w:eastAsia="Times New Roman"/>
          <w:szCs w:val="24"/>
          <w:lang w:val="lt-LT"/>
        </w:rPr>
      </w:pPr>
      <w:r>
        <w:rPr>
          <w:rFonts w:eastAsia="Times New Roman"/>
          <w:szCs w:val="24"/>
          <w:lang w:val="lt-LT"/>
        </w:rPr>
        <w:t>1</w:t>
      </w:r>
      <w:r w:rsidR="009A3222">
        <w:rPr>
          <w:rFonts w:eastAsia="Times New Roman"/>
          <w:szCs w:val="24"/>
          <w:lang w:val="lt-LT"/>
        </w:rPr>
        <w:t>2</w:t>
      </w:r>
      <w:r>
        <w:rPr>
          <w:rFonts w:eastAsia="Times New Roman"/>
          <w:szCs w:val="24"/>
          <w:lang w:val="lt-LT"/>
        </w:rPr>
        <w:t>.1</w:t>
      </w:r>
      <w:r w:rsidR="00743F1A">
        <w:rPr>
          <w:rFonts w:eastAsia="Times New Roman"/>
          <w:szCs w:val="24"/>
          <w:lang w:val="lt-LT"/>
        </w:rPr>
        <w:t>.</w:t>
      </w:r>
      <w:r w:rsidR="004926C9">
        <w:rPr>
          <w:rFonts w:eastAsia="Times New Roman"/>
          <w:szCs w:val="24"/>
          <w:lang w:val="lt-LT"/>
        </w:rPr>
        <w:t xml:space="preserve"> </w:t>
      </w:r>
      <w:r w:rsidR="004926C9" w:rsidRPr="00047CD2">
        <w:rPr>
          <w:rFonts w:eastAsia="Times New Roman"/>
          <w:szCs w:val="24"/>
          <w:lang w:val="lt-LT"/>
        </w:rPr>
        <w:t>nustat</w:t>
      </w:r>
      <w:r w:rsidR="00463E00" w:rsidRPr="00047CD2">
        <w:rPr>
          <w:rFonts w:eastAsia="Times New Roman"/>
          <w:szCs w:val="24"/>
          <w:lang w:val="lt-LT"/>
        </w:rPr>
        <w:t>yti</w:t>
      </w:r>
      <w:r w:rsidR="004926C9" w:rsidRPr="00047CD2">
        <w:rPr>
          <w:rFonts w:eastAsia="Times New Roman"/>
          <w:szCs w:val="24"/>
          <w:lang w:val="lt-LT"/>
        </w:rPr>
        <w:t xml:space="preserve"> gamtos ir kraštovaizdžio apsaugos krypt</w:t>
      </w:r>
      <w:r w:rsidR="00212E10" w:rsidRPr="00047CD2">
        <w:rPr>
          <w:rFonts w:eastAsia="Times New Roman"/>
          <w:szCs w:val="24"/>
          <w:lang w:val="lt-LT"/>
        </w:rPr>
        <w:t>i</w:t>
      </w:r>
      <w:r w:rsidR="004926C9" w:rsidRPr="00047CD2">
        <w:rPr>
          <w:rFonts w:eastAsia="Times New Roman"/>
          <w:szCs w:val="24"/>
          <w:lang w:val="lt-LT"/>
        </w:rPr>
        <w:t>s ir priemon</w:t>
      </w:r>
      <w:r w:rsidR="00463E00" w:rsidRPr="00047CD2">
        <w:rPr>
          <w:rFonts w:eastAsia="Times New Roman"/>
          <w:szCs w:val="24"/>
          <w:lang w:val="lt-LT"/>
        </w:rPr>
        <w:t>e</w:t>
      </w:r>
      <w:r w:rsidR="004926C9" w:rsidRPr="00047CD2">
        <w:rPr>
          <w:rFonts w:eastAsia="Times New Roman"/>
          <w:szCs w:val="24"/>
          <w:lang w:val="lt-LT"/>
        </w:rPr>
        <w:t>s: biologinės įvairovės ir buveinių apsaugos priemon</w:t>
      </w:r>
      <w:r w:rsidR="00463E00" w:rsidRPr="00047CD2">
        <w:rPr>
          <w:rFonts w:eastAsia="Times New Roman"/>
          <w:szCs w:val="24"/>
          <w:lang w:val="lt-LT"/>
        </w:rPr>
        <w:t>e</w:t>
      </w:r>
      <w:r w:rsidR="004926C9" w:rsidRPr="00047CD2">
        <w:rPr>
          <w:rFonts w:eastAsia="Times New Roman"/>
          <w:szCs w:val="24"/>
          <w:lang w:val="lt-LT"/>
        </w:rPr>
        <w:t>s (integruojam</w:t>
      </w:r>
      <w:r w:rsidR="00463E00" w:rsidRPr="00047CD2">
        <w:rPr>
          <w:rFonts w:eastAsia="Times New Roman"/>
          <w:szCs w:val="24"/>
          <w:lang w:val="lt-LT"/>
        </w:rPr>
        <w:t>a</w:t>
      </w:r>
      <w:r w:rsidR="004926C9" w:rsidRPr="00047CD2">
        <w:rPr>
          <w:rFonts w:eastAsia="Times New Roman"/>
          <w:szCs w:val="24"/>
          <w:lang w:val="lt-LT"/>
        </w:rPr>
        <w:t>s priemon</w:t>
      </w:r>
      <w:r w:rsidR="00463E00" w:rsidRPr="00047CD2">
        <w:rPr>
          <w:rFonts w:eastAsia="Times New Roman"/>
          <w:szCs w:val="24"/>
          <w:lang w:val="lt-LT"/>
        </w:rPr>
        <w:t>e</w:t>
      </w:r>
      <w:r w:rsidR="004926C9" w:rsidRPr="00047CD2">
        <w:rPr>
          <w:rFonts w:eastAsia="Times New Roman"/>
          <w:szCs w:val="24"/>
          <w:lang w:val="lt-LT"/>
        </w:rPr>
        <w:t>s iš gamtotvarkos planų, tikslinių programų, tvarkymo programų, rūšių veiksmų planų bei siūlomos naujos), negyvosios gamtos vertybių apsaugos ir tvarkymo priemon</w:t>
      </w:r>
      <w:r w:rsidR="00463E00" w:rsidRPr="00047CD2">
        <w:rPr>
          <w:rFonts w:eastAsia="Times New Roman"/>
          <w:szCs w:val="24"/>
          <w:lang w:val="lt-LT"/>
        </w:rPr>
        <w:t>e</w:t>
      </w:r>
      <w:r w:rsidR="004926C9" w:rsidRPr="00047CD2">
        <w:rPr>
          <w:rFonts w:eastAsia="Times New Roman"/>
          <w:szCs w:val="24"/>
          <w:lang w:val="lt-LT"/>
        </w:rPr>
        <w:t>s, pažeistų gamtos kompleksų bei objektų atkūrimo priemon</w:t>
      </w:r>
      <w:r w:rsidR="00463E00" w:rsidRPr="00047CD2">
        <w:rPr>
          <w:rFonts w:eastAsia="Times New Roman"/>
          <w:szCs w:val="24"/>
          <w:lang w:val="lt-LT"/>
        </w:rPr>
        <w:t>e</w:t>
      </w:r>
      <w:r w:rsidR="004926C9" w:rsidRPr="00047CD2">
        <w:rPr>
          <w:rFonts w:eastAsia="Times New Roman"/>
          <w:szCs w:val="24"/>
          <w:lang w:val="lt-LT"/>
        </w:rPr>
        <w:t>s, kt.</w:t>
      </w:r>
      <w:r w:rsidR="00211F47" w:rsidRPr="00047CD2">
        <w:rPr>
          <w:rFonts w:eastAsia="Times New Roman"/>
          <w:szCs w:val="24"/>
          <w:lang w:val="lt-LT"/>
        </w:rPr>
        <w:t xml:space="preserve"> (</w:t>
      </w:r>
      <w:r w:rsidR="004926C9" w:rsidRPr="00047CD2">
        <w:rPr>
          <w:rFonts w:eastAsia="Times New Roman"/>
          <w:szCs w:val="24"/>
          <w:lang w:val="lt-LT"/>
        </w:rPr>
        <w:t>nustat</w:t>
      </w:r>
      <w:r w:rsidR="00463E00" w:rsidRPr="00047CD2">
        <w:rPr>
          <w:rFonts w:eastAsia="Times New Roman"/>
          <w:szCs w:val="24"/>
          <w:lang w:val="lt-LT"/>
        </w:rPr>
        <w:t>yti</w:t>
      </w:r>
      <w:r w:rsidR="004926C9" w:rsidRPr="00047CD2">
        <w:rPr>
          <w:rFonts w:eastAsia="Times New Roman"/>
          <w:szCs w:val="24"/>
          <w:lang w:val="lt-LT"/>
        </w:rPr>
        <w:t xml:space="preserve"> tvarkymo plano tekstiniuose sprendiniuose;</w:t>
      </w:r>
    </w:p>
    <w:p w14:paraId="2661F467" w14:textId="158FEF1B" w:rsidR="00580CB0" w:rsidRPr="00047CD2" w:rsidRDefault="00F84202" w:rsidP="00047CD2">
      <w:pPr>
        <w:spacing w:after="0" w:line="240" w:lineRule="auto"/>
        <w:ind w:firstLine="567"/>
        <w:contextualSpacing/>
        <w:jc w:val="both"/>
        <w:rPr>
          <w:rFonts w:eastAsia="Times New Roman"/>
          <w:szCs w:val="24"/>
          <w:lang w:val="lt-LT"/>
        </w:rPr>
      </w:pPr>
      <w:r w:rsidRPr="00047CD2">
        <w:rPr>
          <w:rFonts w:eastAsia="Times New Roman"/>
          <w:szCs w:val="24"/>
          <w:lang w:val="lt-LT"/>
        </w:rPr>
        <w:lastRenderedPageBreak/>
        <w:t>12.2. nustatyti siūlomas aplinkosaugos, miškų ir žemės ūkio plėtros kryptis bei priemones  Tvarkymo plano tekstiniuose sprendiniuose</w:t>
      </w:r>
      <w:r w:rsidR="00580CB0" w:rsidRPr="00047CD2">
        <w:rPr>
          <w:rFonts w:eastAsia="Times New Roman"/>
          <w:szCs w:val="24"/>
          <w:lang w:val="lt-LT"/>
        </w:rPr>
        <w:t>;</w:t>
      </w:r>
    </w:p>
    <w:p w14:paraId="457D9DD5" w14:textId="5474D982" w:rsidR="00185A1F" w:rsidRPr="00047CD2" w:rsidRDefault="00580CB0" w:rsidP="00047CD2">
      <w:pPr>
        <w:spacing w:after="0" w:line="240" w:lineRule="auto"/>
        <w:ind w:firstLine="567"/>
        <w:contextualSpacing/>
        <w:jc w:val="both"/>
        <w:rPr>
          <w:rFonts w:eastAsia="Times New Roman"/>
          <w:szCs w:val="24"/>
          <w:lang w:val="lt-LT"/>
        </w:rPr>
      </w:pPr>
      <w:r w:rsidRPr="00047CD2">
        <w:rPr>
          <w:rFonts w:eastAsia="Times New Roman"/>
          <w:szCs w:val="24"/>
          <w:lang w:val="lt-LT"/>
        </w:rPr>
        <w:t xml:space="preserve">12.3. </w:t>
      </w:r>
      <w:r w:rsidR="00185A1F" w:rsidRPr="00047CD2">
        <w:rPr>
          <w:rFonts w:eastAsia="Times New Roman"/>
          <w:szCs w:val="24"/>
          <w:lang w:val="lt-LT"/>
        </w:rPr>
        <w:t>nustatyti žemės pagrindinės paskirties ir žemės naudmenų transformavimo poreiki</w:t>
      </w:r>
      <w:r w:rsidR="00891AC7" w:rsidRPr="00047CD2">
        <w:rPr>
          <w:rFonts w:eastAsia="Times New Roman"/>
          <w:szCs w:val="24"/>
          <w:lang w:val="lt-LT"/>
        </w:rPr>
        <w:t>us</w:t>
      </w:r>
      <w:r w:rsidR="00185A1F" w:rsidRPr="00047CD2">
        <w:rPr>
          <w:rFonts w:eastAsia="Times New Roman"/>
          <w:szCs w:val="24"/>
          <w:lang w:val="lt-LT"/>
        </w:rPr>
        <w:t xml:space="preserve"> ir keitimo apribojim</w:t>
      </w:r>
      <w:r w:rsidR="00891AC7" w:rsidRPr="00047CD2">
        <w:rPr>
          <w:rFonts w:eastAsia="Times New Roman"/>
          <w:szCs w:val="24"/>
          <w:lang w:val="lt-LT"/>
        </w:rPr>
        <w:t>us</w:t>
      </w:r>
      <w:r w:rsidR="00185A1F" w:rsidRPr="00047CD2">
        <w:rPr>
          <w:rFonts w:eastAsia="Times New Roman"/>
          <w:szCs w:val="24"/>
          <w:lang w:val="lt-LT"/>
        </w:rPr>
        <w:t>;</w:t>
      </w:r>
    </w:p>
    <w:p w14:paraId="54F022E4" w14:textId="5AB7CA29" w:rsidR="00891AC7" w:rsidRPr="00047CD2" w:rsidRDefault="00891AC7" w:rsidP="00047CD2">
      <w:pPr>
        <w:spacing w:after="0" w:line="240" w:lineRule="auto"/>
        <w:ind w:firstLine="567"/>
        <w:contextualSpacing/>
        <w:jc w:val="both"/>
        <w:rPr>
          <w:rFonts w:eastAsia="Times New Roman"/>
          <w:szCs w:val="24"/>
          <w:lang w:val="lt-LT"/>
        </w:rPr>
      </w:pPr>
      <w:r w:rsidRPr="00047CD2">
        <w:rPr>
          <w:rFonts w:eastAsia="Times New Roman"/>
          <w:szCs w:val="24"/>
          <w:lang w:val="lt-LT"/>
        </w:rPr>
        <w:t xml:space="preserve">12.4. atlikti reikšmingumo esamoms ir potencialioms </w:t>
      </w:r>
      <w:r w:rsidR="005A19D9">
        <w:rPr>
          <w:rFonts w:eastAsia="Times New Roman"/>
          <w:szCs w:val="24"/>
          <w:lang w:val="lt-LT"/>
        </w:rPr>
        <w:t>„</w:t>
      </w:r>
      <w:r w:rsidRPr="00047CD2">
        <w:rPr>
          <w:rFonts w:eastAsia="Times New Roman"/>
          <w:szCs w:val="24"/>
          <w:lang w:val="lt-LT"/>
        </w:rPr>
        <w:t>Natura 2000</w:t>
      </w:r>
      <w:r w:rsidR="005A19D9">
        <w:rPr>
          <w:rFonts w:eastAsia="Times New Roman"/>
          <w:szCs w:val="24"/>
          <w:lang w:val="lt-LT"/>
        </w:rPr>
        <w:t>“</w:t>
      </w:r>
      <w:r w:rsidRPr="00047CD2">
        <w:rPr>
          <w:rFonts w:eastAsia="Times New Roman"/>
          <w:szCs w:val="24"/>
          <w:lang w:val="lt-LT"/>
        </w:rPr>
        <w:t xml:space="preserve"> teritorijoms nustatym</w:t>
      </w:r>
      <w:r w:rsidR="00702B59" w:rsidRPr="00047CD2">
        <w:rPr>
          <w:rFonts w:eastAsia="Times New Roman"/>
          <w:szCs w:val="24"/>
          <w:lang w:val="lt-LT"/>
        </w:rPr>
        <w:t>o procedūras.</w:t>
      </w:r>
    </w:p>
    <w:p w14:paraId="026964E1" w14:textId="226E83BB" w:rsidR="00042053" w:rsidRPr="00047CD2" w:rsidRDefault="00A31B05" w:rsidP="00047CD2">
      <w:pPr>
        <w:spacing w:after="0" w:line="240" w:lineRule="auto"/>
        <w:ind w:firstLine="567"/>
        <w:contextualSpacing/>
        <w:jc w:val="both"/>
        <w:rPr>
          <w:rFonts w:eastAsia="Times New Roman"/>
          <w:szCs w:val="24"/>
          <w:lang w:val="lt-LT"/>
        </w:rPr>
      </w:pPr>
      <w:r w:rsidRPr="00047CD2">
        <w:rPr>
          <w:rFonts w:eastAsia="Times New Roman"/>
          <w:szCs w:val="24"/>
          <w:lang w:val="lt-LT"/>
        </w:rPr>
        <w:t xml:space="preserve">12.5. </w:t>
      </w:r>
      <w:r w:rsidR="00843ED6" w:rsidRPr="00047CD2">
        <w:rPr>
          <w:rFonts w:eastAsia="Times New Roman"/>
          <w:szCs w:val="24"/>
          <w:lang w:val="lt-LT"/>
        </w:rPr>
        <w:t>kartu su draustinio Tvarkymo planu parengiamas Aplinkos ministro įsakymas dėl draustinio Tvarkymo plano patvirtinimo projektas</w:t>
      </w:r>
      <w:r w:rsidR="00467BC3" w:rsidRPr="00047CD2">
        <w:rPr>
          <w:rFonts w:eastAsia="Times New Roman"/>
          <w:szCs w:val="24"/>
          <w:lang w:val="lt-LT"/>
        </w:rPr>
        <w:t>.</w:t>
      </w:r>
      <w:r w:rsidR="00F84202" w:rsidRPr="00047CD2">
        <w:rPr>
          <w:rFonts w:eastAsia="Times New Roman"/>
          <w:szCs w:val="24"/>
          <w:lang w:val="lt-LT"/>
        </w:rPr>
        <w:t xml:space="preserve"> </w:t>
      </w:r>
    </w:p>
    <w:p w14:paraId="6AE58DD8" w14:textId="77777777" w:rsidR="00467BC3" w:rsidRDefault="00467BC3" w:rsidP="0004056B">
      <w:pPr>
        <w:spacing w:after="0" w:line="240" w:lineRule="auto"/>
        <w:jc w:val="center"/>
        <w:rPr>
          <w:b/>
          <w:bCs/>
          <w:szCs w:val="24"/>
          <w:lang w:val="lt-LT"/>
        </w:rPr>
      </w:pPr>
    </w:p>
    <w:p w14:paraId="5DE74482" w14:textId="743686FD" w:rsidR="0004056B" w:rsidRPr="00B8596E" w:rsidRDefault="0004056B" w:rsidP="0004056B">
      <w:pPr>
        <w:spacing w:after="0" w:line="240" w:lineRule="auto"/>
        <w:jc w:val="center"/>
        <w:rPr>
          <w:b/>
          <w:bCs/>
          <w:szCs w:val="24"/>
          <w:lang w:val="lt-LT"/>
        </w:rPr>
      </w:pPr>
      <w:r w:rsidRPr="00B8596E">
        <w:rPr>
          <w:b/>
          <w:bCs/>
          <w:szCs w:val="24"/>
          <w:lang w:val="lt-LT"/>
        </w:rPr>
        <w:t>III SYRIUS</w:t>
      </w:r>
    </w:p>
    <w:p w14:paraId="0C3C27DD" w14:textId="77777777" w:rsidR="0004056B" w:rsidRPr="00B8596E" w:rsidRDefault="0004056B" w:rsidP="0004056B">
      <w:pPr>
        <w:spacing w:after="0" w:line="240" w:lineRule="auto"/>
        <w:jc w:val="center"/>
        <w:rPr>
          <w:b/>
          <w:bCs/>
          <w:szCs w:val="24"/>
          <w:lang w:val="lt-LT"/>
        </w:rPr>
      </w:pPr>
      <w:r w:rsidRPr="00B8596E">
        <w:rPr>
          <w:b/>
          <w:bCs/>
          <w:szCs w:val="24"/>
          <w:lang w:val="lt-LT"/>
        </w:rPr>
        <w:t>PLANAVIMO PROCESO ETAPAI</w:t>
      </w:r>
    </w:p>
    <w:p w14:paraId="7AD20DB1" w14:textId="77777777" w:rsidR="0004056B" w:rsidRPr="00B8596E" w:rsidRDefault="0004056B" w:rsidP="0004056B">
      <w:pPr>
        <w:contextualSpacing/>
        <w:jc w:val="both"/>
        <w:rPr>
          <w:b/>
          <w:szCs w:val="24"/>
          <w:lang w:val="lt-LT"/>
        </w:rPr>
      </w:pPr>
    </w:p>
    <w:p w14:paraId="67643948" w14:textId="7AF7093D" w:rsidR="007440E8" w:rsidRPr="00B8596E" w:rsidRDefault="00877397" w:rsidP="007440E8">
      <w:pPr>
        <w:spacing w:after="0" w:line="240" w:lineRule="auto"/>
        <w:ind w:firstLine="567"/>
        <w:contextualSpacing/>
        <w:jc w:val="both"/>
        <w:rPr>
          <w:rFonts w:eastAsia="Times New Roman"/>
          <w:szCs w:val="24"/>
          <w:lang w:val="lt-LT"/>
        </w:rPr>
      </w:pPr>
      <w:r w:rsidRPr="00B8596E">
        <w:rPr>
          <w:rFonts w:eastAsia="Times New Roman"/>
          <w:szCs w:val="24"/>
          <w:lang w:val="lt-LT"/>
        </w:rPr>
        <w:t>1</w:t>
      </w:r>
      <w:r w:rsidR="009A3222">
        <w:rPr>
          <w:rFonts w:eastAsia="Times New Roman"/>
          <w:szCs w:val="24"/>
          <w:lang w:val="lt-LT"/>
        </w:rPr>
        <w:t>3</w:t>
      </w:r>
      <w:r w:rsidR="007440E8" w:rsidRPr="00B8596E">
        <w:rPr>
          <w:rFonts w:eastAsia="Times New Roman"/>
          <w:szCs w:val="24"/>
          <w:lang w:val="lt-LT"/>
        </w:rPr>
        <w:t xml:space="preserve">. Numatoma </w:t>
      </w:r>
      <w:r w:rsidR="0073371D">
        <w:rPr>
          <w:rFonts w:eastAsia="Times New Roman"/>
          <w:szCs w:val="24"/>
          <w:lang w:val="lt-LT"/>
        </w:rPr>
        <w:t>Tvarkymo</w:t>
      </w:r>
      <w:r w:rsidR="00894F79">
        <w:rPr>
          <w:rFonts w:eastAsia="Times New Roman"/>
          <w:szCs w:val="24"/>
          <w:lang w:val="lt-LT"/>
        </w:rPr>
        <w:t xml:space="preserve"> plano</w:t>
      </w:r>
      <w:r w:rsidR="007440E8" w:rsidRPr="00B8596E">
        <w:rPr>
          <w:rFonts w:eastAsia="Times New Roman"/>
          <w:szCs w:val="24"/>
          <w:lang w:val="lt-LT"/>
        </w:rPr>
        <w:t xml:space="preserve"> rengimo darbų eiga: </w:t>
      </w:r>
    </w:p>
    <w:p w14:paraId="0AF67446" w14:textId="3FD8A7E4" w:rsidR="007440E8" w:rsidRPr="00B8596E" w:rsidRDefault="00877397" w:rsidP="007440E8">
      <w:pPr>
        <w:spacing w:after="0" w:line="240" w:lineRule="auto"/>
        <w:ind w:firstLine="567"/>
        <w:contextualSpacing/>
        <w:jc w:val="both"/>
        <w:rPr>
          <w:rFonts w:eastAsia="Times New Roman"/>
          <w:szCs w:val="24"/>
          <w:lang w:val="lt-LT"/>
        </w:rPr>
      </w:pPr>
      <w:r w:rsidRPr="00057C53">
        <w:rPr>
          <w:rFonts w:eastAsia="Times New Roman"/>
          <w:szCs w:val="24"/>
          <w:lang w:val="lt-LT"/>
        </w:rPr>
        <w:t>1</w:t>
      </w:r>
      <w:r w:rsidR="009A3222" w:rsidRPr="00057C53">
        <w:rPr>
          <w:rFonts w:eastAsia="Times New Roman"/>
          <w:szCs w:val="24"/>
          <w:lang w:val="lt-LT"/>
        </w:rPr>
        <w:t>3</w:t>
      </w:r>
      <w:r w:rsidR="007440E8" w:rsidRPr="00057C53">
        <w:rPr>
          <w:rFonts w:eastAsia="Times New Roman"/>
          <w:szCs w:val="24"/>
          <w:lang w:val="lt-LT"/>
        </w:rPr>
        <w:t>.1. parengiamasis etapas,</w:t>
      </w:r>
      <w:r w:rsidR="007440E8" w:rsidRPr="00B8596E">
        <w:rPr>
          <w:rFonts w:eastAsia="Times New Roman"/>
          <w:szCs w:val="24"/>
          <w:lang w:val="lt-LT"/>
        </w:rPr>
        <w:t xml:space="preserve"> kurio metu paskelbiama visuomenės informavimo priemonėse ir Lietuvos Respublikos teritorijų planavimo dokumentų rengimo ir teritorijų planavimo proceso valstybinės priežiūros informacinės sistemoje (http://www.tpdris.lt) apie priimtą sprendimą dėl </w:t>
      </w:r>
      <w:r w:rsidR="0073371D">
        <w:rPr>
          <w:rFonts w:eastAsia="Times New Roman"/>
          <w:szCs w:val="24"/>
          <w:lang w:val="lt-LT"/>
        </w:rPr>
        <w:t>Tvarkymo</w:t>
      </w:r>
      <w:r w:rsidR="00894F79">
        <w:rPr>
          <w:rFonts w:eastAsia="Times New Roman"/>
          <w:szCs w:val="24"/>
          <w:lang w:val="lt-LT"/>
        </w:rPr>
        <w:t xml:space="preserve"> plano</w:t>
      </w:r>
      <w:r w:rsidR="007440E8" w:rsidRPr="00B8596E">
        <w:rPr>
          <w:rFonts w:eastAsia="Times New Roman"/>
          <w:szCs w:val="24"/>
          <w:lang w:val="lt-LT"/>
        </w:rPr>
        <w:t xml:space="preserve"> rengi</w:t>
      </w:r>
      <w:r w:rsidR="008251A1" w:rsidRPr="00B8596E">
        <w:rPr>
          <w:rFonts w:eastAsia="Times New Roman"/>
          <w:szCs w:val="24"/>
          <w:lang w:val="lt-LT"/>
        </w:rPr>
        <w:t>mo pradžios ir planavimo tikslų</w:t>
      </w:r>
      <w:r w:rsidR="004E2D06">
        <w:rPr>
          <w:rFonts w:eastAsia="Times New Roman"/>
          <w:szCs w:val="24"/>
          <w:lang w:val="lt-LT"/>
        </w:rPr>
        <w:t xml:space="preserve">, </w:t>
      </w:r>
      <w:r w:rsidR="008251A1" w:rsidRPr="00B8596E">
        <w:rPr>
          <w:rFonts w:eastAsia="Times New Roman"/>
          <w:szCs w:val="24"/>
          <w:lang w:val="lt-LT"/>
        </w:rPr>
        <w:t xml:space="preserve">nustatyta tvarka kreipiamasi į institucijas dėl teritorijų </w:t>
      </w:r>
      <w:r w:rsidR="00EE33B9" w:rsidRPr="00B8596E">
        <w:rPr>
          <w:rFonts w:eastAsia="Times New Roman"/>
          <w:szCs w:val="24"/>
          <w:lang w:val="lt-LT"/>
        </w:rPr>
        <w:t>p</w:t>
      </w:r>
      <w:r w:rsidR="004E2D06">
        <w:rPr>
          <w:rFonts w:eastAsia="Times New Roman"/>
          <w:szCs w:val="24"/>
          <w:lang w:val="lt-LT"/>
        </w:rPr>
        <w:t>lanavimo sąlygų</w:t>
      </w:r>
      <w:r w:rsidR="00913D32">
        <w:rPr>
          <w:rFonts w:eastAsia="Times New Roman"/>
          <w:szCs w:val="24"/>
          <w:lang w:val="lt-LT"/>
        </w:rPr>
        <w:t>;</w:t>
      </w:r>
      <w:r w:rsidR="004E2D06">
        <w:rPr>
          <w:rFonts w:eastAsia="Times New Roman"/>
          <w:szCs w:val="24"/>
          <w:lang w:val="lt-LT"/>
        </w:rPr>
        <w:t xml:space="preserve"> </w:t>
      </w:r>
    </w:p>
    <w:p w14:paraId="2BD7513C" w14:textId="28DAB523" w:rsidR="007440E8" w:rsidRPr="00B8596E" w:rsidRDefault="00877397" w:rsidP="007440E8">
      <w:pPr>
        <w:spacing w:after="0" w:line="240" w:lineRule="auto"/>
        <w:ind w:firstLine="567"/>
        <w:contextualSpacing/>
        <w:jc w:val="both"/>
        <w:rPr>
          <w:rFonts w:eastAsia="Times New Roman"/>
          <w:szCs w:val="24"/>
          <w:lang w:val="lt-LT"/>
        </w:rPr>
      </w:pPr>
      <w:r w:rsidRPr="00057C53">
        <w:rPr>
          <w:rFonts w:eastAsia="Times New Roman"/>
          <w:szCs w:val="24"/>
          <w:lang w:val="lt-LT"/>
        </w:rPr>
        <w:t>1</w:t>
      </w:r>
      <w:r w:rsidR="009A3222" w:rsidRPr="00057C53">
        <w:rPr>
          <w:rFonts w:eastAsia="Times New Roman"/>
          <w:szCs w:val="24"/>
          <w:lang w:val="lt-LT"/>
        </w:rPr>
        <w:t>3</w:t>
      </w:r>
      <w:r w:rsidR="007440E8" w:rsidRPr="00057C53">
        <w:rPr>
          <w:rFonts w:eastAsia="Times New Roman"/>
          <w:szCs w:val="24"/>
          <w:lang w:val="lt-LT"/>
        </w:rPr>
        <w:t>.2. teritorijų planavimo dokumento sprendinių rengimo etapas</w:t>
      </w:r>
      <w:r w:rsidR="007440E8" w:rsidRPr="00913D32">
        <w:rPr>
          <w:rFonts w:eastAsia="Times New Roman"/>
          <w:szCs w:val="24"/>
          <w:lang w:val="lt-LT"/>
        </w:rPr>
        <w:t>, kurį</w:t>
      </w:r>
      <w:r w:rsidR="007440E8" w:rsidRPr="00B8596E">
        <w:rPr>
          <w:rFonts w:eastAsia="Times New Roman"/>
          <w:szCs w:val="24"/>
          <w:lang w:val="lt-LT"/>
        </w:rPr>
        <w:t xml:space="preserve"> sudaro:</w:t>
      </w:r>
    </w:p>
    <w:p w14:paraId="7E544049" w14:textId="3511401B" w:rsidR="007440E8" w:rsidRPr="00B8596E" w:rsidRDefault="00877397" w:rsidP="007440E8">
      <w:pPr>
        <w:spacing w:after="0" w:line="240" w:lineRule="auto"/>
        <w:ind w:firstLine="567"/>
        <w:contextualSpacing/>
        <w:jc w:val="both"/>
        <w:rPr>
          <w:rFonts w:eastAsia="Times New Roman"/>
          <w:szCs w:val="24"/>
          <w:lang w:val="lt-LT"/>
        </w:rPr>
      </w:pPr>
      <w:r w:rsidRPr="00B8596E">
        <w:rPr>
          <w:rFonts w:eastAsia="Times New Roman"/>
          <w:szCs w:val="24"/>
          <w:lang w:val="lt-LT"/>
        </w:rPr>
        <w:t>1</w:t>
      </w:r>
      <w:r w:rsidR="009A3222">
        <w:rPr>
          <w:rFonts w:eastAsia="Times New Roman"/>
          <w:szCs w:val="24"/>
          <w:lang w:val="lt-LT"/>
        </w:rPr>
        <w:t>3</w:t>
      </w:r>
      <w:r w:rsidR="007440E8" w:rsidRPr="00B8596E">
        <w:rPr>
          <w:rFonts w:eastAsia="Times New Roman"/>
          <w:szCs w:val="24"/>
          <w:lang w:val="lt-LT"/>
        </w:rPr>
        <w:t>.2.1. esamos būklės analizės stadija;</w:t>
      </w:r>
    </w:p>
    <w:p w14:paraId="01333A64" w14:textId="3D302B52" w:rsidR="007440E8" w:rsidRPr="00B8596E" w:rsidRDefault="00877397" w:rsidP="007440E8">
      <w:pPr>
        <w:spacing w:after="0" w:line="240" w:lineRule="auto"/>
        <w:ind w:firstLine="567"/>
        <w:contextualSpacing/>
        <w:jc w:val="both"/>
        <w:rPr>
          <w:rFonts w:eastAsia="Times New Roman"/>
          <w:szCs w:val="24"/>
          <w:lang w:val="lt-LT"/>
        </w:rPr>
      </w:pPr>
      <w:r w:rsidRPr="00B8596E">
        <w:rPr>
          <w:rFonts w:eastAsia="Times New Roman"/>
          <w:szCs w:val="24"/>
          <w:lang w:val="lt-LT"/>
        </w:rPr>
        <w:t>1</w:t>
      </w:r>
      <w:r w:rsidR="009A3222">
        <w:rPr>
          <w:rFonts w:eastAsia="Times New Roman"/>
          <w:szCs w:val="24"/>
          <w:lang w:val="lt-LT"/>
        </w:rPr>
        <w:t>3</w:t>
      </w:r>
      <w:r w:rsidR="007440E8" w:rsidRPr="00B8596E">
        <w:rPr>
          <w:rFonts w:eastAsia="Times New Roman"/>
          <w:szCs w:val="24"/>
          <w:lang w:val="lt-LT"/>
        </w:rPr>
        <w:t xml:space="preserve">.2.2. sprendinių konkretizavimo stadija – parengiamas </w:t>
      </w:r>
      <w:r w:rsidR="00016B8C">
        <w:rPr>
          <w:rFonts w:eastAsia="Times New Roman"/>
          <w:szCs w:val="24"/>
          <w:lang w:val="lt-LT"/>
        </w:rPr>
        <w:t>Tvarkymo</w:t>
      </w:r>
      <w:r w:rsidR="00F41813">
        <w:rPr>
          <w:rFonts w:eastAsia="Times New Roman"/>
          <w:szCs w:val="24"/>
          <w:lang w:val="lt-LT"/>
        </w:rPr>
        <w:t xml:space="preserve"> plano</w:t>
      </w:r>
      <w:r w:rsidR="007440E8" w:rsidRPr="00B8596E">
        <w:rPr>
          <w:rFonts w:eastAsia="Times New Roman"/>
          <w:szCs w:val="24"/>
          <w:lang w:val="lt-LT"/>
        </w:rPr>
        <w:t xml:space="preserve"> projektas;</w:t>
      </w:r>
    </w:p>
    <w:p w14:paraId="2553CA33" w14:textId="27FA541F" w:rsidR="007440E8" w:rsidRPr="00057C53" w:rsidRDefault="00877397" w:rsidP="007440E8">
      <w:pPr>
        <w:spacing w:after="0" w:line="240" w:lineRule="auto"/>
        <w:ind w:firstLine="567"/>
        <w:contextualSpacing/>
        <w:jc w:val="both"/>
        <w:rPr>
          <w:rFonts w:eastAsia="Times New Roman"/>
          <w:szCs w:val="24"/>
          <w:lang w:val="lt-LT"/>
        </w:rPr>
      </w:pPr>
      <w:r w:rsidRPr="00057C53">
        <w:rPr>
          <w:rFonts w:eastAsia="Times New Roman"/>
          <w:szCs w:val="24"/>
          <w:lang w:val="lt-LT"/>
        </w:rPr>
        <w:t>1</w:t>
      </w:r>
      <w:r w:rsidR="009A3222" w:rsidRPr="00057C53">
        <w:rPr>
          <w:rFonts w:eastAsia="Times New Roman"/>
          <w:szCs w:val="24"/>
          <w:lang w:val="lt-LT"/>
        </w:rPr>
        <w:t>3</w:t>
      </w:r>
      <w:r w:rsidR="007440E8" w:rsidRPr="00057C53">
        <w:rPr>
          <w:rFonts w:eastAsia="Times New Roman"/>
          <w:szCs w:val="24"/>
          <w:lang w:val="lt-LT"/>
        </w:rPr>
        <w:t>.3. baigiamasis etapas, kurį sudaro:</w:t>
      </w:r>
    </w:p>
    <w:p w14:paraId="1A80BF07" w14:textId="2D0427B4" w:rsidR="007440E8" w:rsidRPr="00B8596E" w:rsidRDefault="003D7A0F" w:rsidP="007440E8">
      <w:pPr>
        <w:tabs>
          <w:tab w:val="left" w:pos="709"/>
        </w:tabs>
        <w:spacing w:after="0" w:line="240" w:lineRule="auto"/>
        <w:ind w:firstLine="567"/>
        <w:contextualSpacing/>
        <w:jc w:val="both"/>
        <w:rPr>
          <w:rFonts w:eastAsia="Times New Roman"/>
          <w:szCs w:val="24"/>
          <w:lang w:val="lt-LT"/>
        </w:rPr>
      </w:pPr>
      <w:r w:rsidRPr="00B8596E">
        <w:rPr>
          <w:rFonts w:eastAsia="Times New Roman"/>
          <w:szCs w:val="24"/>
          <w:lang w:val="lt-LT"/>
        </w:rPr>
        <w:t>1</w:t>
      </w:r>
      <w:r w:rsidR="009A3222">
        <w:rPr>
          <w:rFonts w:eastAsia="Times New Roman"/>
          <w:szCs w:val="24"/>
          <w:lang w:val="lt-LT"/>
        </w:rPr>
        <w:t>3</w:t>
      </w:r>
      <w:r w:rsidR="007440E8" w:rsidRPr="00B8596E">
        <w:rPr>
          <w:rFonts w:eastAsia="Times New Roman"/>
          <w:szCs w:val="24"/>
          <w:lang w:val="lt-LT"/>
        </w:rPr>
        <w:t xml:space="preserve">.3.1. </w:t>
      </w:r>
      <w:r w:rsidR="007440E8" w:rsidRPr="00B8596E">
        <w:rPr>
          <w:szCs w:val="24"/>
          <w:lang w:val="lt-LT"/>
        </w:rPr>
        <w:t xml:space="preserve">teritorijų planavimo dokumento sprendinių viešinimas – parengto teritorijų planavimo dokumento viešinimas </w:t>
      </w:r>
      <w:r w:rsidR="00692B11">
        <w:rPr>
          <w:szCs w:val="24"/>
          <w:lang w:val="lt-LT"/>
        </w:rPr>
        <w:t>bendrąja</w:t>
      </w:r>
      <w:r w:rsidR="007440E8" w:rsidRPr="00842B38">
        <w:rPr>
          <w:color w:val="FF0000"/>
          <w:szCs w:val="24"/>
          <w:lang w:val="lt-LT"/>
        </w:rPr>
        <w:t xml:space="preserve"> </w:t>
      </w:r>
      <w:r w:rsidR="007440E8" w:rsidRPr="00B8596E">
        <w:rPr>
          <w:szCs w:val="24"/>
          <w:lang w:val="lt-LT"/>
        </w:rPr>
        <w:t xml:space="preserve">tvarka; </w:t>
      </w:r>
      <w:r w:rsidR="007440E8" w:rsidRPr="00B8596E">
        <w:rPr>
          <w:rFonts w:eastAsia="Times New Roman"/>
          <w:szCs w:val="24"/>
          <w:lang w:val="lt-LT"/>
        </w:rPr>
        <w:t>sprendinių derinimas su institucijomis, prireikus organizuojamas papildomas viešinimas, ginčų nagrinėjimas teisės aktų nustatyta tvarka;</w:t>
      </w:r>
    </w:p>
    <w:p w14:paraId="582D2CDF" w14:textId="6AE3E80A" w:rsidR="007440E8" w:rsidRPr="00B8596E" w:rsidRDefault="00877397" w:rsidP="007440E8">
      <w:pPr>
        <w:spacing w:after="0" w:line="240" w:lineRule="auto"/>
        <w:ind w:firstLine="567"/>
        <w:contextualSpacing/>
        <w:jc w:val="both"/>
        <w:rPr>
          <w:rFonts w:eastAsia="Times New Roman"/>
          <w:szCs w:val="24"/>
          <w:lang w:val="lt-LT"/>
        </w:rPr>
      </w:pPr>
      <w:r w:rsidRPr="00B8596E">
        <w:rPr>
          <w:rFonts w:eastAsia="Times New Roman"/>
          <w:szCs w:val="24"/>
          <w:lang w:val="lt-LT"/>
        </w:rPr>
        <w:t>1</w:t>
      </w:r>
      <w:r w:rsidR="009A3222">
        <w:rPr>
          <w:rFonts w:eastAsia="Times New Roman"/>
          <w:szCs w:val="24"/>
          <w:lang w:val="lt-LT"/>
        </w:rPr>
        <w:t>3</w:t>
      </w:r>
      <w:r w:rsidR="007440E8" w:rsidRPr="00B8596E">
        <w:rPr>
          <w:rFonts w:eastAsia="Times New Roman"/>
          <w:szCs w:val="24"/>
          <w:lang w:val="lt-LT"/>
        </w:rPr>
        <w:t>.3.2. teritorijų planavim</w:t>
      </w:r>
      <w:r w:rsidR="00EE33B9" w:rsidRPr="00B8596E">
        <w:rPr>
          <w:rFonts w:eastAsia="Times New Roman"/>
          <w:szCs w:val="24"/>
          <w:lang w:val="lt-LT"/>
        </w:rPr>
        <w:t>o dokumento tikrinimo stadija –</w:t>
      </w:r>
      <w:r w:rsidR="00FE4E74" w:rsidRPr="00B8596E">
        <w:rPr>
          <w:rFonts w:eastAsia="Times New Roman"/>
          <w:szCs w:val="24"/>
          <w:lang w:val="lt-LT"/>
        </w:rPr>
        <w:t xml:space="preserve"> </w:t>
      </w:r>
      <w:r w:rsidR="00016B8C">
        <w:rPr>
          <w:rFonts w:eastAsia="Times New Roman"/>
          <w:szCs w:val="24"/>
          <w:lang w:val="lt-LT"/>
        </w:rPr>
        <w:t>Tvarkymo</w:t>
      </w:r>
      <w:r w:rsidR="00F41813">
        <w:rPr>
          <w:rFonts w:eastAsia="Times New Roman"/>
          <w:szCs w:val="24"/>
          <w:lang w:val="lt-LT"/>
        </w:rPr>
        <w:t xml:space="preserve"> plano</w:t>
      </w:r>
      <w:r w:rsidR="007440E8" w:rsidRPr="00B8596E">
        <w:rPr>
          <w:rFonts w:eastAsia="Times New Roman"/>
          <w:szCs w:val="24"/>
          <w:lang w:val="lt-LT"/>
        </w:rPr>
        <w:t xml:space="preserve"> projekt</w:t>
      </w:r>
      <w:r w:rsidR="00FE4E74" w:rsidRPr="00B8596E">
        <w:rPr>
          <w:rFonts w:eastAsia="Times New Roman"/>
          <w:szCs w:val="24"/>
          <w:lang w:val="lt-LT"/>
        </w:rPr>
        <w:t>o</w:t>
      </w:r>
      <w:r w:rsidR="007440E8" w:rsidRPr="00B8596E">
        <w:rPr>
          <w:rFonts w:eastAsia="Times New Roman"/>
          <w:szCs w:val="24"/>
          <w:lang w:val="lt-LT"/>
        </w:rPr>
        <w:t xml:space="preserve"> tikrinimas valstybinę teritorijų planavimo priežiūrą atliekančioje institucijoje;</w:t>
      </w:r>
    </w:p>
    <w:p w14:paraId="581F477B" w14:textId="45E0F2F0" w:rsidR="007440E8" w:rsidRPr="00B8596E" w:rsidRDefault="00877397" w:rsidP="007440E8">
      <w:pPr>
        <w:spacing w:after="0" w:line="240" w:lineRule="auto"/>
        <w:ind w:firstLine="567"/>
        <w:contextualSpacing/>
        <w:jc w:val="both"/>
        <w:rPr>
          <w:rFonts w:eastAsia="Times New Roman"/>
          <w:szCs w:val="24"/>
          <w:lang w:val="lt-LT"/>
        </w:rPr>
      </w:pPr>
      <w:r w:rsidRPr="00B8596E">
        <w:rPr>
          <w:rFonts w:eastAsia="Times New Roman"/>
          <w:szCs w:val="24"/>
          <w:lang w:val="lt-LT"/>
        </w:rPr>
        <w:t>1</w:t>
      </w:r>
      <w:r w:rsidR="009A3222">
        <w:rPr>
          <w:rFonts w:eastAsia="Times New Roman"/>
          <w:szCs w:val="24"/>
          <w:lang w:val="lt-LT"/>
        </w:rPr>
        <w:t>3</w:t>
      </w:r>
      <w:r w:rsidR="007440E8" w:rsidRPr="00B8596E">
        <w:rPr>
          <w:rFonts w:eastAsia="Times New Roman"/>
          <w:szCs w:val="24"/>
          <w:lang w:val="lt-LT"/>
        </w:rPr>
        <w:t xml:space="preserve">.3.3. </w:t>
      </w:r>
      <w:r w:rsidR="007440E8" w:rsidRPr="00B8596E">
        <w:rPr>
          <w:szCs w:val="24"/>
          <w:lang w:val="lt-LT"/>
        </w:rPr>
        <w:t>teritorijų planavimo dokumento tvirtinimas ir registravimas Lietuvos Respublikos teritorijų planavimo dokumentų registre.</w:t>
      </w:r>
    </w:p>
    <w:p w14:paraId="43062162" w14:textId="77777777" w:rsidR="0004056B" w:rsidRPr="00B8596E" w:rsidRDefault="0004056B" w:rsidP="00D36D4C">
      <w:pPr>
        <w:spacing w:after="0" w:line="240" w:lineRule="auto"/>
        <w:ind w:firstLine="567"/>
        <w:contextualSpacing/>
        <w:jc w:val="both"/>
        <w:rPr>
          <w:rFonts w:eastAsia="Times New Roman"/>
          <w:szCs w:val="24"/>
          <w:lang w:val="lt-LT"/>
        </w:rPr>
      </w:pPr>
    </w:p>
    <w:p w14:paraId="5D3B956D" w14:textId="75ADB9DB" w:rsidR="00FF2281" w:rsidRPr="00B8596E" w:rsidRDefault="00FF2281" w:rsidP="00FF2281">
      <w:pPr>
        <w:spacing w:after="0" w:line="240" w:lineRule="auto"/>
        <w:jc w:val="center"/>
        <w:rPr>
          <w:b/>
          <w:bCs/>
          <w:szCs w:val="24"/>
          <w:lang w:val="lt-LT"/>
        </w:rPr>
      </w:pPr>
      <w:r w:rsidRPr="00B8596E">
        <w:rPr>
          <w:b/>
          <w:bCs/>
          <w:szCs w:val="24"/>
          <w:lang w:val="lt-LT"/>
        </w:rPr>
        <w:t>IV SKYRIUS</w:t>
      </w:r>
    </w:p>
    <w:p w14:paraId="51E054DB" w14:textId="77777777" w:rsidR="00FF2281" w:rsidRPr="00B8596E" w:rsidRDefault="00FF2281" w:rsidP="00FF2281">
      <w:pPr>
        <w:spacing w:after="0" w:line="240" w:lineRule="auto"/>
        <w:jc w:val="center"/>
        <w:rPr>
          <w:b/>
          <w:bCs/>
          <w:szCs w:val="24"/>
          <w:lang w:val="lt-LT"/>
        </w:rPr>
      </w:pPr>
      <w:r w:rsidRPr="00B8596E">
        <w:rPr>
          <w:b/>
          <w:bCs/>
          <w:szCs w:val="24"/>
          <w:lang w:val="lt-LT"/>
        </w:rPr>
        <w:t xml:space="preserve">BAIGIAMOSIOS NUOSTATOS </w:t>
      </w:r>
    </w:p>
    <w:p w14:paraId="262442BB" w14:textId="77777777" w:rsidR="000422F5" w:rsidRPr="00B8596E" w:rsidRDefault="000422F5" w:rsidP="00FE4E74">
      <w:pPr>
        <w:spacing w:after="0" w:line="240" w:lineRule="auto"/>
        <w:contextualSpacing/>
        <w:jc w:val="both"/>
        <w:rPr>
          <w:rFonts w:eastAsia="Times New Roman"/>
          <w:szCs w:val="24"/>
          <w:lang w:val="lt-LT"/>
        </w:rPr>
      </w:pPr>
    </w:p>
    <w:p w14:paraId="5820CC5C" w14:textId="24BFF335" w:rsidR="009441C5" w:rsidRPr="00B8596E" w:rsidRDefault="00877397" w:rsidP="009441C5">
      <w:pPr>
        <w:spacing w:after="0" w:line="240" w:lineRule="auto"/>
        <w:ind w:firstLine="567"/>
        <w:contextualSpacing/>
        <w:jc w:val="both"/>
        <w:rPr>
          <w:rFonts w:eastAsia="Times New Roman"/>
          <w:szCs w:val="24"/>
          <w:lang w:val="lt-LT" w:eastAsia="lt-LT"/>
        </w:rPr>
      </w:pPr>
      <w:r w:rsidRPr="00B8596E">
        <w:rPr>
          <w:rFonts w:eastAsia="Times New Roman"/>
          <w:szCs w:val="24"/>
          <w:lang w:val="lt-LT" w:eastAsia="lt-LT"/>
        </w:rPr>
        <w:t>1</w:t>
      </w:r>
      <w:r w:rsidR="009A3222">
        <w:rPr>
          <w:rFonts w:eastAsia="Times New Roman"/>
          <w:szCs w:val="24"/>
          <w:lang w:val="lt-LT" w:eastAsia="lt-LT"/>
        </w:rPr>
        <w:t>4</w:t>
      </w:r>
      <w:r w:rsidR="000422F5" w:rsidRPr="00B8596E">
        <w:rPr>
          <w:rFonts w:eastAsia="Times New Roman"/>
          <w:szCs w:val="24"/>
          <w:lang w:val="lt-LT" w:eastAsia="lt-LT"/>
        </w:rPr>
        <w:t xml:space="preserve">. </w:t>
      </w:r>
      <w:r w:rsidR="00913D32">
        <w:rPr>
          <w:rFonts w:eastAsia="Times New Roman"/>
          <w:szCs w:val="24"/>
          <w:lang w:val="lt-LT" w:eastAsia="lt-LT"/>
        </w:rPr>
        <w:t>P</w:t>
      </w:r>
      <w:r w:rsidR="009441C5" w:rsidRPr="00B8596E">
        <w:rPr>
          <w:rFonts w:eastAsia="Times New Roman"/>
          <w:szCs w:val="24"/>
          <w:lang w:val="lt-LT" w:eastAsia="lt-LT"/>
        </w:rPr>
        <w:t xml:space="preserve">asiūlymai dėl </w:t>
      </w:r>
      <w:r w:rsidR="003D7445">
        <w:rPr>
          <w:rFonts w:eastAsia="Times New Roman"/>
          <w:szCs w:val="24"/>
          <w:lang w:val="lt-LT" w:eastAsia="lt-LT"/>
        </w:rPr>
        <w:t xml:space="preserve">Tvarkymo </w:t>
      </w:r>
      <w:r w:rsidR="006C38E5">
        <w:rPr>
          <w:rFonts w:eastAsia="Times New Roman"/>
          <w:szCs w:val="24"/>
          <w:lang w:val="lt-LT" w:eastAsia="lt-LT"/>
        </w:rPr>
        <w:t>plano</w:t>
      </w:r>
      <w:r w:rsidR="00C05142" w:rsidRPr="00B8596E">
        <w:rPr>
          <w:rFonts w:eastAsia="Times New Roman"/>
          <w:szCs w:val="24"/>
          <w:lang w:val="lt-LT" w:eastAsia="lt-LT"/>
        </w:rPr>
        <w:t xml:space="preserve"> sprendinių </w:t>
      </w:r>
      <w:r w:rsidR="009441C5" w:rsidRPr="00B8596E">
        <w:rPr>
          <w:rFonts w:eastAsia="Times New Roman"/>
          <w:szCs w:val="24"/>
          <w:lang w:val="lt-LT" w:eastAsia="lt-LT"/>
        </w:rPr>
        <w:t>planavimo organizatoriui teikiami raštu ir (ar) Lietuvos Respublikos teritorijų planavimo dokumentų rengimo ir teritorijų planavimo proceso valstybinės priežiūros informacinėje sistemoje visą teritorijų planavimo dokumentų rengimo laiką iki viešo supažindinimo pabaigos.</w:t>
      </w:r>
      <w:r w:rsidR="00723BA2">
        <w:rPr>
          <w:rFonts w:eastAsia="Times New Roman"/>
          <w:szCs w:val="24"/>
          <w:lang w:val="lt-LT" w:eastAsia="lt-LT"/>
        </w:rPr>
        <w:t xml:space="preserve"> Pasiūlymai teikiami valstybine lietuvių kalba</w:t>
      </w:r>
      <w:r w:rsidR="006C76FD">
        <w:rPr>
          <w:rFonts w:eastAsia="Times New Roman"/>
          <w:szCs w:val="24"/>
          <w:lang w:val="lt-LT" w:eastAsia="lt-LT"/>
        </w:rPr>
        <w:t>.</w:t>
      </w:r>
      <w:r w:rsidR="009441C5" w:rsidRPr="00B8596E">
        <w:rPr>
          <w:szCs w:val="24"/>
          <w:lang w:val="lt-LT"/>
        </w:rPr>
        <w:t xml:space="preserve"> </w:t>
      </w:r>
      <w:r w:rsidR="00723BA2">
        <w:rPr>
          <w:szCs w:val="24"/>
          <w:lang w:val="lt-LT"/>
        </w:rPr>
        <w:t xml:space="preserve"> </w:t>
      </w:r>
      <w:r w:rsidR="009441C5" w:rsidRPr="00B8596E">
        <w:rPr>
          <w:szCs w:val="24"/>
          <w:lang w:val="lt-LT"/>
        </w:rPr>
        <w:t xml:space="preserve">Pasibaigus viešinimo stadijai, pasiūlymai dėl </w:t>
      </w:r>
      <w:r w:rsidR="003D7445">
        <w:rPr>
          <w:szCs w:val="24"/>
          <w:lang w:val="lt-LT"/>
        </w:rPr>
        <w:t>Tvarkymo</w:t>
      </w:r>
      <w:r w:rsidR="006C38E5">
        <w:rPr>
          <w:szCs w:val="24"/>
          <w:lang w:val="lt-LT"/>
        </w:rPr>
        <w:t xml:space="preserve"> plano</w:t>
      </w:r>
      <w:r w:rsidR="009441C5" w:rsidRPr="00B8596E">
        <w:rPr>
          <w:rFonts w:eastAsia="Times New Roman"/>
          <w:szCs w:val="24"/>
          <w:lang w:val="lt-LT"/>
        </w:rPr>
        <w:t xml:space="preserve"> </w:t>
      </w:r>
      <w:r w:rsidR="009441C5" w:rsidRPr="00B8596E">
        <w:rPr>
          <w:szCs w:val="24"/>
          <w:lang w:val="lt-LT"/>
        </w:rPr>
        <w:t>sprendinių nepriimami.</w:t>
      </w:r>
      <w:r w:rsidR="00723BA2">
        <w:rPr>
          <w:szCs w:val="24"/>
          <w:lang w:val="lt-LT"/>
        </w:rPr>
        <w:t xml:space="preserve"> </w:t>
      </w:r>
    </w:p>
    <w:p w14:paraId="7D4CC9BF" w14:textId="6CA419E6" w:rsidR="000422F5" w:rsidRPr="00B8596E" w:rsidRDefault="00877397" w:rsidP="000422F5">
      <w:pPr>
        <w:spacing w:after="0" w:line="240" w:lineRule="auto"/>
        <w:ind w:firstLine="567"/>
        <w:contextualSpacing/>
        <w:jc w:val="both"/>
        <w:rPr>
          <w:rFonts w:eastAsia="Times New Roman"/>
          <w:szCs w:val="24"/>
          <w:lang w:val="lt-LT"/>
        </w:rPr>
      </w:pPr>
      <w:r w:rsidRPr="00B8596E">
        <w:rPr>
          <w:rFonts w:eastAsia="Times New Roman"/>
          <w:szCs w:val="24"/>
          <w:lang w:val="lt-LT"/>
        </w:rPr>
        <w:t>1</w:t>
      </w:r>
      <w:r w:rsidR="009A3222">
        <w:rPr>
          <w:rFonts w:eastAsia="Times New Roman"/>
          <w:szCs w:val="24"/>
          <w:lang w:val="lt-LT"/>
        </w:rPr>
        <w:t>5</w:t>
      </w:r>
      <w:r w:rsidR="000422F5" w:rsidRPr="00B8596E">
        <w:rPr>
          <w:rFonts w:eastAsia="Times New Roman"/>
          <w:szCs w:val="24"/>
          <w:lang w:val="lt-LT"/>
        </w:rPr>
        <w:t xml:space="preserve">. </w:t>
      </w:r>
      <w:r w:rsidR="003D7445">
        <w:rPr>
          <w:rFonts w:eastAsia="Times New Roman"/>
          <w:szCs w:val="24"/>
          <w:lang w:val="lt-LT"/>
        </w:rPr>
        <w:t>Tvarkymo</w:t>
      </w:r>
      <w:r w:rsidR="006C38E5">
        <w:rPr>
          <w:rFonts w:eastAsia="Times New Roman"/>
          <w:szCs w:val="24"/>
          <w:lang w:val="lt-LT"/>
        </w:rPr>
        <w:t xml:space="preserve"> plano</w:t>
      </w:r>
      <w:r w:rsidR="000422F5" w:rsidRPr="00B8596E">
        <w:rPr>
          <w:rFonts w:eastAsia="Times New Roman"/>
          <w:szCs w:val="24"/>
          <w:lang w:val="lt-LT"/>
        </w:rPr>
        <w:t xml:space="preserve"> rengėjas iki vieš</w:t>
      </w:r>
      <w:r w:rsidR="00CB06B6" w:rsidRPr="00B8596E">
        <w:rPr>
          <w:rFonts w:eastAsia="Times New Roman"/>
          <w:szCs w:val="24"/>
          <w:lang w:val="lt-LT"/>
        </w:rPr>
        <w:t>inimo</w:t>
      </w:r>
      <w:r w:rsidR="000422F5" w:rsidRPr="00B8596E">
        <w:rPr>
          <w:rFonts w:eastAsia="Times New Roman"/>
          <w:szCs w:val="24"/>
          <w:lang w:val="lt-LT"/>
        </w:rPr>
        <w:t xml:space="preserve"> pradžios organizuoja planavimo darbų pristatymą, tarpinius sprendinių aptarimus su </w:t>
      </w:r>
      <w:r w:rsidR="00824BBB" w:rsidRPr="00B8596E">
        <w:rPr>
          <w:rFonts w:eastAsia="Times New Roman"/>
          <w:szCs w:val="24"/>
          <w:lang w:val="lt-LT"/>
        </w:rPr>
        <w:t xml:space="preserve">institucijomis ir </w:t>
      </w:r>
      <w:r w:rsidR="000422F5" w:rsidRPr="00B8596E">
        <w:rPr>
          <w:rFonts w:eastAsia="Times New Roman"/>
          <w:szCs w:val="24"/>
          <w:lang w:val="lt-LT"/>
        </w:rPr>
        <w:t>visuomene, Ne vėliau kaip 10 darbo dienų prieš sprendinių aptarimą bei vieš</w:t>
      </w:r>
      <w:r w:rsidR="00CB06B6" w:rsidRPr="00B8596E">
        <w:rPr>
          <w:rFonts w:eastAsia="Times New Roman"/>
          <w:szCs w:val="24"/>
          <w:lang w:val="lt-LT"/>
        </w:rPr>
        <w:t>inimą</w:t>
      </w:r>
      <w:r w:rsidR="000422F5" w:rsidRPr="00B8596E">
        <w:rPr>
          <w:rFonts w:eastAsia="Times New Roman"/>
          <w:szCs w:val="24"/>
          <w:lang w:val="lt-LT"/>
        </w:rPr>
        <w:t>, sprendinius būtina aptar</w:t>
      </w:r>
      <w:r w:rsidR="00B53B7A" w:rsidRPr="00B8596E">
        <w:rPr>
          <w:rFonts w:eastAsia="Times New Roman"/>
          <w:szCs w:val="24"/>
          <w:lang w:val="lt-LT"/>
        </w:rPr>
        <w:t>ti su planavimo organizatoriumi.</w:t>
      </w:r>
    </w:p>
    <w:p w14:paraId="05E4ACE9" w14:textId="4A067CDA" w:rsidR="004F2B9A" w:rsidRPr="00B8596E" w:rsidRDefault="00877397" w:rsidP="000422F5">
      <w:pPr>
        <w:pStyle w:val="HTMLiankstoformatuotas"/>
        <w:tabs>
          <w:tab w:val="clear" w:pos="916"/>
          <w:tab w:val="left" w:pos="0"/>
        </w:tabs>
        <w:ind w:left="0" w:firstLine="567"/>
        <w:jc w:val="both"/>
        <w:rPr>
          <w:rFonts w:ascii="Times New Roman" w:hAnsi="Times New Roman" w:cs="Times New Roman"/>
          <w:sz w:val="24"/>
          <w:szCs w:val="24"/>
          <w:lang w:val="lt-LT"/>
        </w:rPr>
      </w:pPr>
      <w:r w:rsidRPr="00B8596E">
        <w:rPr>
          <w:rFonts w:ascii="Times New Roman" w:hAnsi="Times New Roman" w:cs="Times New Roman"/>
          <w:sz w:val="24"/>
          <w:szCs w:val="24"/>
          <w:lang w:val="lt-LT"/>
        </w:rPr>
        <w:t>1</w:t>
      </w:r>
      <w:r w:rsidR="009A3222">
        <w:rPr>
          <w:rFonts w:ascii="Times New Roman" w:hAnsi="Times New Roman" w:cs="Times New Roman"/>
          <w:sz w:val="24"/>
          <w:szCs w:val="24"/>
          <w:lang w:val="lt-LT"/>
        </w:rPr>
        <w:t>6</w:t>
      </w:r>
      <w:r w:rsidR="004F2B9A" w:rsidRPr="00B8596E">
        <w:rPr>
          <w:rFonts w:ascii="Times New Roman" w:hAnsi="Times New Roman" w:cs="Times New Roman"/>
          <w:sz w:val="24"/>
          <w:szCs w:val="24"/>
          <w:lang w:val="lt-LT"/>
        </w:rPr>
        <w:t xml:space="preserve">. </w:t>
      </w:r>
      <w:r w:rsidR="003D7445">
        <w:rPr>
          <w:rFonts w:ascii="Times New Roman" w:hAnsi="Times New Roman" w:cs="Times New Roman"/>
          <w:sz w:val="24"/>
          <w:szCs w:val="24"/>
          <w:lang w:val="lt-LT"/>
        </w:rPr>
        <w:t>Tvarkymo</w:t>
      </w:r>
      <w:r w:rsidR="006C38E5">
        <w:rPr>
          <w:rFonts w:ascii="Times New Roman" w:hAnsi="Times New Roman" w:cs="Times New Roman"/>
          <w:sz w:val="24"/>
          <w:szCs w:val="24"/>
          <w:lang w:val="lt-LT"/>
        </w:rPr>
        <w:t xml:space="preserve"> plano</w:t>
      </w:r>
      <w:r w:rsidR="008E3E1C" w:rsidRPr="00B8596E">
        <w:rPr>
          <w:rFonts w:ascii="Times New Roman" w:hAnsi="Times New Roman" w:cs="Times New Roman"/>
          <w:sz w:val="24"/>
          <w:szCs w:val="24"/>
          <w:lang w:val="lt-LT"/>
        </w:rPr>
        <w:t xml:space="preserve"> pristatyme, tarpiniuose sprendinių aptarimuose su visuomene, suinteresuotomis institucijomis, rengiant atsakymus į pasiūlymus </w:t>
      </w:r>
      <w:r w:rsidR="008E3E1C" w:rsidRPr="00B8596E">
        <w:rPr>
          <w:rFonts w:ascii="Times New Roman" w:hAnsi="Times New Roman" w:cs="Times New Roman"/>
          <w:color w:val="000000"/>
          <w:sz w:val="24"/>
          <w:szCs w:val="24"/>
          <w:lang w:val="lt-LT"/>
        </w:rPr>
        <w:t xml:space="preserve">dėl </w:t>
      </w:r>
      <w:r w:rsidR="003D7445">
        <w:rPr>
          <w:rFonts w:ascii="Times New Roman" w:hAnsi="Times New Roman" w:cs="Times New Roman"/>
          <w:color w:val="000000"/>
          <w:sz w:val="24"/>
          <w:szCs w:val="24"/>
          <w:lang w:val="lt-LT"/>
        </w:rPr>
        <w:t>Tvarkymo</w:t>
      </w:r>
      <w:r w:rsidR="006C38E5">
        <w:rPr>
          <w:rFonts w:ascii="Times New Roman" w:hAnsi="Times New Roman" w:cs="Times New Roman"/>
          <w:color w:val="000000"/>
          <w:sz w:val="24"/>
          <w:szCs w:val="24"/>
          <w:lang w:val="lt-LT"/>
        </w:rPr>
        <w:t xml:space="preserve"> plano</w:t>
      </w:r>
      <w:r w:rsidR="00C05142" w:rsidRPr="00B8596E">
        <w:rPr>
          <w:rFonts w:ascii="Times New Roman" w:hAnsi="Times New Roman" w:cs="Times New Roman"/>
          <w:color w:val="000000"/>
          <w:sz w:val="24"/>
          <w:szCs w:val="24"/>
          <w:lang w:val="lt-LT"/>
        </w:rPr>
        <w:t xml:space="preserve"> </w:t>
      </w:r>
      <w:r w:rsidR="008E3E1C" w:rsidRPr="00B8596E">
        <w:rPr>
          <w:rFonts w:ascii="Times New Roman" w:hAnsi="Times New Roman" w:cs="Times New Roman"/>
          <w:color w:val="000000"/>
          <w:sz w:val="24"/>
          <w:szCs w:val="24"/>
          <w:lang w:val="lt-LT"/>
        </w:rPr>
        <w:t xml:space="preserve">sprendinių </w:t>
      </w:r>
      <w:r w:rsidR="00C05142" w:rsidRPr="00B8596E">
        <w:rPr>
          <w:rFonts w:ascii="Times New Roman" w:hAnsi="Times New Roman" w:cs="Times New Roman"/>
          <w:sz w:val="24"/>
          <w:szCs w:val="24"/>
          <w:lang w:val="lt-LT"/>
        </w:rPr>
        <w:t xml:space="preserve">turi dalyvauti </w:t>
      </w:r>
      <w:r w:rsidR="003D7445">
        <w:rPr>
          <w:rFonts w:ascii="Times New Roman" w:hAnsi="Times New Roman" w:cs="Times New Roman"/>
          <w:sz w:val="24"/>
          <w:szCs w:val="24"/>
          <w:lang w:val="lt-LT"/>
        </w:rPr>
        <w:t>Tvarkymo</w:t>
      </w:r>
      <w:r w:rsidR="006C38E5">
        <w:rPr>
          <w:rFonts w:ascii="Times New Roman" w:hAnsi="Times New Roman" w:cs="Times New Roman"/>
          <w:sz w:val="24"/>
          <w:szCs w:val="24"/>
          <w:lang w:val="lt-LT"/>
        </w:rPr>
        <w:t xml:space="preserve"> plano</w:t>
      </w:r>
      <w:r w:rsidR="008E3E1C" w:rsidRPr="00B8596E">
        <w:rPr>
          <w:rFonts w:ascii="Times New Roman" w:hAnsi="Times New Roman" w:cs="Times New Roman"/>
          <w:sz w:val="24"/>
          <w:szCs w:val="24"/>
          <w:lang w:val="lt-LT"/>
        </w:rPr>
        <w:t xml:space="preserve"> rengėjas.</w:t>
      </w:r>
      <w:r w:rsidR="00BF4A99">
        <w:rPr>
          <w:rFonts w:ascii="Times New Roman" w:hAnsi="Times New Roman" w:cs="Times New Roman"/>
          <w:sz w:val="24"/>
          <w:szCs w:val="24"/>
          <w:lang w:val="lt-LT"/>
        </w:rPr>
        <w:t xml:space="preserve"> </w:t>
      </w:r>
      <w:r w:rsidR="00090F84">
        <w:rPr>
          <w:rFonts w:ascii="Times New Roman" w:hAnsi="Times New Roman" w:cs="Times New Roman"/>
          <w:sz w:val="24"/>
          <w:szCs w:val="24"/>
          <w:lang w:val="lt-LT"/>
        </w:rPr>
        <w:t xml:space="preserve">Esant poreikiui </w:t>
      </w:r>
      <w:r w:rsidR="003D7445">
        <w:rPr>
          <w:rFonts w:ascii="Times New Roman" w:hAnsi="Times New Roman" w:cs="Times New Roman"/>
          <w:sz w:val="24"/>
          <w:szCs w:val="24"/>
          <w:lang w:val="lt-LT"/>
        </w:rPr>
        <w:t>Tvarkymo</w:t>
      </w:r>
      <w:r w:rsidR="00090F84">
        <w:rPr>
          <w:rFonts w:ascii="Times New Roman" w:hAnsi="Times New Roman" w:cs="Times New Roman"/>
          <w:sz w:val="24"/>
          <w:szCs w:val="24"/>
          <w:lang w:val="lt-LT"/>
        </w:rPr>
        <w:t xml:space="preserve"> plano pristatymas</w:t>
      </w:r>
      <w:r w:rsidR="007349E0">
        <w:rPr>
          <w:rFonts w:ascii="Times New Roman" w:hAnsi="Times New Roman" w:cs="Times New Roman"/>
          <w:sz w:val="24"/>
          <w:szCs w:val="24"/>
          <w:lang w:val="lt-LT"/>
        </w:rPr>
        <w:t>, tarpiniai sprendinių aptarimai su visuomene, suinteresuotomis institucijomis</w:t>
      </w:r>
      <w:r w:rsidR="001600F0">
        <w:rPr>
          <w:rFonts w:ascii="Times New Roman" w:hAnsi="Times New Roman" w:cs="Times New Roman"/>
          <w:sz w:val="24"/>
          <w:szCs w:val="24"/>
          <w:lang w:val="lt-LT"/>
        </w:rPr>
        <w:t>,</w:t>
      </w:r>
      <w:r w:rsidR="007349E0">
        <w:rPr>
          <w:rFonts w:ascii="Times New Roman" w:hAnsi="Times New Roman" w:cs="Times New Roman"/>
          <w:sz w:val="24"/>
          <w:szCs w:val="24"/>
          <w:lang w:val="lt-LT"/>
        </w:rPr>
        <w:t xml:space="preserve"> organizuojami nuotoliniu būdu.</w:t>
      </w:r>
      <w:r w:rsidR="00090F84">
        <w:rPr>
          <w:rFonts w:ascii="Times New Roman" w:hAnsi="Times New Roman" w:cs="Times New Roman"/>
          <w:sz w:val="24"/>
          <w:szCs w:val="24"/>
          <w:lang w:val="lt-LT"/>
        </w:rPr>
        <w:t xml:space="preserve"> </w:t>
      </w:r>
    </w:p>
    <w:p w14:paraId="30CA1853" w14:textId="782C4A01" w:rsidR="000422F5" w:rsidRPr="00B8596E" w:rsidRDefault="00877397" w:rsidP="000422F5">
      <w:pPr>
        <w:pStyle w:val="HTMLiankstoformatuotas"/>
        <w:tabs>
          <w:tab w:val="clear" w:pos="916"/>
          <w:tab w:val="left" w:pos="0"/>
        </w:tabs>
        <w:ind w:left="0" w:firstLine="567"/>
        <w:jc w:val="both"/>
        <w:rPr>
          <w:rFonts w:ascii="Times New Roman" w:hAnsi="Times New Roman" w:cs="Times New Roman"/>
          <w:sz w:val="24"/>
          <w:szCs w:val="24"/>
          <w:lang w:val="lt-LT"/>
        </w:rPr>
      </w:pPr>
      <w:r w:rsidRPr="00B8596E">
        <w:rPr>
          <w:rFonts w:ascii="Times New Roman" w:hAnsi="Times New Roman" w:cs="Times New Roman"/>
          <w:sz w:val="24"/>
          <w:szCs w:val="24"/>
          <w:lang w:val="lt-LT"/>
        </w:rPr>
        <w:t>1</w:t>
      </w:r>
      <w:r w:rsidR="009A3222">
        <w:rPr>
          <w:rFonts w:ascii="Times New Roman" w:hAnsi="Times New Roman" w:cs="Times New Roman"/>
          <w:sz w:val="24"/>
          <w:szCs w:val="24"/>
          <w:lang w:val="lt-LT"/>
        </w:rPr>
        <w:t>7</w:t>
      </w:r>
      <w:r w:rsidR="000422F5" w:rsidRPr="00B8596E">
        <w:rPr>
          <w:rFonts w:ascii="Times New Roman" w:hAnsi="Times New Roman" w:cs="Times New Roman"/>
          <w:sz w:val="24"/>
          <w:szCs w:val="24"/>
          <w:lang w:val="lt-LT"/>
        </w:rPr>
        <w:t xml:space="preserve">. Procedūrų dokumentai turi būti </w:t>
      </w:r>
      <w:r w:rsidR="001D77E8" w:rsidRPr="00B8596E">
        <w:rPr>
          <w:rFonts w:ascii="Times New Roman" w:hAnsi="Times New Roman" w:cs="Times New Roman"/>
          <w:sz w:val="24"/>
          <w:szCs w:val="24"/>
          <w:lang w:val="lt-LT"/>
        </w:rPr>
        <w:t>į</w:t>
      </w:r>
      <w:r w:rsidR="000422F5" w:rsidRPr="00B8596E">
        <w:rPr>
          <w:rFonts w:ascii="Times New Roman" w:hAnsi="Times New Roman" w:cs="Times New Roman"/>
          <w:sz w:val="24"/>
          <w:szCs w:val="24"/>
          <w:lang w:val="lt-LT"/>
        </w:rPr>
        <w:t xml:space="preserve">forminti Teritorijų planavimo įstatymo ir jį įgyvendinančių teisės aktų nustatyta tvarka. </w:t>
      </w:r>
      <w:r w:rsidR="003D7445">
        <w:rPr>
          <w:rFonts w:ascii="Times New Roman" w:hAnsi="Times New Roman" w:cs="Times New Roman"/>
          <w:sz w:val="24"/>
          <w:szCs w:val="24"/>
          <w:lang w:val="lt-LT"/>
        </w:rPr>
        <w:t>Tvarkymo</w:t>
      </w:r>
      <w:r w:rsidR="00550823">
        <w:rPr>
          <w:rFonts w:ascii="Times New Roman" w:hAnsi="Times New Roman" w:cs="Times New Roman"/>
          <w:sz w:val="24"/>
          <w:szCs w:val="24"/>
          <w:lang w:val="lt-LT"/>
        </w:rPr>
        <w:t xml:space="preserve"> plano</w:t>
      </w:r>
      <w:r w:rsidR="00494A18" w:rsidRPr="00B8596E">
        <w:rPr>
          <w:rFonts w:ascii="Times New Roman" w:hAnsi="Times New Roman" w:cs="Times New Roman"/>
          <w:sz w:val="24"/>
          <w:szCs w:val="24"/>
          <w:lang w:val="lt-LT"/>
        </w:rPr>
        <w:t xml:space="preserve"> </w:t>
      </w:r>
      <w:r w:rsidR="000422F5" w:rsidRPr="00B8596E">
        <w:rPr>
          <w:rFonts w:ascii="Times New Roman" w:hAnsi="Times New Roman" w:cs="Times New Roman"/>
          <w:sz w:val="24"/>
          <w:szCs w:val="24"/>
          <w:lang w:val="lt-LT"/>
        </w:rPr>
        <w:t xml:space="preserve">sprendiniai turi būti suderinti su planavimo sąlygas išdavusiomis institucijomis ir </w:t>
      </w:r>
      <w:r w:rsidR="00245284" w:rsidRPr="00B8596E">
        <w:rPr>
          <w:rFonts w:ascii="Times New Roman" w:hAnsi="Times New Roman" w:cs="Times New Roman"/>
          <w:sz w:val="24"/>
          <w:szCs w:val="24"/>
          <w:lang w:val="lt-LT"/>
        </w:rPr>
        <w:t xml:space="preserve">gauta teigiama </w:t>
      </w:r>
      <w:r w:rsidR="003360FC" w:rsidRPr="00B8596E">
        <w:rPr>
          <w:rFonts w:ascii="Times New Roman" w:hAnsi="Times New Roman" w:cs="Times New Roman"/>
          <w:sz w:val="24"/>
          <w:szCs w:val="24"/>
          <w:lang w:val="lt-LT"/>
        </w:rPr>
        <w:t xml:space="preserve">patikrinimo </w:t>
      </w:r>
      <w:r w:rsidR="00245284" w:rsidRPr="00B8596E">
        <w:rPr>
          <w:rFonts w:ascii="Times New Roman" w:hAnsi="Times New Roman" w:cs="Times New Roman"/>
          <w:sz w:val="24"/>
          <w:szCs w:val="24"/>
          <w:lang w:val="lt-LT"/>
        </w:rPr>
        <w:t xml:space="preserve">išvada </w:t>
      </w:r>
      <w:r w:rsidR="000422F5" w:rsidRPr="00B8596E">
        <w:rPr>
          <w:rFonts w:ascii="Times New Roman" w:hAnsi="Times New Roman" w:cs="Times New Roman"/>
          <w:sz w:val="24"/>
          <w:szCs w:val="24"/>
          <w:lang w:val="lt-LT"/>
        </w:rPr>
        <w:t xml:space="preserve">valstybinę teritorijų planavimo priežiūrą atliekančioje institucijoje. </w:t>
      </w:r>
    </w:p>
    <w:p w14:paraId="5413EC09" w14:textId="7275815F" w:rsidR="0092467E" w:rsidRDefault="00DC01C5">
      <w:pPr>
        <w:pStyle w:val="Pagrindinistekstas"/>
        <w:tabs>
          <w:tab w:val="left" w:pos="360"/>
        </w:tabs>
        <w:spacing w:after="0" w:line="240" w:lineRule="auto"/>
        <w:jc w:val="center"/>
        <w:rPr>
          <w:szCs w:val="24"/>
          <w:lang w:val="lt-LT"/>
        </w:rPr>
      </w:pPr>
      <w:r w:rsidRPr="00B8596E">
        <w:rPr>
          <w:szCs w:val="24"/>
          <w:lang w:val="lt-LT"/>
        </w:rPr>
        <w:t>_____________________</w:t>
      </w:r>
    </w:p>
    <w:p w14:paraId="027FD378" w14:textId="1E73747E" w:rsidR="00EA16DA" w:rsidRDefault="00EA16DA" w:rsidP="00EA16DA">
      <w:pPr>
        <w:pStyle w:val="Pagrindinistekstas"/>
        <w:tabs>
          <w:tab w:val="left" w:pos="360"/>
        </w:tabs>
        <w:spacing w:after="0" w:line="240" w:lineRule="auto"/>
        <w:ind w:left="4320"/>
        <w:rPr>
          <w:szCs w:val="24"/>
          <w:lang w:val="lt-LT"/>
        </w:rPr>
      </w:pPr>
      <w:r>
        <w:rPr>
          <w:szCs w:val="24"/>
          <w:lang w:val="lt-LT"/>
        </w:rPr>
        <w:lastRenderedPageBreak/>
        <w:t>Širvintos valstybinio kraštovaizdžio</w:t>
      </w:r>
      <w:r w:rsidRPr="00AA7D5D">
        <w:rPr>
          <w:szCs w:val="24"/>
          <w:lang w:val="lt-LT"/>
        </w:rPr>
        <w:t xml:space="preserve"> draustinio </w:t>
      </w:r>
      <w:r>
        <w:rPr>
          <w:szCs w:val="24"/>
          <w:lang w:val="lt-LT"/>
        </w:rPr>
        <w:t xml:space="preserve">tvarkymo </w:t>
      </w:r>
      <w:r w:rsidRPr="00AA7D5D">
        <w:rPr>
          <w:szCs w:val="24"/>
          <w:lang w:val="lt-LT"/>
        </w:rPr>
        <w:t>plano</w:t>
      </w:r>
      <w:r>
        <w:rPr>
          <w:szCs w:val="24"/>
          <w:lang w:val="lt-LT"/>
        </w:rPr>
        <w:t xml:space="preserve"> pakeitimo</w:t>
      </w:r>
      <w:r w:rsidRPr="00AA7D5D">
        <w:rPr>
          <w:szCs w:val="24"/>
          <w:lang w:val="lt-LT"/>
        </w:rPr>
        <w:t xml:space="preserve"> planavimo darbų program</w:t>
      </w:r>
      <w:r>
        <w:rPr>
          <w:szCs w:val="24"/>
          <w:lang w:val="lt-LT"/>
        </w:rPr>
        <w:t>os</w:t>
      </w:r>
    </w:p>
    <w:p w14:paraId="7CE04834" w14:textId="4E48CEE7" w:rsidR="00EA16DA" w:rsidRDefault="00EA16DA" w:rsidP="00EA16DA">
      <w:pPr>
        <w:pStyle w:val="Pagrindinistekstas"/>
        <w:tabs>
          <w:tab w:val="left" w:pos="360"/>
        </w:tabs>
        <w:spacing w:after="0" w:line="240" w:lineRule="auto"/>
        <w:ind w:left="4320"/>
        <w:rPr>
          <w:szCs w:val="24"/>
          <w:lang w:val="lt-LT"/>
        </w:rPr>
      </w:pPr>
      <w:r>
        <w:rPr>
          <w:szCs w:val="24"/>
          <w:lang w:val="lt-LT"/>
        </w:rPr>
        <w:t>PRIEDAS</w:t>
      </w:r>
    </w:p>
    <w:p w14:paraId="20F10928" w14:textId="77777777" w:rsidR="00EA16DA" w:rsidRDefault="00EA16DA">
      <w:pPr>
        <w:pStyle w:val="Pagrindinistekstas"/>
        <w:tabs>
          <w:tab w:val="left" w:pos="360"/>
        </w:tabs>
        <w:spacing w:after="0" w:line="240" w:lineRule="auto"/>
        <w:jc w:val="center"/>
        <w:rPr>
          <w:szCs w:val="24"/>
          <w:lang w:val="lt-LT"/>
        </w:rPr>
      </w:pPr>
    </w:p>
    <w:p w14:paraId="1DAA3816" w14:textId="2BA08A1D" w:rsidR="0092467E" w:rsidRDefault="0092467E">
      <w:pPr>
        <w:spacing w:after="0" w:line="240" w:lineRule="auto"/>
        <w:rPr>
          <w:szCs w:val="24"/>
          <w:lang w:val="lt-LT"/>
        </w:rPr>
      </w:pPr>
      <w:r>
        <w:rPr>
          <w:szCs w:val="24"/>
          <w:lang w:val="lt-LT"/>
        </w:rPr>
        <w:object w:dxaOrig="7344" w:dyaOrig="9504" w14:anchorId="7C513F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6pt;height:474pt" o:ole="">
            <v:imagedata r:id="rId10" o:title=""/>
          </v:shape>
          <o:OLEObject Type="Embed" ProgID="AcroExch.Document.DC" ShapeID="_x0000_i1025" DrawAspect="Content" ObjectID="_1730094908" r:id="rId11"/>
        </w:object>
      </w:r>
    </w:p>
    <w:p w14:paraId="06096DBE" w14:textId="77777777" w:rsidR="00A80FD8" w:rsidRDefault="00A80FD8">
      <w:pPr>
        <w:pStyle w:val="Pagrindinistekstas"/>
        <w:tabs>
          <w:tab w:val="left" w:pos="360"/>
        </w:tabs>
        <w:spacing w:after="0" w:line="240" w:lineRule="auto"/>
        <w:jc w:val="center"/>
        <w:rPr>
          <w:szCs w:val="24"/>
          <w:lang w:val="lt-LT"/>
        </w:rPr>
      </w:pPr>
    </w:p>
    <w:sectPr w:rsidR="00A80FD8" w:rsidSect="0010059F">
      <w:pgSz w:w="12240" w:h="15840"/>
      <w:pgMar w:top="1134" w:right="567" w:bottom="851"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5CF0A" w14:textId="77777777" w:rsidR="00AB2C4F" w:rsidRDefault="00AB2C4F" w:rsidP="000B55CB">
      <w:pPr>
        <w:spacing w:after="0" w:line="240" w:lineRule="auto"/>
      </w:pPr>
      <w:r>
        <w:separator/>
      </w:r>
    </w:p>
  </w:endnote>
  <w:endnote w:type="continuationSeparator" w:id="0">
    <w:p w14:paraId="7EFEE97E" w14:textId="77777777" w:rsidR="00AB2C4F" w:rsidRDefault="00AB2C4F" w:rsidP="000B5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27EC6" w14:textId="77777777" w:rsidR="00AB2C4F" w:rsidRDefault="00AB2C4F" w:rsidP="000B55CB">
      <w:pPr>
        <w:spacing w:after="0" w:line="240" w:lineRule="auto"/>
      </w:pPr>
      <w:r>
        <w:separator/>
      </w:r>
    </w:p>
  </w:footnote>
  <w:footnote w:type="continuationSeparator" w:id="0">
    <w:p w14:paraId="2F5B2011" w14:textId="77777777" w:rsidR="00AB2C4F" w:rsidRDefault="00AB2C4F" w:rsidP="000B55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5D402A"/>
    <w:multiLevelType w:val="hybridMultilevel"/>
    <w:tmpl w:val="94283F0C"/>
    <w:lvl w:ilvl="0" w:tplc="9C5E3ED4">
      <w:start w:val="1"/>
      <w:numFmt w:val="decimal"/>
      <w:lvlText w:val="%1."/>
      <w:lvlJc w:val="left"/>
      <w:pPr>
        <w:ind w:left="1467" w:hanging="90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43391CDB"/>
    <w:multiLevelType w:val="multilevel"/>
    <w:tmpl w:val="C61C9D52"/>
    <w:lvl w:ilvl="0">
      <w:start w:val="1"/>
      <w:numFmt w:val="decimal"/>
      <w:lvlText w:val="%1."/>
      <w:lvlJc w:val="left"/>
      <w:pPr>
        <w:ind w:left="360" w:hanging="360"/>
      </w:pPr>
      <w:rPr>
        <w:rFonts w:hint="default"/>
      </w:rPr>
    </w:lvl>
    <w:lvl w:ilvl="1">
      <w:start w:val="1"/>
      <w:numFmt w:val="decimal"/>
      <w:lvlText w:val="%1.%2."/>
      <w:lvlJc w:val="left"/>
      <w:pPr>
        <w:ind w:left="1495" w:hanging="360"/>
      </w:pPr>
      <w:rPr>
        <w:rFonts w:hint="default"/>
        <w:color w:val="000000" w:themeColor="text1"/>
      </w:rPr>
    </w:lvl>
    <w:lvl w:ilvl="2">
      <w:start w:val="1"/>
      <w:numFmt w:val="decimal"/>
      <w:lvlText w:val="%1.%2.%3."/>
      <w:lvlJc w:val="left"/>
      <w:pPr>
        <w:ind w:left="862"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4D504371"/>
    <w:multiLevelType w:val="hybridMultilevel"/>
    <w:tmpl w:val="5C1C0470"/>
    <w:lvl w:ilvl="0" w:tplc="F5EE4BC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58B26AFD"/>
    <w:multiLevelType w:val="multilevel"/>
    <w:tmpl w:val="58B26AFD"/>
    <w:lvl w:ilvl="0">
      <w:start w:val="1"/>
      <w:numFmt w:val="bullet"/>
      <w:lvlText w:val=""/>
      <w:lvlJc w:val="left"/>
      <w:pPr>
        <w:tabs>
          <w:tab w:val="left" w:pos="1080"/>
        </w:tabs>
        <w:ind w:left="1080" w:hanging="360"/>
      </w:pPr>
      <w:rPr>
        <w:rFonts w:ascii="Symbol" w:hAnsi="Symbol" w:hint="default"/>
      </w:rPr>
    </w:lvl>
    <w:lvl w:ilvl="1" w:tentative="1">
      <w:start w:val="1"/>
      <w:numFmt w:val="bullet"/>
      <w:lvlText w:val="o"/>
      <w:lvlJc w:val="left"/>
      <w:pPr>
        <w:tabs>
          <w:tab w:val="left" w:pos="1800"/>
        </w:tabs>
        <w:ind w:left="1800" w:hanging="360"/>
      </w:pPr>
      <w:rPr>
        <w:rFonts w:ascii="Courier New" w:hAnsi="Courier New" w:cs="Courier New" w:hint="default"/>
      </w:rPr>
    </w:lvl>
    <w:lvl w:ilvl="2" w:tentative="1">
      <w:start w:val="1"/>
      <w:numFmt w:val="bullet"/>
      <w:lvlText w:val=""/>
      <w:lvlJc w:val="left"/>
      <w:pPr>
        <w:tabs>
          <w:tab w:val="left" w:pos="2520"/>
        </w:tabs>
        <w:ind w:left="2520" w:hanging="360"/>
      </w:pPr>
      <w:rPr>
        <w:rFonts w:ascii="Wingdings" w:hAnsi="Wingdings" w:hint="default"/>
      </w:rPr>
    </w:lvl>
    <w:lvl w:ilvl="3" w:tentative="1">
      <w:start w:val="1"/>
      <w:numFmt w:val="bullet"/>
      <w:lvlText w:val=""/>
      <w:lvlJc w:val="left"/>
      <w:pPr>
        <w:tabs>
          <w:tab w:val="left" w:pos="3240"/>
        </w:tabs>
        <w:ind w:left="3240" w:hanging="360"/>
      </w:pPr>
      <w:rPr>
        <w:rFonts w:ascii="Symbol" w:hAnsi="Symbol" w:hint="default"/>
      </w:rPr>
    </w:lvl>
    <w:lvl w:ilvl="4" w:tentative="1">
      <w:start w:val="1"/>
      <w:numFmt w:val="bullet"/>
      <w:lvlText w:val="o"/>
      <w:lvlJc w:val="left"/>
      <w:pPr>
        <w:tabs>
          <w:tab w:val="left" w:pos="3960"/>
        </w:tabs>
        <w:ind w:left="3960" w:hanging="360"/>
      </w:pPr>
      <w:rPr>
        <w:rFonts w:ascii="Courier New" w:hAnsi="Courier New" w:cs="Courier New" w:hint="default"/>
      </w:rPr>
    </w:lvl>
    <w:lvl w:ilvl="5" w:tentative="1">
      <w:start w:val="1"/>
      <w:numFmt w:val="bullet"/>
      <w:lvlText w:val=""/>
      <w:lvlJc w:val="left"/>
      <w:pPr>
        <w:tabs>
          <w:tab w:val="left" w:pos="4680"/>
        </w:tabs>
        <w:ind w:left="4680" w:hanging="360"/>
      </w:pPr>
      <w:rPr>
        <w:rFonts w:ascii="Wingdings" w:hAnsi="Wingdings" w:hint="default"/>
      </w:rPr>
    </w:lvl>
    <w:lvl w:ilvl="6" w:tentative="1">
      <w:start w:val="1"/>
      <w:numFmt w:val="bullet"/>
      <w:lvlText w:val=""/>
      <w:lvlJc w:val="left"/>
      <w:pPr>
        <w:tabs>
          <w:tab w:val="left" w:pos="5400"/>
        </w:tabs>
        <w:ind w:left="5400" w:hanging="360"/>
      </w:pPr>
      <w:rPr>
        <w:rFonts w:ascii="Symbol" w:hAnsi="Symbol" w:hint="default"/>
      </w:rPr>
    </w:lvl>
    <w:lvl w:ilvl="7" w:tentative="1">
      <w:start w:val="1"/>
      <w:numFmt w:val="bullet"/>
      <w:lvlText w:val="o"/>
      <w:lvlJc w:val="left"/>
      <w:pPr>
        <w:tabs>
          <w:tab w:val="left" w:pos="6120"/>
        </w:tabs>
        <w:ind w:left="6120" w:hanging="360"/>
      </w:pPr>
      <w:rPr>
        <w:rFonts w:ascii="Courier New" w:hAnsi="Courier New" w:cs="Courier New" w:hint="default"/>
      </w:rPr>
    </w:lvl>
    <w:lvl w:ilvl="8" w:tentative="1">
      <w:start w:val="1"/>
      <w:numFmt w:val="bullet"/>
      <w:lvlText w:val=""/>
      <w:lvlJc w:val="left"/>
      <w:pPr>
        <w:tabs>
          <w:tab w:val="left" w:pos="6840"/>
        </w:tabs>
        <w:ind w:left="6840" w:hanging="360"/>
      </w:pPr>
      <w:rPr>
        <w:rFonts w:ascii="Wingdings" w:hAnsi="Wingdings" w:hint="default"/>
      </w:rPr>
    </w:lvl>
  </w:abstractNum>
  <w:abstractNum w:abstractNumId="4" w15:restartNumberingAfterBreak="0">
    <w:nsid w:val="6064173F"/>
    <w:multiLevelType w:val="hybridMultilevel"/>
    <w:tmpl w:val="3646A94C"/>
    <w:lvl w:ilvl="0" w:tplc="6908C53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5" w15:restartNumberingAfterBreak="0">
    <w:nsid w:val="66AF037A"/>
    <w:multiLevelType w:val="hybridMultilevel"/>
    <w:tmpl w:val="AA7E45D6"/>
    <w:lvl w:ilvl="0" w:tplc="E9E20AB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 w15:restartNumberingAfterBreak="0">
    <w:nsid w:val="71F93075"/>
    <w:multiLevelType w:val="multilevel"/>
    <w:tmpl w:val="2A08E89C"/>
    <w:lvl w:ilvl="0">
      <w:start w:val="1"/>
      <w:numFmt w:val="decimal"/>
      <w:lvlText w:val="%1."/>
      <w:lvlJc w:val="left"/>
      <w:pPr>
        <w:ind w:left="720" w:hanging="360"/>
      </w:pPr>
    </w:lvl>
    <w:lvl w:ilvl="1">
      <w:start w:val="1"/>
      <w:numFmt w:val="decimal"/>
      <w:lvlText w:val="%1.%2."/>
      <w:lvlJc w:val="left"/>
      <w:pPr>
        <w:ind w:left="720" w:hanging="360"/>
      </w:pPr>
      <w:rPr>
        <w:b w:val="0"/>
        <w:bCs/>
      </w:rPr>
    </w:lvl>
    <w:lvl w:ilvl="2">
      <w:start w:val="1"/>
      <w:numFmt w:val="decimal"/>
      <w:lvlText w:val="%1.%2.%3."/>
      <w:lvlJc w:val="left"/>
      <w:pPr>
        <w:ind w:left="4123" w:hanging="720"/>
      </w:pPr>
      <w:rPr>
        <w:b w:val="0"/>
      </w:rPr>
    </w:lvl>
    <w:lvl w:ilvl="3">
      <w:start w:val="1"/>
      <w:numFmt w:val="decimal"/>
      <w:lvlText w:val="%1.%2.%3.%4."/>
      <w:lvlJc w:val="left"/>
      <w:pPr>
        <w:ind w:left="1080" w:hanging="720"/>
      </w:pPr>
      <w:rPr>
        <w:b/>
      </w:rPr>
    </w:lvl>
    <w:lvl w:ilvl="4">
      <w:start w:val="1"/>
      <w:numFmt w:val="decimal"/>
      <w:lvlText w:val="%1.%2.%3.%4.%5."/>
      <w:lvlJc w:val="left"/>
      <w:pPr>
        <w:ind w:left="1440" w:hanging="1080"/>
      </w:pPr>
      <w:rPr>
        <w:b/>
      </w:rPr>
    </w:lvl>
    <w:lvl w:ilvl="5">
      <w:start w:val="1"/>
      <w:numFmt w:val="decimal"/>
      <w:lvlText w:val="%1.%2.%3.%4.%5.%6."/>
      <w:lvlJc w:val="left"/>
      <w:pPr>
        <w:ind w:left="1440" w:hanging="1080"/>
      </w:pPr>
      <w:rPr>
        <w:b/>
      </w:rPr>
    </w:lvl>
    <w:lvl w:ilvl="6">
      <w:start w:val="1"/>
      <w:numFmt w:val="decimal"/>
      <w:lvlText w:val="%1.%2.%3.%4.%5.%6.%7."/>
      <w:lvlJc w:val="left"/>
      <w:pPr>
        <w:ind w:left="1800" w:hanging="1440"/>
      </w:pPr>
      <w:rPr>
        <w:b/>
      </w:rPr>
    </w:lvl>
    <w:lvl w:ilvl="7">
      <w:start w:val="1"/>
      <w:numFmt w:val="decimal"/>
      <w:lvlText w:val="%1.%2.%3.%4.%5.%6.%7.%8."/>
      <w:lvlJc w:val="left"/>
      <w:pPr>
        <w:ind w:left="1800" w:hanging="1440"/>
      </w:pPr>
      <w:rPr>
        <w:b/>
      </w:rPr>
    </w:lvl>
    <w:lvl w:ilvl="8">
      <w:start w:val="1"/>
      <w:numFmt w:val="decimal"/>
      <w:lvlText w:val="%1.%2.%3.%4.%5.%6.%7.%8.%9."/>
      <w:lvlJc w:val="left"/>
      <w:pPr>
        <w:ind w:left="2160" w:hanging="1800"/>
      </w:pPr>
      <w:rPr>
        <w:b/>
      </w:rPr>
    </w:lvl>
  </w:abstractNum>
  <w:abstractNum w:abstractNumId="7" w15:restartNumberingAfterBreak="0">
    <w:nsid w:val="77DE53EA"/>
    <w:multiLevelType w:val="hybridMultilevel"/>
    <w:tmpl w:val="12A479DA"/>
    <w:lvl w:ilvl="0" w:tplc="5A784A3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796D0B68"/>
    <w:multiLevelType w:val="multilevel"/>
    <w:tmpl w:val="796D0B68"/>
    <w:lvl w:ilvl="0" w:tentative="1">
      <w:start w:val="1"/>
      <w:numFmt w:val="decimal"/>
      <w:pStyle w:val="Antrat1"/>
      <w:suff w:val="space"/>
      <w:lvlText w:val="%1."/>
      <w:lvlJc w:val="left"/>
      <w:pPr>
        <w:ind w:left="1152" w:hanging="432"/>
      </w:pPr>
    </w:lvl>
    <w:lvl w:ilvl="1" w:tentative="1">
      <w:start w:val="1"/>
      <w:numFmt w:val="decimal"/>
      <w:pStyle w:val="Antrat2"/>
      <w:suff w:val="space"/>
      <w:lvlText w:val="%1.%2."/>
      <w:lvlJc w:val="left"/>
      <w:pPr>
        <w:ind w:left="180" w:firstLine="720"/>
      </w:pPr>
      <w:rPr>
        <w:b w:val="0"/>
        <w:i w:val="0"/>
        <w:strike/>
      </w:rPr>
    </w:lvl>
    <w:lvl w:ilvl="2" w:tentative="1">
      <w:start w:val="1"/>
      <w:numFmt w:val="decimal"/>
      <w:pStyle w:val="Antrat3"/>
      <w:suff w:val="space"/>
      <w:lvlText w:val="%1.%2.%3."/>
      <w:lvlJc w:val="left"/>
      <w:pPr>
        <w:ind w:left="-294" w:firstLine="720"/>
      </w:pPr>
    </w:lvl>
    <w:lvl w:ilvl="3" w:tentative="1">
      <w:start w:val="1"/>
      <w:numFmt w:val="decimal"/>
      <w:pStyle w:val="Antrat4"/>
      <w:lvlText w:val="%1.%2.%3.%4"/>
      <w:lvlJc w:val="left"/>
      <w:pPr>
        <w:tabs>
          <w:tab w:val="left" w:pos="1584"/>
        </w:tabs>
        <w:ind w:left="1584" w:hanging="864"/>
      </w:pPr>
    </w:lvl>
    <w:lvl w:ilvl="4" w:tentative="1">
      <w:start w:val="1"/>
      <w:numFmt w:val="decimal"/>
      <w:pStyle w:val="Antrat5"/>
      <w:lvlText w:val="%1.%2.%3.%4.%5"/>
      <w:lvlJc w:val="left"/>
      <w:pPr>
        <w:tabs>
          <w:tab w:val="left" w:pos="1728"/>
        </w:tabs>
        <w:ind w:left="1728" w:hanging="1008"/>
      </w:pPr>
    </w:lvl>
    <w:lvl w:ilvl="5" w:tentative="1">
      <w:start w:val="1"/>
      <w:numFmt w:val="decimal"/>
      <w:pStyle w:val="Antrat6"/>
      <w:lvlText w:val="%1.%2.%3.%4.%5.%6"/>
      <w:lvlJc w:val="left"/>
      <w:pPr>
        <w:tabs>
          <w:tab w:val="left" w:pos="1872"/>
        </w:tabs>
        <w:ind w:left="1872" w:hanging="1152"/>
      </w:pPr>
    </w:lvl>
    <w:lvl w:ilvl="6" w:tentative="1">
      <w:start w:val="1"/>
      <w:numFmt w:val="decimal"/>
      <w:pStyle w:val="Antrat7"/>
      <w:lvlText w:val="%1.%2.%3.%4.%5.%6.%7"/>
      <w:lvlJc w:val="left"/>
      <w:pPr>
        <w:tabs>
          <w:tab w:val="left" w:pos="2016"/>
        </w:tabs>
        <w:ind w:left="2016" w:hanging="1296"/>
      </w:pPr>
    </w:lvl>
    <w:lvl w:ilvl="7" w:tentative="1">
      <w:start w:val="1"/>
      <w:numFmt w:val="decimal"/>
      <w:pStyle w:val="Antrat8"/>
      <w:lvlText w:val="%1.%2.%3.%4.%5.%6.%7.%8"/>
      <w:lvlJc w:val="left"/>
      <w:pPr>
        <w:tabs>
          <w:tab w:val="left" w:pos="2160"/>
        </w:tabs>
        <w:ind w:left="2160" w:hanging="1440"/>
      </w:pPr>
    </w:lvl>
    <w:lvl w:ilvl="8" w:tentative="1">
      <w:start w:val="1"/>
      <w:numFmt w:val="decimal"/>
      <w:pStyle w:val="Antrat9"/>
      <w:lvlText w:val="%1.%2.%3.%4.%5.%6.%7.%8.%9"/>
      <w:lvlJc w:val="left"/>
      <w:pPr>
        <w:tabs>
          <w:tab w:val="left" w:pos="2304"/>
        </w:tabs>
        <w:ind w:left="2304" w:hanging="1584"/>
      </w:pPr>
    </w:lvl>
  </w:abstractNum>
  <w:abstractNum w:abstractNumId="9" w15:restartNumberingAfterBreak="0">
    <w:nsid w:val="7D0C01D4"/>
    <w:multiLevelType w:val="multilevel"/>
    <w:tmpl w:val="7D0C01D4"/>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885220377">
    <w:abstractNumId w:val="8"/>
  </w:num>
  <w:num w:numId="2" w16cid:durableId="597834879">
    <w:abstractNumId w:val="9"/>
  </w:num>
  <w:num w:numId="3" w16cid:durableId="1554803744">
    <w:abstractNumId w:val="3"/>
  </w:num>
  <w:num w:numId="4" w16cid:durableId="1429502592">
    <w:abstractNumId w:val="4"/>
  </w:num>
  <w:num w:numId="5" w16cid:durableId="688990650">
    <w:abstractNumId w:val="0"/>
  </w:num>
  <w:num w:numId="6" w16cid:durableId="1800996267">
    <w:abstractNumId w:val="6"/>
  </w:num>
  <w:num w:numId="7" w16cid:durableId="1210072070">
    <w:abstractNumId w:val="1"/>
  </w:num>
  <w:num w:numId="8" w16cid:durableId="1823883992">
    <w:abstractNumId w:val="2"/>
  </w:num>
  <w:num w:numId="9" w16cid:durableId="621115979">
    <w:abstractNumId w:val="7"/>
  </w:num>
  <w:num w:numId="10" w16cid:durableId="16086628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hyphenationZone w:val="396"/>
  <w:drawingGridHorizontalSpacing w:val="0"/>
  <w:characterSpacingControl w:val="doNotCompress"/>
  <w:footnotePr>
    <w:footnote w:id="-1"/>
    <w:footnote w:id="0"/>
  </w:footnotePr>
  <w:endnotePr>
    <w:endnote w:id="-1"/>
    <w:endnote w:id="0"/>
  </w:endnotePr>
  <w:compat>
    <w:spaceForUL/>
    <w:doNotLeaveBackslashAlone/>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FD8"/>
    <w:rsid w:val="00000DA7"/>
    <w:rsid w:val="00006FF6"/>
    <w:rsid w:val="00013863"/>
    <w:rsid w:val="00015414"/>
    <w:rsid w:val="00016B8C"/>
    <w:rsid w:val="000174AF"/>
    <w:rsid w:val="0004056B"/>
    <w:rsid w:val="00042053"/>
    <w:rsid w:val="000422F5"/>
    <w:rsid w:val="00046E62"/>
    <w:rsid w:val="00047CD2"/>
    <w:rsid w:val="00057C53"/>
    <w:rsid w:val="00065D88"/>
    <w:rsid w:val="00081BF8"/>
    <w:rsid w:val="00090F84"/>
    <w:rsid w:val="000B2741"/>
    <w:rsid w:val="000B55CB"/>
    <w:rsid w:val="000B70ED"/>
    <w:rsid w:val="000D4226"/>
    <w:rsid w:val="000D553D"/>
    <w:rsid w:val="000E6040"/>
    <w:rsid w:val="000F1759"/>
    <w:rsid w:val="000F3627"/>
    <w:rsid w:val="0010059F"/>
    <w:rsid w:val="00104DCB"/>
    <w:rsid w:val="00115541"/>
    <w:rsid w:val="00115FFE"/>
    <w:rsid w:val="00122DB7"/>
    <w:rsid w:val="00125550"/>
    <w:rsid w:val="0012734C"/>
    <w:rsid w:val="00134496"/>
    <w:rsid w:val="001411F0"/>
    <w:rsid w:val="00146B9F"/>
    <w:rsid w:val="00146E2C"/>
    <w:rsid w:val="001536AB"/>
    <w:rsid w:val="00153999"/>
    <w:rsid w:val="0015454F"/>
    <w:rsid w:val="0015685B"/>
    <w:rsid w:val="001600F0"/>
    <w:rsid w:val="00162407"/>
    <w:rsid w:val="0018214F"/>
    <w:rsid w:val="0018340B"/>
    <w:rsid w:val="00185A1F"/>
    <w:rsid w:val="00185B00"/>
    <w:rsid w:val="0019170B"/>
    <w:rsid w:val="001A21BE"/>
    <w:rsid w:val="001A2E51"/>
    <w:rsid w:val="001A52DE"/>
    <w:rsid w:val="001B2028"/>
    <w:rsid w:val="001D77E8"/>
    <w:rsid w:val="001E136A"/>
    <w:rsid w:val="0020637C"/>
    <w:rsid w:val="00211012"/>
    <w:rsid w:val="00211F47"/>
    <w:rsid w:val="00212E10"/>
    <w:rsid w:val="0021389E"/>
    <w:rsid w:val="002311A7"/>
    <w:rsid w:val="002329EF"/>
    <w:rsid w:val="00242F0E"/>
    <w:rsid w:val="0024518C"/>
    <w:rsid w:val="00245284"/>
    <w:rsid w:val="00251697"/>
    <w:rsid w:val="002575B3"/>
    <w:rsid w:val="00264D0F"/>
    <w:rsid w:val="00267B8D"/>
    <w:rsid w:val="002744FE"/>
    <w:rsid w:val="00276B58"/>
    <w:rsid w:val="00280E26"/>
    <w:rsid w:val="00283CE8"/>
    <w:rsid w:val="00296B78"/>
    <w:rsid w:val="002A1C22"/>
    <w:rsid w:val="002C115C"/>
    <w:rsid w:val="002D0D2B"/>
    <w:rsid w:val="002E3BE7"/>
    <w:rsid w:val="002F0A05"/>
    <w:rsid w:val="002F2823"/>
    <w:rsid w:val="002F32F3"/>
    <w:rsid w:val="002F36E2"/>
    <w:rsid w:val="002F3807"/>
    <w:rsid w:val="00320769"/>
    <w:rsid w:val="003360FC"/>
    <w:rsid w:val="003427A3"/>
    <w:rsid w:val="00344B78"/>
    <w:rsid w:val="00346C31"/>
    <w:rsid w:val="0036468F"/>
    <w:rsid w:val="00367BA2"/>
    <w:rsid w:val="0037206B"/>
    <w:rsid w:val="00376D60"/>
    <w:rsid w:val="00382517"/>
    <w:rsid w:val="0038615F"/>
    <w:rsid w:val="00390FCF"/>
    <w:rsid w:val="003920B4"/>
    <w:rsid w:val="003929CF"/>
    <w:rsid w:val="00393672"/>
    <w:rsid w:val="003A6E2D"/>
    <w:rsid w:val="003B7809"/>
    <w:rsid w:val="003C3A4E"/>
    <w:rsid w:val="003D2B62"/>
    <w:rsid w:val="003D6F17"/>
    <w:rsid w:val="003D7445"/>
    <w:rsid w:val="003D7A0F"/>
    <w:rsid w:val="003E21E1"/>
    <w:rsid w:val="003E2F75"/>
    <w:rsid w:val="003E7315"/>
    <w:rsid w:val="003F2A8A"/>
    <w:rsid w:val="003F61F3"/>
    <w:rsid w:val="00405222"/>
    <w:rsid w:val="004340B7"/>
    <w:rsid w:val="00443C98"/>
    <w:rsid w:val="00446537"/>
    <w:rsid w:val="00446F9B"/>
    <w:rsid w:val="00450A57"/>
    <w:rsid w:val="00453817"/>
    <w:rsid w:val="00454B4A"/>
    <w:rsid w:val="00463E00"/>
    <w:rsid w:val="00467BC3"/>
    <w:rsid w:val="004744B0"/>
    <w:rsid w:val="00475B65"/>
    <w:rsid w:val="004871E1"/>
    <w:rsid w:val="004926C9"/>
    <w:rsid w:val="0049335E"/>
    <w:rsid w:val="00494A18"/>
    <w:rsid w:val="004A2898"/>
    <w:rsid w:val="004A2CD5"/>
    <w:rsid w:val="004B7BA3"/>
    <w:rsid w:val="004C0C2A"/>
    <w:rsid w:val="004C3A66"/>
    <w:rsid w:val="004D35B2"/>
    <w:rsid w:val="004E0684"/>
    <w:rsid w:val="004E2D06"/>
    <w:rsid w:val="004E3137"/>
    <w:rsid w:val="004E607C"/>
    <w:rsid w:val="004F2B9A"/>
    <w:rsid w:val="004F3262"/>
    <w:rsid w:val="004F34A2"/>
    <w:rsid w:val="004F350E"/>
    <w:rsid w:val="00517DE3"/>
    <w:rsid w:val="005222DC"/>
    <w:rsid w:val="00524489"/>
    <w:rsid w:val="00530E1C"/>
    <w:rsid w:val="00531C96"/>
    <w:rsid w:val="00540F95"/>
    <w:rsid w:val="00550823"/>
    <w:rsid w:val="00551527"/>
    <w:rsid w:val="0056075D"/>
    <w:rsid w:val="00561600"/>
    <w:rsid w:val="00563128"/>
    <w:rsid w:val="00564661"/>
    <w:rsid w:val="00565662"/>
    <w:rsid w:val="00580CB0"/>
    <w:rsid w:val="0058437A"/>
    <w:rsid w:val="00586A12"/>
    <w:rsid w:val="005A0E53"/>
    <w:rsid w:val="005A1381"/>
    <w:rsid w:val="005A19D9"/>
    <w:rsid w:val="005A1C1D"/>
    <w:rsid w:val="005A4558"/>
    <w:rsid w:val="005B1178"/>
    <w:rsid w:val="005C66DE"/>
    <w:rsid w:val="005D7A42"/>
    <w:rsid w:val="005E12C8"/>
    <w:rsid w:val="005E3F6F"/>
    <w:rsid w:val="005E3FE3"/>
    <w:rsid w:val="005F456D"/>
    <w:rsid w:val="005F4F86"/>
    <w:rsid w:val="0062157B"/>
    <w:rsid w:val="00621716"/>
    <w:rsid w:val="00636DF7"/>
    <w:rsid w:val="006515D3"/>
    <w:rsid w:val="0065560F"/>
    <w:rsid w:val="006558B5"/>
    <w:rsid w:val="00656A39"/>
    <w:rsid w:val="006621F3"/>
    <w:rsid w:val="0067153D"/>
    <w:rsid w:val="00673A7C"/>
    <w:rsid w:val="006819AB"/>
    <w:rsid w:val="00692B11"/>
    <w:rsid w:val="00694E01"/>
    <w:rsid w:val="00697D04"/>
    <w:rsid w:val="006B54C8"/>
    <w:rsid w:val="006B682F"/>
    <w:rsid w:val="006C38E5"/>
    <w:rsid w:val="006C76FD"/>
    <w:rsid w:val="006D0EA0"/>
    <w:rsid w:val="006D6073"/>
    <w:rsid w:val="006F0B4E"/>
    <w:rsid w:val="006F7675"/>
    <w:rsid w:val="00702B59"/>
    <w:rsid w:val="00703A74"/>
    <w:rsid w:val="00722B4B"/>
    <w:rsid w:val="007236E3"/>
    <w:rsid w:val="00723BA2"/>
    <w:rsid w:val="0073371D"/>
    <w:rsid w:val="007349E0"/>
    <w:rsid w:val="00743F1A"/>
    <w:rsid w:val="007440E8"/>
    <w:rsid w:val="00750C6E"/>
    <w:rsid w:val="00774440"/>
    <w:rsid w:val="00785BB1"/>
    <w:rsid w:val="0079163F"/>
    <w:rsid w:val="0079518C"/>
    <w:rsid w:val="0079647F"/>
    <w:rsid w:val="007B0593"/>
    <w:rsid w:val="007B1C6A"/>
    <w:rsid w:val="007C6961"/>
    <w:rsid w:val="007D364A"/>
    <w:rsid w:val="007D488E"/>
    <w:rsid w:val="007D5B49"/>
    <w:rsid w:val="007E19F2"/>
    <w:rsid w:val="007F22E8"/>
    <w:rsid w:val="007F74C0"/>
    <w:rsid w:val="00800B8E"/>
    <w:rsid w:val="00802FA0"/>
    <w:rsid w:val="00810E3F"/>
    <w:rsid w:val="0081244A"/>
    <w:rsid w:val="00812BAB"/>
    <w:rsid w:val="00820CC1"/>
    <w:rsid w:val="00823748"/>
    <w:rsid w:val="00824BBB"/>
    <w:rsid w:val="008251A1"/>
    <w:rsid w:val="00825B24"/>
    <w:rsid w:val="00842B38"/>
    <w:rsid w:val="00842D40"/>
    <w:rsid w:val="00843ED6"/>
    <w:rsid w:val="00854449"/>
    <w:rsid w:val="008557BC"/>
    <w:rsid w:val="00870BC9"/>
    <w:rsid w:val="00877397"/>
    <w:rsid w:val="00877C52"/>
    <w:rsid w:val="00891AC7"/>
    <w:rsid w:val="008925D9"/>
    <w:rsid w:val="00894B87"/>
    <w:rsid w:val="00894F79"/>
    <w:rsid w:val="00895177"/>
    <w:rsid w:val="00897067"/>
    <w:rsid w:val="008A5ECD"/>
    <w:rsid w:val="008B1503"/>
    <w:rsid w:val="008C2772"/>
    <w:rsid w:val="008D6750"/>
    <w:rsid w:val="008E38BF"/>
    <w:rsid w:val="008E3E1C"/>
    <w:rsid w:val="008F7E4B"/>
    <w:rsid w:val="00905B83"/>
    <w:rsid w:val="00913D32"/>
    <w:rsid w:val="0092467E"/>
    <w:rsid w:val="0093351B"/>
    <w:rsid w:val="009355B9"/>
    <w:rsid w:val="009441C5"/>
    <w:rsid w:val="0096533C"/>
    <w:rsid w:val="009705FA"/>
    <w:rsid w:val="00974E7C"/>
    <w:rsid w:val="009807B9"/>
    <w:rsid w:val="00981583"/>
    <w:rsid w:val="00987AF6"/>
    <w:rsid w:val="009955DB"/>
    <w:rsid w:val="009A3222"/>
    <w:rsid w:val="009B3BC7"/>
    <w:rsid w:val="009B4EEB"/>
    <w:rsid w:val="009C05B1"/>
    <w:rsid w:val="009C4BB6"/>
    <w:rsid w:val="009D2B4A"/>
    <w:rsid w:val="009D4E14"/>
    <w:rsid w:val="009E1058"/>
    <w:rsid w:val="009F2EA3"/>
    <w:rsid w:val="009F341E"/>
    <w:rsid w:val="00A04C7A"/>
    <w:rsid w:val="00A20E57"/>
    <w:rsid w:val="00A27E36"/>
    <w:rsid w:val="00A31B05"/>
    <w:rsid w:val="00A331E2"/>
    <w:rsid w:val="00A5211D"/>
    <w:rsid w:val="00A555BF"/>
    <w:rsid w:val="00A62214"/>
    <w:rsid w:val="00A80FD8"/>
    <w:rsid w:val="00A85865"/>
    <w:rsid w:val="00A87A4F"/>
    <w:rsid w:val="00A90C2E"/>
    <w:rsid w:val="00AA077F"/>
    <w:rsid w:val="00AA7D5D"/>
    <w:rsid w:val="00AB2C4F"/>
    <w:rsid w:val="00AB6B85"/>
    <w:rsid w:val="00AC296E"/>
    <w:rsid w:val="00AE1F2B"/>
    <w:rsid w:val="00AF0858"/>
    <w:rsid w:val="00B03112"/>
    <w:rsid w:val="00B11A03"/>
    <w:rsid w:val="00B20AC4"/>
    <w:rsid w:val="00B40192"/>
    <w:rsid w:val="00B46691"/>
    <w:rsid w:val="00B53B7A"/>
    <w:rsid w:val="00B54291"/>
    <w:rsid w:val="00B57E44"/>
    <w:rsid w:val="00B63F47"/>
    <w:rsid w:val="00B66883"/>
    <w:rsid w:val="00B67178"/>
    <w:rsid w:val="00B719DD"/>
    <w:rsid w:val="00B7575E"/>
    <w:rsid w:val="00B77A8A"/>
    <w:rsid w:val="00B77C58"/>
    <w:rsid w:val="00B8596E"/>
    <w:rsid w:val="00B94505"/>
    <w:rsid w:val="00BA7508"/>
    <w:rsid w:val="00BB1273"/>
    <w:rsid w:val="00BC0226"/>
    <w:rsid w:val="00BC2794"/>
    <w:rsid w:val="00BC3DA5"/>
    <w:rsid w:val="00BF3D0A"/>
    <w:rsid w:val="00BF4A99"/>
    <w:rsid w:val="00C0261E"/>
    <w:rsid w:val="00C02F06"/>
    <w:rsid w:val="00C05142"/>
    <w:rsid w:val="00C227AC"/>
    <w:rsid w:val="00C24C9E"/>
    <w:rsid w:val="00C35B36"/>
    <w:rsid w:val="00C374F2"/>
    <w:rsid w:val="00C42188"/>
    <w:rsid w:val="00C43992"/>
    <w:rsid w:val="00C459AF"/>
    <w:rsid w:val="00C536BD"/>
    <w:rsid w:val="00C549F8"/>
    <w:rsid w:val="00C65CA6"/>
    <w:rsid w:val="00C71743"/>
    <w:rsid w:val="00C75CB7"/>
    <w:rsid w:val="00C85591"/>
    <w:rsid w:val="00C91EAF"/>
    <w:rsid w:val="00C95878"/>
    <w:rsid w:val="00C972E2"/>
    <w:rsid w:val="00CB06B6"/>
    <w:rsid w:val="00CB6596"/>
    <w:rsid w:val="00CB7C2F"/>
    <w:rsid w:val="00CC5EDF"/>
    <w:rsid w:val="00CC7A39"/>
    <w:rsid w:val="00CC7D74"/>
    <w:rsid w:val="00CD155C"/>
    <w:rsid w:val="00CD5C4F"/>
    <w:rsid w:val="00CE2347"/>
    <w:rsid w:val="00CF1DEA"/>
    <w:rsid w:val="00CF71C1"/>
    <w:rsid w:val="00D033BE"/>
    <w:rsid w:val="00D06EC9"/>
    <w:rsid w:val="00D221B2"/>
    <w:rsid w:val="00D36D4C"/>
    <w:rsid w:val="00D4179C"/>
    <w:rsid w:val="00D50236"/>
    <w:rsid w:val="00D508AB"/>
    <w:rsid w:val="00D51D02"/>
    <w:rsid w:val="00D60928"/>
    <w:rsid w:val="00D61241"/>
    <w:rsid w:val="00D62E5E"/>
    <w:rsid w:val="00D71E1D"/>
    <w:rsid w:val="00D74CC0"/>
    <w:rsid w:val="00D866E8"/>
    <w:rsid w:val="00DB1E4B"/>
    <w:rsid w:val="00DB3658"/>
    <w:rsid w:val="00DB478C"/>
    <w:rsid w:val="00DC01C5"/>
    <w:rsid w:val="00DC7DFB"/>
    <w:rsid w:val="00DE6699"/>
    <w:rsid w:val="00DF1B6B"/>
    <w:rsid w:val="00DF26EF"/>
    <w:rsid w:val="00DF4731"/>
    <w:rsid w:val="00E2446C"/>
    <w:rsid w:val="00E260EB"/>
    <w:rsid w:val="00E27B2B"/>
    <w:rsid w:val="00E34640"/>
    <w:rsid w:val="00E34EDD"/>
    <w:rsid w:val="00E36D59"/>
    <w:rsid w:val="00E53511"/>
    <w:rsid w:val="00E53D84"/>
    <w:rsid w:val="00E6081E"/>
    <w:rsid w:val="00E62A88"/>
    <w:rsid w:val="00E62FFB"/>
    <w:rsid w:val="00E63161"/>
    <w:rsid w:val="00E662DA"/>
    <w:rsid w:val="00E8504D"/>
    <w:rsid w:val="00E87D61"/>
    <w:rsid w:val="00E93678"/>
    <w:rsid w:val="00EA16DA"/>
    <w:rsid w:val="00EB5B67"/>
    <w:rsid w:val="00ED2615"/>
    <w:rsid w:val="00EE1F96"/>
    <w:rsid w:val="00EE33B9"/>
    <w:rsid w:val="00EE6AB6"/>
    <w:rsid w:val="00F041C8"/>
    <w:rsid w:val="00F123FF"/>
    <w:rsid w:val="00F16883"/>
    <w:rsid w:val="00F1698A"/>
    <w:rsid w:val="00F177CD"/>
    <w:rsid w:val="00F2734A"/>
    <w:rsid w:val="00F33F98"/>
    <w:rsid w:val="00F34483"/>
    <w:rsid w:val="00F3535D"/>
    <w:rsid w:val="00F359AB"/>
    <w:rsid w:val="00F41813"/>
    <w:rsid w:val="00F71EC8"/>
    <w:rsid w:val="00F84202"/>
    <w:rsid w:val="00F95B99"/>
    <w:rsid w:val="00FB06E3"/>
    <w:rsid w:val="00FB0D89"/>
    <w:rsid w:val="00FC0228"/>
    <w:rsid w:val="00FE4E74"/>
    <w:rsid w:val="00FF2281"/>
    <w:rsid w:val="00FF4FAA"/>
    <w:rsid w:val="00FF6B5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211F102E"/>
  <w15:docId w15:val="{67FE314D-A8C4-4CFC-BC81-BD5151FA8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6558B5"/>
    <w:pPr>
      <w:spacing w:after="200" w:line="276" w:lineRule="auto"/>
    </w:pPr>
    <w:rPr>
      <w:rFonts w:eastAsia="Calibri"/>
      <w:sz w:val="24"/>
      <w:szCs w:val="22"/>
      <w:lang w:val="en-US" w:eastAsia="en-US"/>
    </w:rPr>
  </w:style>
  <w:style w:type="paragraph" w:styleId="Antrat1">
    <w:name w:val="heading 1"/>
    <w:basedOn w:val="prastasis"/>
    <w:next w:val="prastasis"/>
    <w:qFormat/>
    <w:rsid w:val="006558B5"/>
    <w:pPr>
      <w:keepNext/>
      <w:numPr>
        <w:numId w:val="1"/>
      </w:numPr>
      <w:spacing w:before="360" w:after="360" w:line="240" w:lineRule="auto"/>
      <w:jc w:val="center"/>
      <w:outlineLvl w:val="0"/>
    </w:pPr>
    <w:rPr>
      <w:sz w:val="28"/>
    </w:rPr>
  </w:style>
  <w:style w:type="paragraph" w:styleId="Antrat2">
    <w:name w:val="heading 2"/>
    <w:basedOn w:val="prastasis"/>
    <w:next w:val="prastasis"/>
    <w:qFormat/>
    <w:rsid w:val="006558B5"/>
    <w:pPr>
      <w:numPr>
        <w:ilvl w:val="1"/>
        <w:numId w:val="1"/>
      </w:numPr>
      <w:spacing w:after="0" w:line="240" w:lineRule="auto"/>
      <w:jc w:val="both"/>
      <w:outlineLvl w:val="1"/>
    </w:pPr>
    <w:rPr>
      <w:rFonts w:eastAsia="Times New Roman"/>
      <w:szCs w:val="20"/>
    </w:rPr>
  </w:style>
  <w:style w:type="paragraph" w:styleId="Antrat3">
    <w:name w:val="heading 3"/>
    <w:basedOn w:val="prastasis"/>
    <w:next w:val="prastasis"/>
    <w:qFormat/>
    <w:rsid w:val="006558B5"/>
    <w:pPr>
      <w:keepNext/>
      <w:numPr>
        <w:ilvl w:val="2"/>
        <w:numId w:val="1"/>
      </w:numPr>
      <w:spacing w:after="0" w:line="240" w:lineRule="auto"/>
      <w:jc w:val="both"/>
      <w:outlineLvl w:val="2"/>
    </w:pPr>
    <w:rPr>
      <w:rFonts w:eastAsia="Times New Roman"/>
      <w:szCs w:val="20"/>
    </w:rPr>
  </w:style>
  <w:style w:type="paragraph" w:styleId="Antrat4">
    <w:name w:val="heading 4"/>
    <w:basedOn w:val="prastasis"/>
    <w:next w:val="prastasis"/>
    <w:link w:val="Antrat4Diagrama"/>
    <w:qFormat/>
    <w:rsid w:val="006558B5"/>
    <w:pPr>
      <w:keepNext/>
      <w:numPr>
        <w:ilvl w:val="3"/>
        <w:numId w:val="1"/>
      </w:numPr>
      <w:spacing w:after="0" w:line="240" w:lineRule="auto"/>
      <w:outlineLvl w:val="3"/>
    </w:pPr>
    <w:rPr>
      <w:rFonts w:eastAsia="Times New Roman"/>
      <w:b/>
      <w:sz w:val="44"/>
      <w:szCs w:val="20"/>
      <w:lang w:val="x-none" w:eastAsia="x-none"/>
    </w:rPr>
  </w:style>
  <w:style w:type="paragraph" w:styleId="Antrat5">
    <w:name w:val="heading 5"/>
    <w:basedOn w:val="prastasis"/>
    <w:next w:val="prastasis"/>
    <w:qFormat/>
    <w:rsid w:val="006558B5"/>
    <w:pPr>
      <w:keepNext/>
      <w:numPr>
        <w:ilvl w:val="4"/>
        <w:numId w:val="1"/>
      </w:numPr>
      <w:spacing w:after="0" w:line="240" w:lineRule="auto"/>
      <w:outlineLvl w:val="4"/>
    </w:pPr>
    <w:rPr>
      <w:rFonts w:eastAsia="Times New Roman"/>
      <w:b/>
      <w:sz w:val="40"/>
      <w:szCs w:val="20"/>
    </w:rPr>
  </w:style>
  <w:style w:type="paragraph" w:styleId="Antrat6">
    <w:name w:val="heading 6"/>
    <w:basedOn w:val="prastasis"/>
    <w:next w:val="prastasis"/>
    <w:qFormat/>
    <w:rsid w:val="006558B5"/>
    <w:pPr>
      <w:keepNext/>
      <w:numPr>
        <w:ilvl w:val="5"/>
        <w:numId w:val="1"/>
      </w:numPr>
      <w:spacing w:after="0" w:line="240" w:lineRule="auto"/>
      <w:outlineLvl w:val="5"/>
    </w:pPr>
    <w:rPr>
      <w:rFonts w:eastAsia="Times New Roman"/>
      <w:b/>
      <w:sz w:val="36"/>
      <w:szCs w:val="20"/>
    </w:rPr>
  </w:style>
  <w:style w:type="paragraph" w:styleId="Antrat7">
    <w:name w:val="heading 7"/>
    <w:basedOn w:val="prastasis"/>
    <w:next w:val="prastasis"/>
    <w:qFormat/>
    <w:rsid w:val="006558B5"/>
    <w:pPr>
      <w:keepNext/>
      <w:numPr>
        <w:ilvl w:val="6"/>
        <w:numId w:val="1"/>
      </w:numPr>
      <w:spacing w:after="0" w:line="240" w:lineRule="auto"/>
      <w:outlineLvl w:val="6"/>
    </w:pPr>
    <w:rPr>
      <w:rFonts w:eastAsia="Times New Roman"/>
      <w:sz w:val="48"/>
      <w:szCs w:val="20"/>
    </w:rPr>
  </w:style>
  <w:style w:type="paragraph" w:styleId="Antrat8">
    <w:name w:val="heading 8"/>
    <w:basedOn w:val="prastasis"/>
    <w:next w:val="prastasis"/>
    <w:qFormat/>
    <w:rsid w:val="006558B5"/>
    <w:pPr>
      <w:keepNext/>
      <w:numPr>
        <w:ilvl w:val="7"/>
        <w:numId w:val="1"/>
      </w:numPr>
      <w:spacing w:after="0" w:line="240" w:lineRule="auto"/>
      <w:outlineLvl w:val="7"/>
    </w:pPr>
    <w:rPr>
      <w:rFonts w:eastAsia="Times New Roman"/>
      <w:b/>
      <w:sz w:val="18"/>
      <w:szCs w:val="20"/>
    </w:rPr>
  </w:style>
  <w:style w:type="paragraph" w:styleId="Antrat9">
    <w:name w:val="heading 9"/>
    <w:basedOn w:val="prastasis"/>
    <w:next w:val="prastasis"/>
    <w:qFormat/>
    <w:rsid w:val="006558B5"/>
    <w:pPr>
      <w:keepNext/>
      <w:numPr>
        <w:ilvl w:val="8"/>
        <w:numId w:val="1"/>
      </w:numPr>
      <w:spacing w:after="0" w:line="240" w:lineRule="auto"/>
      <w:outlineLvl w:val="8"/>
    </w:pPr>
    <w:rPr>
      <w:rFonts w:eastAsia="Times New Roman"/>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sid w:val="006558B5"/>
    <w:pPr>
      <w:spacing w:after="0" w:line="240" w:lineRule="auto"/>
    </w:pPr>
    <w:rPr>
      <w:rFonts w:ascii="Tahoma" w:hAnsi="Tahoma"/>
      <w:sz w:val="16"/>
      <w:szCs w:val="16"/>
      <w:lang w:val="x-none"/>
    </w:rPr>
  </w:style>
  <w:style w:type="paragraph" w:styleId="Pagrindinistekstas">
    <w:name w:val="Body Text"/>
    <w:basedOn w:val="prastasis"/>
    <w:link w:val="PagrindinistekstasDiagrama"/>
    <w:unhideWhenUsed/>
    <w:rsid w:val="006558B5"/>
    <w:pPr>
      <w:spacing w:after="120"/>
    </w:pPr>
    <w:rPr>
      <w:lang w:val="x-none"/>
    </w:rPr>
  </w:style>
  <w:style w:type="paragraph" w:styleId="Pagrindiniotekstotrauka">
    <w:name w:val="Body Text Indent"/>
    <w:basedOn w:val="prastasis"/>
    <w:link w:val="PagrindiniotekstotraukaDiagrama"/>
    <w:rsid w:val="006558B5"/>
    <w:pPr>
      <w:spacing w:after="120"/>
      <w:ind w:left="283"/>
    </w:pPr>
    <w:rPr>
      <w:lang w:val="x-none"/>
    </w:rPr>
  </w:style>
  <w:style w:type="paragraph" w:styleId="Komentarotekstas">
    <w:name w:val="annotation text"/>
    <w:basedOn w:val="prastasis"/>
    <w:link w:val="KomentarotekstasDiagrama"/>
    <w:rsid w:val="006558B5"/>
    <w:rPr>
      <w:sz w:val="20"/>
      <w:szCs w:val="20"/>
      <w:lang w:val="x-none"/>
    </w:rPr>
  </w:style>
  <w:style w:type="paragraph" w:styleId="Komentarotema">
    <w:name w:val="annotation subject"/>
    <w:basedOn w:val="Komentarotekstas"/>
    <w:next w:val="Komentarotekstas"/>
    <w:link w:val="KomentarotemaDiagrama"/>
    <w:rsid w:val="006558B5"/>
    <w:rPr>
      <w:b/>
      <w:bCs/>
    </w:rPr>
  </w:style>
  <w:style w:type="paragraph" w:styleId="Porat">
    <w:name w:val="footer"/>
    <w:basedOn w:val="prastasis"/>
    <w:link w:val="PoratDiagrama"/>
    <w:semiHidden/>
    <w:rsid w:val="006558B5"/>
    <w:pPr>
      <w:tabs>
        <w:tab w:val="center" w:pos="4320"/>
        <w:tab w:val="right" w:pos="8640"/>
      </w:tabs>
      <w:spacing w:after="0" w:line="240" w:lineRule="auto"/>
    </w:pPr>
    <w:rPr>
      <w:rFonts w:eastAsia="Times New Roman"/>
      <w:szCs w:val="20"/>
      <w:lang w:val="x-none" w:eastAsia="x-none"/>
    </w:rPr>
  </w:style>
  <w:style w:type="paragraph" w:styleId="HTMLiankstoformatuotas">
    <w:name w:val="HTML Preformatted"/>
    <w:basedOn w:val="prastasis"/>
    <w:link w:val="HTMLiankstoformatuotasDiagrama"/>
    <w:unhideWhenUsed/>
    <w:rsid w:val="00655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60"/>
    </w:pPr>
    <w:rPr>
      <w:rFonts w:ascii="Courier New" w:eastAsia="Times New Roman" w:hAnsi="Courier New" w:cs="Courier New"/>
      <w:sz w:val="20"/>
      <w:szCs w:val="20"/>
      <w:lang w:val="x-none" w:eastAsia="x-none"/>
    </w:rPr>
  </w:style>
  <w:style w:type="character" w:styleId="Komentaronuoroda">
    <w:name w:val="annotation reference"/>
    <w:uiPriority w:val="99"/>
    <w:rsid w:val="006558B5"/>
    <w:rPr>
      <w:sz w:val="16"/>
      <w:szCs w:val="16"/>
    </w:rPr>
  </w:style>
  <w:style w:type="character" w:styleId="Hipersaitas">
    <w:name w:val="Hyperlink"/>
    <w:rsid w:val="006558B5"/>
    <w:rPr>
      <w:color w:val="0000FF"/>
      <w:u w:val="single"/>
    </w:rPr>
  </w:style>
  <w:style w:type="paragraph" w:customStyle="1" w:styleId="DiagramaCharCharDiagrama">
    <w:name w:val="Diagrama Char Char Diagrama"/>
    <w:basedOn w:val="prastasis"/>
    <w:rsid w:val="006558B5"/>
    <w:pPr>
      <w:spacing w:after="160" w:line="240" w:lineRule="exact"/>
    </w:pPr>
    <w:rPr>
      <w:rFonts w:ascii="Tahoma" w:eastAsia="Times New Roman" w:hAnsi="Tahoma"/>
      <w:sz w:val="20"/>
      <w:szCs w:val="20"/>
    </w:rPr>
  </w:style>
  <w:style w:type="paragraph" w:customStyle="1" w:styleId="Default">
    <w:name w:val="Default"/>
    <w:rsid w:val="006558B5"/>
    <w:pPr>
      <w:autoSpaceDE w:val="0"/>
      <w:autoSpaceDN w:val="0"/>
      <w:adjustRightInd w:val="0"/>
      <w:spacing w:after="160" w:line="259" w:lineRule="auto"/>
    </w:pPr>
    <w:rPr>
      <w:color w:val="000000"/>
      <w:sz w:val="24"/>
      <w:szCs w:val="24"/>
      <w:lang w:val="en-US" w:eastAsia="zh-CN"/>
    </w:rPr>
  </w:style>
  <w:style w:type="paragraph" w:customStyle="1" w:styleId="ListParagraph1">
    <w:name w:val="List Paragraph1"/>
    <w:basedOn w:val="prastasis"/>
    <w:uiPriority w:val="34"/>
    <w:qFormat/>
    <w:rsid w:val="006558B5"/>
    <w:pPr>
      <w:ind w:left="720"/>
      <w:contextualSpacing/>
    </w:pPr>
  </w:style>
  <w:style w:type="character" w:customStyle="1" w:styleId="PoratDiagrama">
    <w:name w:val="Poraštė Diagrama"/>
    <w:link w:val="Porat"/>
    <w:semiHidden/>
    <w:rsid w:val="006558B5"/>
    <w:rPr>
      <w:sz w:val="24"/>
      <w:lang w:bidi="ar-SA"/>
    </w:rPr>
  </w:style>
  <w:style w:type="character" w:customStyle="1" w:styleId="PagrindinistekstasDiagrama">
    <w:name w:val="Pagrindinis tekstas Diagrama"/>
    <w:link w:val="Pagrindinistekstas"/>
    <w:rsid w:val="006558B5"/>
    <w:rPr>
      <w:rFonts w:eastAsia="Calibri"/>
      <w:sz w:val="24"/>
      <w:szCs w:val="22"/>
      <w:lang w:eastAsia="en-US" w:bidi="ar-SA"/>
    </w:rPr>
  </w:style>
  <w:style w:type="character" w:customStyle="1" w:styleId="Antrat4Diagrama">
    <w:name w:val="Antraštė 4 Diagrama"/>
    <w:link w:val="Antrat4"/>
    <w:rsid w:val="006558B5"/>
    <w:rPr>
      <w:b/>
      <w:sz w:val="44"/>
      <w:lang w:bidi="ar-SA"/>
    </w:rPr>
  </w:style>
  <w:style w:type="character" w:customStyle="1" w:styleId="HTMLiankstoformatuotasDiagrama">
    <w:name w:val="HTML iš anksto formatuotas Diagrama"/>
    <w:link w:val="HTMLiankstoformatuotas"/>
    <w:rsid w:val="006558B5"/>
    <w:rPr>
      <w:rFonts w:ascii="Courier New" w:hAnsi="Courier New" w:cs="Courier New"/>
      <w:lang w:bidi="ar-SA"/>
    </w:rPr>
  </w:style>
  <w:style w:type="character" w:customStyle="1" w:styleId="DebesliotekstasDiagrama">
    <w:name w:val="Debesėlio tekstas Diagrama"/>
    <w:link w:val="Debesliotekstas"/>
    <w:rsid w:val="006558B5"/>
    <w:rPr>
      <w:rFonts w:ascii="Tahoma" w:eastAsia="Calibri" w:hAnsi="Tahoma" w:cs="Tahoma"/>
      <w:sz w:val="16"/>
      <w:szCs w:val="16"/>
      <w:lang w:eastAsia="en-US"/>
    </w:rPr>
  </w:style>
  <w:style w:type="character" w:customStyle="1" w:styleId="KomentarotekstasDiagrama">
    <w:name w:val="Komentaro tekstas Diagrama"/>
    <w:link w:val="Komentarotekstas"/>
    <w:rsid w:val="006558B5"/>
    <w:rPr>
      <w:rFonts w:eastAsia="Calibri"/>
      <w:lang w:eastAsia="en-US"/>
    </w:rPr>
  </w:style>
  <w:style w:type="character" w:customStyle="1" w:styleId="KomentarotemaDiagrama">
    <w:name w:val="Komentaro tema Diagrama"/>
    <w:link w:val="Komentarotema"/>
    <w:rsid w:val="006558B5"/>
    <w:rPr>
      <w:rFonts w:eastAsia="Calibri"/>
      <w:b/>
      <w:bCs/>
      <w:lang w:eastAsia="en-US"/>
    </w:rPr>
  </w:style>
  <w:style w:type="character" w:customStyle="1" w:styleId="PagrindiniotekstotraukaDiagrama">
    <w:name w:val="Pagrindinio teksto įtrauka Diagrama"/>
    <w:link w:val="Pagrindiniotekstotrauka"/>
    <w:rsid w:val="006558B5"/>
    <w:rPr>
      <w:rFonts w:eastAsia="Calibri"/>
      <w:sz w:val="24"/>
      <w:szCs w:val="22"/>
      <w:lang w:eastAsia="en-US"/>
    </w:rPr>
  </w:style>
  <w:style w:type="paragraph" w:styleId="Antrats">
    <w:name w:val="header"/>
    <w:basedOn w:val="prastasis"/>
    <w:link w:val="AntratsDiagrama"/>
    <w:rsid w:val="000B55CB"/>
    <w:pPr>
      <w:tabs>
        <w:tab w:val="center" w:pos="4819"/>
        <w:tab w:val="right" w:pos="9638"/>
      </w:tabs>
    </w:pPr>
  </w:style>
  <w:style w:type="character" w:customStyle="1" w:styleId="AntratsDiagrama">
    <w:name w:val="Antraštės Diagrama"/>
    <w:link w:val="Antrats"/>
    <w:rsid w:val="000B55CB"/>
    <w:rPr>
      <w:rFonts w:eastAsia="Calibri"/>
      <w:sz w:val="24"/>
      <w:szCs w:val="22"/>
      <w:lang w:val="en-US" w:eastAsia="en-US"/>
    </w:rPr>
  </w:style>
  <w:style w:type="paragraph" w:styleId="Pataisymai">
    <w:name w:val="Revision"/>
    <w:hidden/>
    <w:uiPriority w:val="99"/>
    <w:semiHidden/>
    <w:rsid w:val="000F3627"/>
    <w:rPr>
      <w:rFonts w:eastAsia="Calibri"/>
      <w:sz w:val="24"/>
      <w:szCs w:val="22"/>
      <w:lang w:val="en-US" w:eastAsia="en-US"/>
    </w:rPr>
  </w:style>
  <w:style w:type="paragraph" w:styleId="Pavadinimas">
    <w:name w:val="Title"/>
    <w:basedOn w:val="prastasis"/>
    <w:link w:val="PavadinimasDiagrama"/>
    <w:qFormat/>
    <w:rsid w:val="00A5211D"/>
    <w:pPr>
      <w:spacing w:after="0" w:line="240" w:lineRule="auto"/>
      <w:jc w:val="center"/>
    </w:pPr>
    <w:rPr>
      <w:rFonts w:eastAsia="Times New Roman"/>
      <w:b/>
      <w:bCs/>
      <w:caps/>
      <w:szCs w:val="20"/>
      <w:lang w:val="lt-LT"/>
    </w:rPr>
  </w:style>
  <w:style w:type="character" w:customStyle="1" w:styleId="PavadinimasDiagrama">
    <w:name w:val="Pavadinimas Diagrama"/>
    <w:basedOn w:val="Numatytasispastraiposriftas"/>
    <w:link w:val="Pavadinimas"/>
    <w:rsid w:val="00A5211D"/>
    <w:rPr>
      <w:b/>
      <w:bCs/>
      <w:cap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642841">
      <w:bodyDiv w:val="1"/>
      <w:marLeft w:val="0"/>
      <w:marRight w:val="0"/>
      <w:marTop w:val="0"/>
      <w:marBottom w:val="0"/>
      <w:divBdr>
        <w:top w:val="none" w:sz="0" w:space="0" w:color="auto"/>
        <w:left w:val="none" w:sz="0" w:space="0" w:color="auto"/>
        <w:bottom w:val="none" w:sz="0" w:space="0" w:color="auto"/>
        <w:right w:val="none" w:sz="0" w:space="0" w:color="auto"/>
      </w:divBdr>
    </w:div>
    <w:div w:id="661590116">
      <w:bodyDiv w:val="1"/>
      <w:marLeft w:val="0"/>
      <w:marRight w:val="0"/>
      <w:marTop w:val="0"/>
      <w:marBottom w:val="0"/>
      <w:divBdr>
        <w:top w:val="none" w:sz="0" w:space="0" w:color="auto"/>
        <w:left w:val="none" w:sz="0" w:space="0" w:color="auto"/>
        <w:bottom w:val="none" w:sz="0" w:space="0" w:color="auto"/>
        <w:right w:val="none" w:sz="0" w:space="0" w:color="auto"/>
      </w:divBdr>
      <w:divsChild>
        <w:div w:id="1202398643">
          <w:marLeft w:val="0"/>
          <w:marRight w:val="0"/>
          <w:marTop w:val="0"/>
          <w:marBottom w:val="0"/>
          <w:divBdr>
            <w:top w:val="none" w:sz="0" w:space="0" w:color="auto"/>
            <w:left w:val="none" w:sz="0" w:space="0" w:color="auto"/>
            <w:bottom w:val="none" w:sz="0" w:space="0" w:color="auto"/>
            <w:right w:val="none" w:sz="0" w:space="0" w:color="auto"/>
          </w:divBdr>
        </w:div>
        <w:div w:id="1433472355">
          <w:marLeft w:val="0"/>
          <w:marRight w:val="0"/>
          <w:marTop w:val="0"/>
          <w:marBottom w:val="0"/>
          <w:divBdr>
            <w:top w:val="none" w:sz="0" w:space="0" w:color="auto"/>
            <w:left w:val="none" w:sz="0" w:space="0" w:color="auto"/>
            <w:bottom w:val="none" w:sz="0" w:space="0" w:color="auto"/>
            <w:right w:val="none" w:sz="0" w:space="0" w:color="auto"/>
          </w:divBdr>
        </w:div>
        <w:div w:id="1468163051">
          <w:marLeft w:val="0"/>
          <w:marRight w:val="0"/>
          <w:marTop w:val="0"/>
          <w:marBottom w:val="0"/>
          <w:divBdr>
            <w:top w:val="none" w:sz="0" w:space="0" w:color="auto"/>
            <w:left w:val="none" w:sz="0" w:space="0" w:color="auto"/>
            <w:bottom w:val="none" w:sz="0" w:space="0" w:color="auto"/>
            <w:right w:val="none" w:sz="0" w:space="0" w:color="auto"/>
          </w:divBdr>
        </w:div>
        <w:div w:id="2053771977">
          <w:marLeft w:val="0"/>
          <w:marRight w:val="0"/>
          <w:marTop w:val="0"/>
          <w:marBottom w:val="0"/>
          <w:divBdr>
            <w:top w:val="none" w:sz="0" w:space="0" w:color="auto"/>
            <w:left w:val="none" w:sz="0" w:space="0" w:color="auto"/>
            <w:bottom w:val="none" w:sz="0" w:space="0" w:color="auto"/>
            <w:right w:val="none" w:sz="0" w:space="0" w:color="auto"/>
          </w:divBdr>
        </w:div>
      </w:divsChild>
    </w:div>
    <w:div w:id="1502695417">
      <w:bodyDiv w:val="1"/>
      <w:marLeft w:val="0"/>
      <w:marRight w:val="0"/>
      <w:marTop w:val="0"/>
      <w:marBottom w:val="0"/>
      <w:divBdr>
        <w:top w:val="none" w:sz="0" w:space="0" w:color="auto"/>
        <w:left w:val="none" w:sz="0" w:space="0" w:color="auto"/>
        <w:bottom w:val="none" w:sz="0" w:space="0" w:color="auto"/>
        <w:right w:val="none" w:sz="0" w:space="0" w:color="auto"/>
      </w:divBdr>
    </w:div>
    <w:div w:id="1555197602">
      <w:bodyDiv w:val="1"/>
      <w:marLeft w:val="0"/>
      <w:marRight w:val="0"/>
      <w:marTop w:val="0"/>
      <w:marBottom w:val="0"/>
      <w:divBdr>
        <w:top w:val="none" w:sz="0" w:space="0" w:color="auto"/>
        <w:left w:val="none" w:sz="0" w:space="0" w:color="auto"/>
        <w:bottom w:val="none" w:sz="0" w:space="0" w:color="auto"/>
        <w:right w:val="none" w:sz="0" w:space="0" w:color="auto"/>
      </w:divBdr>
    </w:div>
    <w:div w:id="1814330742">
      <w:bodyDiv w:val="1"/>
      <w:marLeft w:val="0"/>
      <w:marRight w:val="0"/>
      <w:marTop w:val="0"/>
      <w:marBottom w:val="0"/>
      <w:divBdr>
        <w:top w:val="none" w:sz="0" w:space="0" w:color="auto"/>
        <w:left w:val="none" w:sz="0" w:space="0" w:color="auto"/>
        <w:bottom w:val="none" w:sz="0" w:space="0" w:color="auto"/>
        <w:right w:val="none" w:sz="0" w:space="0" w:color="auto"/>
      </w:divBdr>
      <w:divsChild>
        <w:div w:id="500396231">
          <w:marLeft w:val="0"/>
          <w:marRight w:val="0"/>
          <w:marTop w:val="0"/>
          <w:marBottom w:val="0"/>
          <w:divBdr>
            <w:top w:val="none" w:sz="0" w:space="0" w:color="auto"/>
            <w:left w:val="none" w:sz="0" w:space="0" w:color="auto"/>
            <w:bottom w:val="none" w:sz="0" w:space="0" w:color="auto"/>
            <w:right w:val="none" w:sz="0" w:space="0" w:color="auto"/>
          </w:divBdr>
        </w:div>
        <w:div w:id="543752712">
          <w:marLeft w:val="0"/>
          <w:marRight w:val="0"/>
          <w:marTop w:val="0"/>
          <w:marBottom w:val="0"/>
          <w:divBdr>
            <w:top w:val="none" w:sz="0" w:space="0" w:color="auto"/>
            <w:left w:val="none" w:sz="0" w:space="0" w:color="auto"/>
            <w:bottom w:val="none" w:sz="0" w:space="0" w:color="auto"/>
            <w:right w:val="none" w:sz="0" w:space="0" w:color="auto"/>
          </w:divBdr>
        </w:div>
        <w:div w:id="654527654">
          <w:marLeft w:val="0"/>
          <w:marRight w:val="0"/>
          <w:marTop w:val="0"/>
          <w:marBottom w:val="0"/>
          <w:divBdr>
            <w:top w:val="none" w:sz="0" w:space="0" w:color="auto"/>
            <w:left w:val="none" w:sz="0" w:space="0" w:color="auto"/>
            <w:bottom w:val="none" w:sz="0" w:space="0" w:color="auto"/>
            <w:right w:val="none" w:sz="0" w:space="0" w:color="auto"/>
          </w:divBdr>
        </w:div>
        <w:div w:id="760417198">
          <w:marLeft w:val="0"/>
          <w:marRight w:val="0"/>
          <w:marTop w:val="0"/>
          <w:marBottom w:val="0"/>
          <w:divBdr>
            <w:top w:val="none" w:sz="0" w:space="0" w:color="auto"/>
            <w:left w:val="none" w:sz="0" w:space="0" w:color="auto"/>
            <w:bottom w:val="none" w:sz="0" w:space="0" w:color="auto"/>
            <w:right w:val="none" w:sz="0" w:space="0" w:color="auto"/>
          </w:divBdr>
        </w:div>
        <w:div w:id="1617518453">
          <w:marLeft w:val="0"/>
          <w:marRight w:val="0"/>
          <w:marTop w:val="0"/>
          <w:marBottom w:val="0"/>
          <w:divBdr>
            <w:top w:val="none" w:sz="0" w:space="0" w:color="auto"/>
            <w:left w:val="none" w:sz="0" w:space="0" w:color="auto"/>
            <w:bottom w:val="none" w:sz="0" w:space="0" w:color="auto"/>
            <w:right w:val="none" w:sz="0" w:space="0" w:color="auto"/>
          </w:divBdr>
        </w:div>
      </w:divsChild>
    </w:div>
    <w:div w:id="20526858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FDF2B82A-4C70-40CB-8849-4ED0B71AB18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1237</Words>
  <Characters>7051</Characters>
  <Application>Microsoft Office Word</Application>
  <DocSecurity>0</DocSecurity>
  <Lines>58</Lines>
  <Paragraphs>16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Reikia paruošti šiam pirkimui 2 lentelę ir technines specifikacijas</vt:lpstr>
      <vt:lpstr>Reikia paruošti šiam pirkimui 2 lentelę ir technines specifikacijas</vt:lpstr>
    </vt:vector>
  </TitlesOfParts>
  <Company>VSTT prie AM</Company>
  <LinksUpToDate>false</LinksUpToDate>
  <CharactersWithSpaces>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Reikia paruošti šiam pirkimui 2 lentelę ir technines specifikacijas</dc:title>
  <dc:creator>Violeta Gembicka</dc:creator>
  <cp:lastModifiedBy>Aušra Kitovienė</cp:lastModifiedBy>
  <cp:revision>2</cp:revision>
  <cp:lastPrinted>2017-06-07T13:03:00Z</cp:lastPrinted>
  <dcterms:created xsi:type="dcterms:W3CDTF">2022-11-16T07:09:00Z</dcterms:created>
  <dcterms:modified xsi:type="dcterms:W3CDTF">2022-11-16T07:09:00Z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1033-9.1.0.4758</vt:lpwstr>
  </property>
</Properties>
</file>